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8B350F" w14:textId="77777777" w:rsidR="00CA56BD" w:rsidRPr="00CA6E12" w:rsidRDefault="00EC5B89" w:rsidP="001F437C">
      <w:pPr>
        <w:pStyle w:val="Header"/>
        <w:widowControl w:val="0"/>
        <w:tabs>
          <w:tab w:val="clear" w:pos="4153"/>
          <w:tab w:val="clear" w:pos="8306"/>
        </w:tabs>
        <w:spacing w:line="276" w:lineRule="auto"/>
        <w:ind w:left="720"/>
        <w:jc w:val="both"/>
        <w:rPr>
          <w:b/>
          <w:bCs/>
          <w:rtl/>
        </w:rPr>
      </w:pPr>
      <w:r w:rsidRPr="00CA6E12">
        <w:rPr>
          <w:b/>
          <w:bCs/>
        </w:rPr>
        <w:t xml:space="preserve"> </w:t>
      </w:r>
    </w:p>
    <w:p w14:paraId="737F58C9" w14:textId="77777777" w:rsidR="009F0443" w:rsidRDefault="009F0443" w:rsidP="001F437C">
      <w:pPr>
        <w:widowControl w:val="0"/>
        <w:spacing w:line="276" w:lineRule="auto"/>
        <w:jc w:val="center"/>
        <w:rPr>
          <w:b/>
          <w:bCs/>
          <w:sz w:val="72"/>
          <w:szCs w:val="72"/>
          <w:rtl/>
        </w:rPr>
      </w:pPr>
    </w:p>
    <w:p w14:paraId="777E1D23" w14:textId="77777777" w:rsidR="009F0443" w:rsidRDefault="009F0443" w:rsidP="001F437C">
      <w:pPr>
        <w:widowControl w:val="0"/>
        <w:spacing w:line="276" w:lineRule="auto"/>
        <w:jc w:val="center"/>
        <w:rPr>
          <w:b/>
          <w:bCs/>
          <w:sz w:val="72"/>
          <w:szCs w:val="72"/>
          <w:rtl/>
        </w:rPr>
      </w:pPr>
    </w:p>
    <w:p w14:paraId="3C30CD50" w14:textId="77777777" w:rsidR="00CA56BD" w:rsidRDefault="00CA56BD" w:rsidP="001F437C">
      <w:pPr>
        <w:widowControl w:val="0"/>
        <w:spacing w:line="276" w:lineRule="auto"/>
        <w:jc w:val="center"/>
        <w:rPr>
          <w:b/>
          <w:bCs/>
          <w:sz w:val="72"/>
          <w:szCs w:val="72"/>
        </w:rPr>
      </w:pPr>
      <w:r w:rsidRPr="00CA6E12">
        <w:rPr>
          <w:rFonts w:hint="cs"/>
          <w:b/>
          <w:bCs/>
          <w:sz w:val="72"/>
          <w:szCs w:val="72"/>
          <w:rtl/>
        </w:rPr>
        <w:t>משרד ה</w:t>
      </w:r>
      <w:r w:rsidR="00EE45FB" w:rsidRPr="00CA6E12">
        <w:rPr>
          <w:rFonts w:hint="cs"/>
          <w:b/>
          <w:bCs/>
          <w:sz w:val="72"/>
          <w:szCs w:val="72"/>
          <w:rtl/>
        </w:rPr>
        <w:t>פנים</w:t>
      </w:r>
      <w:r w:rsidR="004C1F8A" w:rsidRPr="00CA6E12">
        <w:rPr>
          <w:b/>
          <w:bCs/>
          <w:sz w:val="72"/>
          <w:szCs w:val="72"/>
          <w:rtl/>
        </w:rPr>
        <w:tab/>
      </w:r>
    </w:p>
    <w:p w14:paraId="37414ACF" w14:textId="77777777" w:rsidR="00CA56BD" w:rsidRPr="00CA6E12" w:rsidRDefault="00CA56BD" w:rsidP="001F437C">
      <w:pPr>
        <w:widowControl w:val="0"/>
        <w:spacing w:line="276" w:lineRule="auto"/>
        <w:jc w:val="center"/>
        <w:rPr>
          <w:b/>
          <w:bCs/>
          <w:sz w:val="72"/>
          <w:szCs w:val="72"/>
          <w:rtl/>
        </w:rPr>
      </w:pPr>
      <w:r w:rsidRPr="00CA6E12">
        <w:rPr>
          <w:rFonts w:hint="cs"/>
          <w:b/>
          <w:bCs/>
          <w:sz w:val="72"/>
          <w:szCs w:val="72"/>
          <w:rtl/>
        </w:rPr>
        <w:t>ועדת המכרזים</w:t>
      </w:r>
    </w:p>
    <w:p w14:paraId="5EDFAB62" w14:textId="77777777" w:rsidR="00CA56BD" w:rsidRPr="00CA6E12" w:rsidRDefault="00CA56BD" w:rsidP="001F437C">
      <w:pPr>
        <w:widowControl w:val="0"/>
        <w:spacing w:line="276" w:lineRule="auto"/>
        <w:jc w:val="center"/>
        <w:rPr>
          <w:b/>
          <w:bCs/>
          <w:sz w:val="72"/>
          <w:szCs w:val="72"/>
          <w:rtl/>
        </w:rPr>
      </w:pPr>
    </w:p>
    <w:p w14:paraId="45BEB3AE" w14:textId="77777777" w:rsidR="00CA56BD" w:rsidRPr="00CA6E12" w:rsidRDefault="00CA56BD" w:rsidP="001F437C">
      <w:pPr>
        <w:widowControl w:val="0"/>
        <w:spacing w:line="276" w:lineRule="auto"/>
        <w:jc w:val="center"/>
        <w:rPr>
          <w:b/>
          <w:bCs/>
          <w:sz w:val="72"/>
          <w:szCs w:val="72"/>
          <w:rtl/>
        </w:rPr>
      </w:pPr>
    </w:p>
    <w:p w14:paraId="3FFFF553" w14:textId="77777777" w:rsidR="00CA56BD" w:rsidRPr="00CA6E12" w:rsidRDefault="00CA56BD" w:rsidP="001F437C">
      <w:pPr>
        <w:widowControl w:val="0"/>
        <w:spacing w:line="276" w:lineRule="auto"/>
        <w:jc w:val="center"/>
        <w:rPr>
          <w:b/>
          <w:bCs/>
          <w:sz w:val="72"/>
          <w:szCs w:val="72"/>
          <w:rtl/>
        </w:rPr>
      </w:pPr>
    </w:p>
    <w:p w14:paraId="59734632" w14:textId="5479406D" w:rsidR="00CA56BD" w:rsidRPr="00261B14" w:rsidRDefault="00CA56BD" w:rsidP="00677408">
      <w:pPr>
        <w:widowControl w:val="0"/>
        <w:spacing w:line="276" w:lineRule="auto"/>
        <w:jc w:val="center"/>
        <w:rPr>
          <w:b/>
          <w:bCs/>
          <w:sz w:val="72"/>
          <w:szCs w:val="72"/>
          <w:rtl/>
        </w:rPr>
      </w:pPr>
      <w:r w:rsidRPr="00CA6E12">
        <w:rPr>
          <w:rFonts w:hint="cs"/>
          <w:b/>
          <w:bCs/>
          <w:sz w:val="72"/>
          <w:szCs w:val="72"/>
          <w:rtl/>
        </w:rPr>
        <w:t xml:space="preserve">מכרז </w:t>
      </w:r>
      <w:r w:rsidRPr="00F7114C">
        <w:rPr>
          <w:rFonts w:hint="cs"/>
          <w:b/>
          <w:bCs/>
          <w:sz w:val="72"/>
          <w:szCs w:val="72"/>
          <w:rtl/>
        </w:rPr>
        <w:t>מס'</w:t>
      </w:r>
      <w:r w:rsidR="00335321" w:rsidRPr="00F7114C">
        <w:rPr>
          <w:rFonts w:hint="cs"/>
          <w:b/>
          <w:bCs/>
          <w:sz w:val="72"/>
          <w:szCs w:val="72"/>
          <w:rtl/>
        </w:rPr>
        <w:t xml:space="preserve"> </w:t>
      </w:r>
      <w:r w:rsidR="00375A93">
        <w:rPr>
          <w:b/>
          <w:bCs/>
          <w:sz w:val="72"/>
          <w:szCs w:val="72"/>
          <w:rtl/>
        </w:rPr>
        <w:t>47/2018</w:t>
      </w:r>
    </w:p>
    <w:p w14:paraId="3658CC39" w14:textId="77777777" w:rsidR="00CA56BD" w:rsidRPr="00261B14" w:rsidRDefault="00CA56BD" w:rsidP="001F437C">
      <w:pPr>
        <w:widowControl w:val="0"/>
        <w:spacing w:line="276" w:lineRule="auto"/>
        <w:jc w:val="center"/>
        <w:rPr>
          <w:b/>
          <w:bCs/>
          <w:sz w:val="72"/>
          <w:szCs w:val="72"/>
          <w:rtl/>
        </w:rPr>
      </w:pPr>
    </w:p>
    <w:p w14:paraId="079F7B4E" w14:textId="77777777" w:rsidR="00086D76" w:rsidRDefault="00302E35" w:rsidP="00FE2C54">
      <w:pPr>
        <w:widowControl w:val="0"/>
        <w:adjustRightInd w:val="0"/>
        <w:spacing w:line="360" w:lineRule="auto"/>
        <w:jc w:val="center"/>
        <w:textAlignment w:val="baseline"/>
        <w:rPr>
          <w:rFonts w:ascii="David" w:eastAsia="David" w:hAnsi="David"/>
          <w:bCs/>
          <w:rtl/>
          <w:lang w:eastAsia="he-IL"/>
        </w:rPr>
      </w:pPr>
      <w:r>
        <w:rPr>
          <w:rFonts w:hint="cs"/>
          <w:b/>
          <w:bCs/>
          <w:noProof/>
          <w:sz w:val="48"/>
          <w:szCs w:val="48"/>
          <w:rtl/>
        </w:rPr>
        <w:t>ליישום נוהל קליטת אוכלוסייה מפונה במצבי סיכון וחירום</w:t>
      </w:r>
      <w:r w:rsidR="00FE2C54">
        <w:rPr>
          <w:rFonts w:hint="cs"/>
          <w:b/>
          <w:bCs/>
          <w:noProof/>
          <w:sz w:val="48"/>
          <w:szCs w:val="48"/>
          <w:rtl/>
        </w:rPr>
        <w:t xml:space="preserve"> </w:t>
      </w:r>
    </w:p>
    <w:p w14:paraId="0C4A1596" w14:textId="77777777" w:rsidR="00086D76" w:rsidRDefault="00086D76" w:rsidP="00086D76">
      <w:pPr>
        <w:widowControl w:val="0"/>
        <w:adjustRightInd w:val="0"/>
        <w:spacing w:line="360" w:lineRule="auto"/>
        <w:jc w:val="center"/>
        <w:textAlignment w:val="baseline"/>
        <w:rPr>
          <w:rFonts w:ascii="David" w:eastAsia="David" w:hAnsi="David"/>
          <w:bCs/>
          <w:lang w:eastAsia="he-IL"/>
        </w:rPr>
      </w:pPr>
      <w:r>
        <w:rPr>
          <w:rFonts w:ascii="David" w:eastAsia="David" w:hAnsi="David"/>
          <w:bCs/>
          <w:rtl/>
          <w:lang w:eastAsia="he-IL"/>
        </w:rPr>
        <w:t xml:space="preserve">המועד האחרון להגשת הצעות: </w:t>
      </w:r>
    </w:p>
    <w:tbl>
      <w:tblPr>
        <w:bidiVisual/>
        <w:tblW w:w="0" w:type="auto"/>
        <w:jc w:val="center"/>
        <w:tblLayout w:type="fixed"/>
        <w:tblLook w:val="04A0" w:firstRow="1" w:lastRow="0" w:firstColumn="1" w:lastColumn="0" w:noHBand="0" w:noVBand="1"/>
      </w:tblPr>
      <w:tblGrid>
        <w:gridCol w:w="1484"/>
        <w:gridCol w:w="5310"/>
        <w:gridCol w:w="1726"/>
      </w:tblGrid>
      <w:tr w:rsidR="00086D76" w14:paraId="33E7CB1B" w14:textId="77777777" w:rsidTr="00080DBE">
        <w:trPr>
          <w:jc w:val="center"/>
        </w:trPr>
        <w:tc>
          <w:tcPr>
            <w:tcW w:w="1484" w:type="dxa"/>
          </w:tcPr>
          <w:p w14:paraId="112AE274" w14:textId="77777777" w:rsidR="00086D76" w:rsidRDefault="00086D76" w:rsidP="00080DBE">
            <w:pPr>
              <w:widowControl w:val="0"/>
              <w:adjustRightInd w:val="0"/>
              <w:spacing w:line="360" w:lineRule="auto"/>
              <w:jc w:val="center"/>
              <w:textAlignment w:val="baseline"/>
              <w:rPr>
                <w:rFonts w:ascii="David" w:eastAsia="David" w:hAnsi="David"/>
                <w:bCs/>
                <w:rtl/>
                <w:lang w:eastAsia="he-IL"/>
              </w:rPr>
            </w:pPr>
          </w:p>
        </w:tc>
        <w:tc>
          <w:tcPr>
            <w:tcW w:w="5310" w:type="dxa"/>
            <w:tcBorders>
              <w:top w:val="single" w:sz="6" w:space="0" w:color="auto"/>
              <w:left w:val="single" w:sz="12" w:space="0" w:color="auto"/>
              <w:bottom w:val="single" w:sz="12" w:space="0" w:color="auto"/>
              <w:right w:val="single" w:sz="6" w:space="0" w:color="auto"/>
            </w:tcBorders>
            <w:hideMark/>
          </w:tcPr>
          <w:p w14:paraId="353E3024" w14:textId="01672B8C" w:rsidR="00086D76" w:rsidRDefault="00086D76" w:rsidP="00080DBE">
            <w:pPr>
              <w:widowControl w:val="0"/>
              <w:adjustRightInd w:val="0"/>
              <w:spacing w:before="240" w:after="120" w:line="360" w:lineRule="auto"/>
              <w:jc w:val="center"/>
              <w:textAlignment w:val="baseline"/>
              <w:rPr>
                <w:rFonts w:ascii="David" w:eastAsia="David" w:hAnsi="David"/>
                <w:bCs/>
                <w:lang w:eastAsia="he-IL"/>
              </w:rPr>
            </w:pPr>
            <w:r w:rsidRPr="002B76D5">
              <w:rPr>
                <w:rFonts w:ascii="David" w:eastAsia="David" w:hAnsi="David"/>
                <w:bCs/>
                <w:rtl/>
                <w:lang w:eastAsia="he-IL"/>
              </w:rPr>
              <w:t xml:space="preserve">תאריך: </w:t>
            </w:r>
            <w:r w:rsidR="00897F71">
              <w:rPr>
                <w:rFonts w:hint="cs"/>
                <w:b/>
                <w:bCs/>
                <w:sz w:val="40"/>
                <w:rtl/>
              </w:rPr>
              <w:t>18</w:t>
            </w:r>
            <w:r w:rsidR="001A0E25" w:rsidRPr="002B76D5">
              <w:rPr>
                <w:rFonts w:hint="cs"/>
                <w:b/>
                <w:bCs/>
                <w:sz w:val="40"/>
                <w:rtl/>
              </w:rPr>
              <w:t>.</w:t>
            </w:r>
            <w:r w:rsidR="00897F71">
              <w:rPr>
                <w:rFonts w:hint="cs"/>
                <w:b/>
                <w:bCs/>
                <w:sz w:val="40"/>
                <w:rtl/>
              </w:rPr>
              <w:t>12</w:t>
            </w:r>
            <w:r w:rsidR="001A0E25" w:rsidRPr="002B76D5">
              <w:rPr>
                <w:rFonts w:hint="cs"/>
                <w:b/>
                <w:bCs/>
                <w:sz w:val="40"/>
                <w:rtl/>
              </w:rPr>
              <w:t>.2018</w:t>
            </w:r>
            <w:r w:rsidRPr="002B76D5">
              <w:rPr>
                <w:rFonts w:ascii="David" w:eastAsia="David" w:hAnsi="David"/>
                <w:bCs/>
                <w:rtl/>
                <w:lang w:eastAsia="he-IL"/>
              </w:rPr>
              <w:t xml:space="preserve"> שעה </w:t>
            </w:r>
            <w:r w:rsidRPr="002B76D5">
              <w:rPr>
                <w:rFonts w:ascii="David" w:eastAsia="David" w:hAnsi="David"/>
                <w:bCs/>
                <w:u w:val="single"/>
                <w:rtl/>
                <w:lang w:eastAsia="he-IL"/>
              </w:rPr>
              <w:t>15:00</w:t>
            </w:r>
          </w:p>
          <w:p w14:paraId="2DC9B12B" w14:textId="77777777" w:rsidR="00086D76" w:rsidRDefault="00086D76" w:rsidP="00080DBE">
            <w:pPr>
              <w:widowControl w:val="0"/>
              <w:adjustRightInd w:val="0"/>
              <w:spacing w:line="360" w:lineRule="auto"/>
              <w:jc w:val="center"/>
              <w:textAlignment w:val="baseline"/>
              <w:rPr>
                <w:rFonts w:ascii="Arial" w:eastAsia="David" w:hAnsi="Arial"/>
                <w:b/>
                <w:bCs/>
                <w:rtl/>
                <w:lang w:eastAsia="he-IL"/>
              </w:rPr>
            </w:pPr>
            <w:r>
              <w:rPr>
                <w:rFonts w:ascii="David" w:eastAsia="David" w:hAnsi="David"/>
                <w:bCs/>
                <w:rtl/>
                <w:lang w:eastAsia="he-IL"/>
              </w:rPr>
              <w:t xml:space="preserve">בתיבת המכרזים הנמצאת </w:t>
            </w:r>
            <w:r>
              <w:rPr>
                <w:rFonts w:ascii="Arial" w:eastAsia="David" w:hAnsi="Arial"/>
                <w:b/>
                <w:bCs/>
                <w:rtl/>
                <w:lang w:eastAsia="he-IL"/>
              </w:rPr>
              <w:t>בקומת הכניסה למשרד הפנים, ברחוב קפלן 2</w:t>
            </w:r>
            <w:r>
              <w:rPr>
                <w:rFonts w:ascii="David" w:eastAsia="David" w:hAnsi="David"/>
                <w:bCs/>
                <w:rtl/>
                <w:lang w:eastAsia="he-IL"/>
              </w:rPr>
              <w:t xml:space="preserve"> </w:t>
            </w:r>
            <w:r>
              <w:rPr>
                <w:rFonts w:ascii="David" w:eastAsia="David" w:hAnsi="David"/>
                <w:bCs/>
                <w:lang w:eastAsia="he-IL"/>
              </w:rPr>
              <w:t>–</w:t>
            </w:r>
            <w:r>
              <w:rPr>
                <w:rFonts w:ascii="David" w:eastAsia="David" w:hAnsi="David"/>
                <w:bCs/>
                <w:rtl/>
                <w:lang w:eastAsia="he-IL"/>
              </w:rPr>
              <w:t xml:space="preserve"> ירושלים</w:t>
            </w:r>
          </w:p>
        </w:tc>
        <w:tc>
          <w:tcPr>
            <w:tcW w:w="1726" w:type="dxa"/>
          </w:tcPr>
          <w:p w14:paraId="2D9E7B2A" w14:textId="77777777" w:rsidR="00086D76" w:rsidRDefault="00086D76" w:rsidP="00080DBE">
            <w:pPr>
              <w:widowControl w:val="0"/>
              <w:adjustRightInd w:val="0"/>
              <w:spacing w:line="360" w:lineRule="auto"/>
              <w:jc w:val="center"/>
              <w:textAlignment w:val="baseline"/>
              <w:rPr>
                <w:rFonts w:ascii="David" w:eastAsia="David" w:hAnsi="David"/>
                <w:bCs/>
                <w:lang w:eastAsia="he-IL"/>
              </w:rPr>
            </w:pPr>
          </w:p>
        </w:tc>
      </w:tr>
    </w:tbl>
    <w:p w14:paraId="5E67A445" w14:textId="77777777" w:rsidR="00CA56BD" w:rsidRPr="00CA6E12" w:rsidRDefault="00CA56BD" w:rsidP="007145A2">
      <w:pPr>
        <w:widowControl w:val="0"/>
        <w:spacing w:line="276" w:lineRule="auto"/>
        <w:jc w:val="center"/>
        <w:rPr>
          <w:b/>
          <w:bCs/>
          <w:sz w:val="32"/>
          <w:szCs w:val="32"/>
          <w:rtl/>
        </w:rPr>
      </w:pPr>
      <w:r w:rsidRPr="00CA6E12">
        <w:rPr>
          <w:b/>
          <w:bCs/>
          <w:sz w:val="72"/>
          <w:szCs w:val="72"/>
          <w:rtl/>
        </w:rPr>
        <w:br w:type="page"/>
      </w:r>
      <w:r w:rsidR="009B2989" w:rsidRPr="00CA6E12">
        <w:rPr>
          <w:rFonts w:hint="cs"/>
          <w:b/>
          <w:bCs/>
          <w:sz w:val="32"/>
          <w:szCs w:val="32"/>
          <w:rtl/>
        </w:rPr>
        <w:lastRenderedPageBreak/>
        <w:t>מדינת ישראל</w:t>
      </w:r>
    </w:p>
    <w:p w14:paraId="4915E69F" w14:textId="77777777" w:rsidR="009B2989" w:rsidRDefault="009B2989" w:rsidP="001F437C">
      <w:pPr>
        <w:widowControl w:val="0"/>
        <w:spacing w:line="276" w:lineRule="auto"/>
        <w:jc w:val="center"/>
        <w:rPr>
          <w:b/>
          <w:bCs/>
          <w:sz w:val="32"/>
          <w:szCs w:val="32"/>
          <w:rtl/>
        </w:rPr>
      </w:pPr>
      <w:r w:rsidRPr="00CA6E12">
        <w:rPr>
          <w:rFonts w:hint="cs"/>
          <w:b/>
          <w:bCs/>
          <w:sz w:val="32"/>
          <w:szCs w:val="32"/>
          <w:rtl/>
        </w:rPr>
        <w:t>משרד ה</w:t>
      </w:r>
      <w:r w:rsidR="00EE45FB" w:rsidRPr="00CA6E12">
        <w:rPr>
          <w:rFonts w:hint="cs"/>
          <w:b/>
          <w:bCs/>
          <w:sz w:val="32"/>
          <w:szCs w:val="32"/>
          <w:rtl/>
        </w:rPr>
        <w:t>פנים</w:t>
      </w:r>
    </w:p>
    <w:p w14:paraId="683D4FC1" w14:textId="77777777" w:rsidR="00CA56BD" w:rsidRPr="00CA6E12" w:rsidRDefault="00CA56BD" w:rsidP="001F437C">
      <w:pPr>
        <w:widowControl w:val="0"/>
        <w:spacing w:line="276" w:lineRule="auto"/>
        <w:rPr>
          <w:szCs w:val="20"/>
          <w:rtl/>
        </w:rPr>
      </w:pPr>
      <w:r w:rsidRPr="00CA6E12">
        <w:rPr>
          <w:u w:val="single"/>
          <w:rtl/>
        </w:rPr>
        <w:t xml:space="preserve">                               </w:t>
      </w:r>
      <w:r w:rsidR="00DF40ED" w:rsidRPr="00CA6E12">
        <w:rPr>
          <w:u w:val="single"/>
          <w:rtl/>
        </w:rPr>
        <w:t xml:space="preserve">                           </w:t>
      </w:r>
      <w:r w:rsidRPr="00CA6E12">
        <w:rPr>
          <w:u w:val="single"/>
          <w:rtl/>
        </w:rPr>
        <w:t xml:space="preserve">   </w:t>
      </w:r>
    </w:p>
    <w:p w14:paraId="132991D5" w14:textId="6010F9C6" w:rsidR="007145A2" w:rsidRPr="008102ED" w:rsidRDefault="007145A2" w:rsidP="007145A2">
      <w:pPr>
        <w:tabs>
          <w:tab w:val="left" w:pos="3486"/>
          <w:tab w:val="left" w:pos="5896"/>
        </w:tabs>
        <w:spacing w:line="276" w:lineRule="auto"/>
        <w:jc w:val="center"/>
        <w:rPr>
          <w:b/>
          <w:bCs/>
          <w:sz w:val="28"/>
          <w:szCs w:val="28"/>
          <w:rtl/>
        </w:rPr>
      </w:pPr>
      <w:r w:rsidRPr="00816903">
        <w:rPr>
          <w:rFonts w:hint="cs"/>
          <w:b/>
          <w:bCs/>
          <w:sz w:val="28"/>
          <w:szCs w:val="28"/>
          <w:rtl/>
        </w:rPr>
        <w:t xml:space="preserve">מכרז מס' </w:t>
      </w:r>
      <w:r w:rsidR="00375A93">
        <w:rPr>
          <w:rFonts w:hint="cs"/>
          <w:b/>
          <w:bCs/>
          <w:sz w:val="28"/>
          <w:szCs w:val="28"/>
          <w:rtl/>
        </w:rPr>
        <w:t>47/2018</w:t>
      </w:r>
    </w:p>
    <w:p w14:paraId="3CCC4F60" w14:textId="77777777" w:rsidR="007145A2" w:rsidRDefault="00302E35" w:rsidP="00A6293A">
      <w:pPr>
        <w:spacing w:line="276" w:lineRule="auto"/>
        <w:ind w:left="651" w:hanging="651"/>
        <w:jc w:val="center"/>
        <w:rPr>
          <w:b/>
          <w:bCs/>
          <w:color w:val="FF0000"/>
          <w:sz w:val="28"/>
          <w:szCs w:val="28"/>
          <w:u w:val="single"/>
          <w:rtl/>
        </w:rPr>
      </w:pPr>
      <w:r>
        <w:rPr>
          <w:rFonts w:hint="cs"/>
          <w:b/>
          <w:bCs/>
          <w:sz w:val="28"/>
          <w:szCs w:val="28"/>
          <w:u w:val="single"/>
          <w:rtl/>
        </w:rPr>
        <w:t>ליישום נוהל קליטת אוכלוסייה מפונה במצבי סיכון וחירום</w:t>
      </w:r>
      <w:r w:rsidR="00B82DBE">
        <w:rPr>
          <w:rFonts w:hint="cs"/>
          <w:b/>
          <w:bCs/>
          <w:sz w:val="28"/>
          <w:szCs w:val="28"/>
          <w:u w:val="single"/>
          <w:rtl/>
        </w:rPr>
        <w:t xml:space="preserve"> </w:t>
      </w:r>
    </w:p>
    <w:p w14:paraId="050DFC28" w14:textId="77777777" w:rsidR="00080DBE" w:rsidRDefault="00080DBE" w:rsidP="00080DBE">
      <w:pPr>
        <w:spacing w:line="276" w:lineRule="auto"/>
        <w:ind w:left="720"/>
        <w:rPr>
          <w:rFonts w:ascii="Arial" w:hAnsi="Arial"/>
          <w:rtl/>
        </w:rPr>
      </w:pPr>
    </w:p>
    <w:p w14:paraId="048F3BB0" w14:textId="77777777" w:rsidR="00080DBE" w:rsidRDefault="00417626" w:rsidP="00080DBE">
      <w:pPr>
        <w:tabs>
          <w:tab w:val="right" w:pos="750"/>
        </w:tabs>
        <w:spacing w:line="276" w:lineRule="auto"/>
        <w:ind w:left="300"/>
        <w:jc w:val="both"/>
        <w:rPr>
          <w:rFonts w:ascii="Arial" w:hAnsi="Arial"/>
          <w:rtl/>
        </w:rPr>
      </w:pPr>
      <w:r w:rsidRPr="00702F10">
        <w:rPr>
          <w:rFonts w:ascii="David" w:hAnsi="David"/>
          <w:rtl/>
          <w:lang w:val="x-none" w:eastAsia="x-none"/>
        </w:rPr>
        <w:t xml:space="preserve">משרד הפנים </w:t>
      </w:r>
      <w:r w:rsidR="00080DBE" w:rsidRPr="00883089">
        <w:rPr>
          <w:rFonts w:ascii="Arial" w:hAnsi="Arial" w:hint="cs"/>
          <w:rtl/>
        </w:rPr>
        <w:t>(להלן: "</w:t>
      </w:r>
      <w:r w:rsidR="00080DBE" w:rsidRPr="00883089">
        <w:rPr>
          <w:rFonts w:ascii="Arial" w:hAnsi="Arial" w:hint="cs"/>
          <w:b/>
          <w:bCs/>
          <w:rtl/>
        </w:rPr>
        <w:t>המשרד</w:t>
      </w:r>
      <w:r w:rsidR="00080DBE" w:rsidRPr="00883089">
        <w:rPr>
          <w:rFonts w:ascii="Arial" w:hAnsi="Arial" w:hint="cs"/>
          <w:rtl/>
        </w:rPr>
        <w:t xml:space="preserve">") </w:t>
      </w:r>
      <w:r w:rsidR="00080DBE" w:rsidRPr="00F074E6">
        <w:rPr>
          <w:rFonts w:ascii="Arial" w:hAnsi="Arial" w:hint="cs"/>
          <w:rtl/>
        </w:rPr>
        <w:t xml:space="preserve">מזמין בזאת </w:t>
      </w:r>
      <w:r w:rsidR="00B82DBE">
        <w:rPr>
          <w:rFonts w:ascii="Arial" w:hAnsi="Arial" w:hint="cs"/>
          <w:rtl/>
        </w:rPr>
        <w:t>מציעים</w:t>
      </w:r>
      <w:r w:rsidR="00080DBE" w:rsidRPr="00F074E6">
        <w:rPr>
          <w:rFonts w:ascii="Arial" w:hAnsi="Arial" w:hint="cs"/>
          <w:rtl/>
        </w:rPr>
        <w:t xml:space="preserve">, להגיש הצעות </w:t>
      </w:r>
      <w:r w:rsidR="00302E35">
        <w:rPr>
          <w:rFonts w:ascii="Arial" w:hAnsi="Arial" w:hint="cs"/>
          <w:rtl/>
        </w:rPr>
        <w:t>ליישום נוהל קליטת אוכלוסייה מפונה במצבי סיכון וחירום</w:t>
      </w:r>
      <w:r w:rsidR="00080DBE" w:rsidRPr="00F074E6">
        <w:rPr>
          <w:rFonts w:ascii="Arial" w:hAnsi="Arial" w:hint="cs"/>
          <w:rtl/>
        </w:rPr>
        <w:t xml:space="preserve"> (להלן</w:t>
      </w:r>
      <w:r w:rsidR="00080DBE">
        <w:rPr>
          <w:rFonts w:ascii="Arial" w:hAnsi="Arial" w:hint="cs"/>
          <w:rtl/>
        </w:rPr>
        <w:t>:</w:t>
      </w:r>
      <w:r w:rsidR="00080DBE" w:rsidRPr="00F074E6">
        <w:rPr>
          <w:rFonts w:ascii="Arial" w:hAnsi="Arial" w:hint="cs"/>
          <w:rtl/>
        </w:rPr>
        <w:t xml:space="preserve"> </w:t>
      </w:r>
      <w:r w:rsidR="00080DBE">
        <w:rPr>
          <w:rFonts w:ascii="Arial" w:hAnsi="Arial" w:hint="cs"/>
          <w:rtl/>
        </w:rPr>
        <w:t>"</w:t>
      </w:r>
      <w:r w:rsidR="00080DBE" w:rsidRPr="00F074E6">
        <w:rPr>
          <w:rFonts w:ascii="Arial" w:hAnsi="Arial" w:hint="cs"/>
          <w:b/>
          <w:bCs/>
          <w:rtl/>
        </w:rPr>
        <w:t>השירותים</w:t>
      </w:r>
      <w:r w:rsidR="00080DBE">
        <w:rPr>
          <w:rFonts w:ascii="Arial" w:hAnsi="Arial" w:hint="cs"/>
          <w:b/>
          <w:bCs/>
          <w:rtl/>
        </w:rPr>
        <w:t>"</w:t>
      </w:r>
      <w:r w:rsidR="00080DBE" w:rsidRPr="00F074E6">
        <w:rPr>
          <w:rFonts w:ascii="Arial" w:hAnsi="Arial" w:hint="cs"/>
          <w:rtl/>
        </w:rPr>
        <w:t>), והכל בהתאם לתנאי מכרז זה.</w:t>
      </w:r>
      <w:r w:rsidR="00080DBE" w:rsidRPr="00F074E6">
        <w:rPr>
          <w:rFonts w:hint="cs"/>
          <w:rtl/>
        </w:rPr>
        <w:t xml:space="preserve"> </w:t>
      </w:r>
    </w:p>
    <w:p w14:paraId="05F18869" w14:textId="77777777" w:rsidR="005C61C4" w:rsidRPr="00A6293A" w:rsidRDefault="00157E29" w:rsidP="00A6293A">
      <w:pPr>
        <w:widowControl w:val="0"/>
        <w:numPr>
          <w:ilvl w:val="0"/>
          <w:numId w:val="4"/>
        </w:numPr>
        <w:spacing w:before="240" w:line="276" w:lineRule="auto"/>
        <w:ind w:left="357" w:hanging="357"/>
        <w:jc w:val="both"/>
        <w:outlineLvl w:val="7"/>
        <w:rPr>
          <w:b/>
          <w:bCs/>
          <w:sz w:val="28"/>
          <w:szCs w:val="28"/>
          <w:u w:val="single"/>
          <w:rtl/>
        </w:rPr>
      </w:pPr>
      <w:r w:rsidRPr="00A6293A">
        <w:rPr>
          <w:b/>
          <w:bCs/>
          <w:sz w:val="28"/>
          <w:szCs w:val="28"/>
          <w:u w:val="single"/>
          <w:rtl/>
        </w:rPr>
        <w:t xml:space="preserve">הגדרות </w:t>
      </w:r>
    </w:p>
    <w:p w14:paraId="1E0AE3D6" w14:textId="77777777" w:rsidR="00027697" w:rsidRPr="00DD6E47" w:rsidRDefault="00027697" w:rsidP="00DD6E47">
      <w:pPr>
        <w:widowControl w:val="0"/>
        <w:numPr>
          <w:ilvl w:val="1"/>
          <w:numId w:val="4"/>
        </w:numPr>
        <w:tabs>
          <w:tab w:val="left" w:pos="950"/>
        </w:tabs>
        <w:spacing w:before="120" w:line="276" w:lineRule="auto"/>
        <w:ind w:left="950" w:hanging="590"/>
        <w:jc w:val="both"/>
        <w:outlineLvl w:val="7"/>
        <w:rPr>
          <w:rFonts w:ascii="David" w:hAnsi="David"/>
          <w:b/>
          <w:bCs/>
        </w:rPr>
      </w:pPr>
      <w:r>
        <w:rPr>
          <w:rFonts w:ascii="David" w:hAnsi="David" w:hint="cs"/>
          <w:b/>
          <w:bCs/>
          <w:rtl/>
        </w:rPr>
        <w:t>"</w:t>
      </w:r>
      <w:r w:rsidRPr="00027697">
        <w:rPr>
          <w:rFonts w:ascii="David" w:hAnsi="David" w:hint="cs"/>
          <w:b/>
          <w:bCs/>
          <w:rtl/>
        </w:rPr>
        <w:t>המזמי</w:t>
      </w:r>
      <w:r>
        <w:rPr>
          <w:rFonts w:ascii="David" w:hAnsi="David" w:hint="cs"/>
          <w:b/>
          <w:bCs/>
          <w:rtl/>
        </w:rPr>
        <w:t>ן" או</w:t>
      </w:r>
      <w:r w:rsidRPr="00DD6E47">
        <w:rPr>
          <w:rFonts w:ascii="David" w:hAnsi="David"/>
          <w:b/>
          <w:bCs/>
          <w:rtl/>
        </w:rPr>
        <w:t xml:space="preserve"> </w:t>
      </w:r>
      <w:r>
        <w:rPr>
          <w:rFonts w:ascii="David" w:hAnsi="David" w:hint="cs"/>
          <w:b/>
          <w:bCs/>
          <w:rtl/>
        </w:rPr>
        <w:t>"</w:t>
      </w:r>
      <w:r w:rsidRPr="00DD6E47">
        <w:rPr>
          <w:rFonts w:ascii="David" w:hAnsi="David" w:hint="eastAsia"/>
          <w:b/>
          <w:bCs/>
          <w:rtl/>
        </w:rPr>
        <w:t>המשרד</w:t>
      </w:r>
      <w:r>
        <w:rPr>
          <w:rFonts w:ascii="David" w:hAnsi="David" w:hint="cs"/>
          <w:b/>
          <w:bCs/>
          <w:rtl/>
        </w:rPr>
        <w:t>"</w:t>
      </w:r>
      <w:r w:rsidRPr="00DD6E47">
        <w:rPr>
          <w:rFonts w:ascii="David" w:hAnsi="David"/>
          <w:rtl/>
        </w:rPr>
        <w:t>-</w:t>
      </w:r>
      <w:r w:rsidRPr="00DD6E47">
        <w:rPr>
          <w:rFonts w:ascii="David" w:hAnsi="David"/>
          <w:b/>
          <w:bCs/>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הפנים</w:t>
      </w:r>
      <w:r w:rsidRPr="00DD6E47">
        <w:rPr>
          <w:rFonts w:ascii="David" w:hAnsi="David"/>
          <w:rtl/>
        </w:rPr>
        <w:t>.</w:t>
      </w:r>
    </w:p>
    <w:p w14:paraId="22D34B5B" w14:textId="77777777" w:rsidR="00175A02" w:rsidRPr="00F7114C" w:rsidRDefault="00175A02" w:rsidP="00FE2C54">
      <w:pPr>
        <w:numPr>
          <w:ilvl w:val="1"/>
          <w:numId w:val="4"/>
        </w:numPr>
        <w:tabs>
          <w:tab w:val="left" w:pos="950"/>
        </w:tabs>
        <w:spacing w:before="120"/>
        <w:ind w:left="950" w:hanging="590"/>
        <w:jc w:val="both"/>
        <w:outlineLvl w:val="7"/>
        <w:rPr>
          <w:rFonts w:ascii="David" w:eastAsia="David" w:hAnsi="David"/>
          <w:b/>
          <w:bCs/>
          <w:lang w:eastAsia="he-IL"/>
        </w:rPr>
      </w:pPr>
      <w:r>
        <w:rPr>
          <w:rFonts w:ascii="David" w:eastAsia="David" w:hAnsi="David" w:hint="cs"/>
          <w:b/>
          <w:bCs/>
          <w:rtl/>
          <w:lang w:eastAsia="he-IL"/>
        </w:rPr>
        <w:t xml:space="preserve">"הממונה" </w:t>
      </w:r>
      <w:r w:rsidR="00A6293A">
        <w:rPr>
          <w:rFonts w:ascii="David" w:eastAsia="David" w:hAnsi="David"/>
          <w:rtl/>
          <w:lang w:eastAsia="he-IL"/>
        </w:rPr>
        <w:t>–</w:t>
      </w:r>
      <w:r w:rsidRPr="00D84103">
        <w:rPr>
          <w:rFonts w:ascii="David" w:eastAsia="David" w:hAnsi="David" w:hint="cs"/>
          <w:rtl/>
          <w:lang w:eastAsia="he-IL"/>
        </w:rPr>
        <w:t xml:space="preserve"> </w:t>
      </w:r>
      <w:r w:rsidR="00302E35">
        <w:rPr>
          <w:rFonts w:ascii="David" w:eastAsia="Calibri" w:hAnsi="David" w:hint="cs"/>
          <w:rtl/>
        </w:rPr>
        <w:t xml:space="preserve">ראש אגף רשות </w:t>
      </w:r>
      <w:proofErr w:type="spellStart"/>
      <w:r w:rsidR="00302E35">
        <w:rPr>
          <w:rFonts w:ascii="David" w:eastAsia="Calibri" w:hAnsi="David" w:hint="cs"/>
          <w:rtl/>
        </w:rPr>
        <w:t>פס"ח</w:t>
      </w:r>
      <w:proofErr w:type="spellEnd"/>
      <w:r w:rsidR="00302E35">
        <w:rPr>
          <w:rFonts w:ascii="David" w:eastAsia="Calibri" w:hAnsi="David" w:hint="cs"/>
          <w:rtl/>
        </w:rPr>
        <w:t xml:space="preserve"> עליונה</w:t>
      </w:r>
      <w:r w:rsidR="00FE2C54">
        <w:rPr>
          <w:rFonts w:ascii="David" w:eastAsia="Calibri" w:hAnsi="David" w:hint="cs"/>
          <w:b/>
          <w:bCs/>
          <w:rtl/>
        </w:rPr>
        <w:t xml:space="preserve"> </w:t>
      </w:r>
      <w:r w:rsidR="00DE7634" w:rsidRPr="00F7114C">
        <w:rPr>
          <w:rFonts w:ascii="David" w:hAnsi="David"/>
          <w:rtl/>
        </w:rPr>
        <w:t>ו/או מי מטעמ</w:t>
      </w:r>
      <w:r w:rsidR="00A6293A" w:rsidRPr="00F7114C">
        <w:rPr>
          <w:rFonts w:ascii="David" w:hAnsi="David" w:hint="cs"/>
          <w:rtl/>
        </w:rPr>
        <w:t>ו</w:t>
      </w:r>
      <w:r w:rsidR="00D84103" w:rsidRPr="00F7114C">
        <w:rPr>
          <w:rFonts w:ascii="David" w:eastAsia="David" w:hAnsi="David" w:hint="cs"/>
          <w:rtl/>
          <w:lang w:eastAsia="he-IL"/>
        </w:rPr>
        <w:t>.</w:t>
      </w:r>
    </w:p>
    <w:p w14:paraId="1EFEA7E5" w14:textId="073DD553" w:rsidR="00027697" w:rsidRPr="00A6293A" w:rsidRDefault="00027697" w:rsidP="00A6293A">
      <w:pPr>
        <w:numPr>
          <w:ilvl w:val="1"/>
          <w:numId w:val="4"/>
        </w:numPr>
        <w:tabs>
          <w:tab w:val="left" w:pos="950"/>
        </w:tabs>
        <w:spacing w:before="120"/>
        <w:ind w:left="950" w:hanging="590"/>
        <w:jc w:val="both"/>
        <w:outlineLvl w:val="7"/>
        <w:rPr>
          <w:rFonts w:ascii="David" w:eastAsia="David" w:hAnsi="David"/>
          <w:b/>
          <w:bCs/>
          <w:u w:val="single"/>
          <w:lang w:eastAsia="he-IL"/>
        </w:rPr>
      </w:pPr>
      <w:r w:rsidRPr="00F7114C">
        <w:rPr>
          <w:rFonts w:ascii="David" w:eastAsia="David" w:hAnsi="David" w:hint="cs"/>
          <w:bCs/>
          <w:rtl/>
          <w:lang w:eastAsia="he-IL"/>
        </w:rPr>
        <w:t>"</w:t>
      </w:r>
      <w:r w:rsidRPr="00F7114C">
        <w:rPr>
          <w:rFonts w:ascii="David" w:eastAsia="David" w:hAnsi="David"/>
          <w:bCs/>
          <w:rtl/>
          <w:lang w:eastAsia="he-IL"/>
        </w:rPr>
        <w:t>המכרז</w:t>
      </w:r>
      <w:r w:rsidRPr="00F7114C">
        <w:rPr>
          <w:rFonts w:ascii="David" w:eastAsia="David" w:hAnsi="David" w:hint="cs"/>
          <w:bCs/>
          <w:rtl/>
          <w:lang w:eastAsia="he-IL"/>
        </w:rPr>
        <w:t xml:space="preserve">" </w:t>
      </w:r>
      <w:r w:rsidRPr="00F7114C">
        <w:rPr>
          <w:rFonts w:ascii="David" w:eastAsia="David" w:hAnsi="David"/>
          <w:b/>
          <w:rtl/>
          <w:lang w:eastAsia="he-IL"/>
        </w:rPr>
        <w:t xml:space="preserve">- </w:t>
      </w:r>
      <w:r w:rsidRPr="00F7114C">
        <w:rPr>
          <w:rFonts w:ascii="David" w:eastAsia="David" w:hAnsi="David" w:hint="eastAsia"/>
          <w:rtl/>
          <w:lang w:eastAsia="he-IL"/>
        </w:rPr>
        <w:t>מכרז</w:t>
      </w:r>
      <w:r w:rsidRPr="00F7114C">
        <w:rPr>
          <w:rFonts w:ascii="David" w:eastAsia="David" w:hAnsi="David"/>
          <w:rtl/>
          <w:lang w:eastAsia="he-IL"/>
        </w:rPr>
        <w:t xml:space="preserve"> </w:t>
      </w:r>
      <w:r w:rsidRPr="00F7114C">
        <w:rPr>
          <w:rFonts w:ascii="David" w:eastAsia="David" w:hAnsi="David" w:hint="eastAsia"/>
          <w:rtl/>
          <w:lang w:eastAsia="he-IL"/>
        </w:rPr>
        <w:t>מספר</w:t>
      </w:r>
      <w:r w:rsidRPr="00F7114C">
        <w:rPr>
          <w:rFonts w:ascii="David" w:eastAsia="David" w:hAnsi="David"/>
          <w:rtl/>
          <w:lang w:eastAsia="he-IL"/>
        </w:rPr>
        <w:t xml:space="preserve"> </w:t>
      </w:r>
      <w:r w:rsidR="00375A93">
        <w:rPr>
          <w:rFonts w:ascii="David" w:eastAsia="David" w:hAnsi="David"/>
          <w:rtl/>
          <w:lang w:eastAsia="he-IL"/>
        </w:rPr>
        <w:t>47/2018</w:t>
      </w:r>
      <w:r w:rsidRPr="00F7114C">
        <w:rPr>
          <w:rFonts w:ascii="David" w:eastAsia="David" w:hAnsi="David"/>
          <w:rtl/>
          <w:lang w:eastAsia="he-IL"/>
        </w:rPr>
        <w:t xml:space="preserve"> </w:t>
      </w:r>
      <w:r w:rsidR="00302E35">
        <w:rPr>
          <w:rFonts w:ascii="David" w:eastAsia="David" w:hAnsi="David" w:hint="cs"/>
          <w:rtl/>
          <w:lang w:eastAsia="he-IL"/>
        </w:rPr>
        <w:t>ליישום נוהל קליטת אוכלוסייה מפונה במצבי סיכון וחירום</w:t>
      </w:r>
      <w:r w:rsidR="003F1099" w:rsidRPr="00F7114C">
        <w:rPr>
          <w:rFonts w:ascii="David" w:eastAsia="David" w:hAnsi="David" w:hint="cs"/>
          <w:rtl/>
          <w:lang w:eastAsia="he-IL"/>
        </w:rPr>
        <w:t xml:space="preserve"> </w:t>
      </w:r>
      <w:r w:rsidRPr="00F7114C">
        <w:rPr>
          <w:rFonts w:ascii="David" w:eastAsia="David" w:hAnsi="David" w:hint="eastAsia"/>
          <w:rtl/>
          <w:lang w:eastAsia="he-IL"/>
        </w:rPr>
        <w:t>עבור</w:t>
      </w:r>
      <w:r w:rsidRPr="00F7114C">
        <w:rPr>
          <w:rFonts w:ascii="David" w:eastAsia="David" w:hAnsi="David"/>
          <w:rtl/>
          <w:lang w:eastAsia="he-IL"/>
        </w:rPr>
        <w:t xml:space="preserve"> </w:t>
      </w:r>
      <w:r w:rsidRPr="00F7114C">
        <w:rPr>
          <w:rFonts w:ascii="David" w:eastAsia="David" w:hAnsi="David" w:hint="eastAsia"/>
          <w:rtl/>
          <w:lang w:eastAsia="he-IL"/>
        </w:rPr>
        <w:t>משרד</w:t>
      </w:r>
      <w:r w:rsidRPr="00F7114C">
        <w:rPr>
          <w:rFonts w:ascii="David" w:eastAsia="David" w:hAnsi="David"/>
          <w:rtl/>
          <w:lang w:eastAsia="he-IL"/>
        </w:rPr>
        <w:t xml:space="preserve"> </w:t>
      </w:r>
      <w:r w:rsidRPr="00F7114C">
        <w:rPr>
          <w:rFonts w:ascii="David" w:eastAsia="David" w:hAnsi="David" w:hint="eastAsia"/>
          <w:rtl/>
          <w:lang w:eastAsia="he-IL"/>
        </w:rPr>
        <w:t>הפנים</w:t>
      </w:r>
      <w:r w:rsidRPr="00F7114C">
        <w:rPr>
          <w:rFonts w:ascii="David" w:eastAsia="David" w:hAnsi="David" w:hint="cs"/>
          <w:rtl/>
          <w:lang w:eastAsia="he-IL"/>
        </w:rPr>
        <w:t>,</w:t>
      </w:r>
      <w:r w:rsidRPr="00F7114C">
        <w:rPr>
          <w:rFonts w:ascii="David" w:eastAsia="David" w:hAnsi="David"/>
          <w:b/>
          <w:rtl/>
          <w:lang w:eastAsia="he-IL"/>
        </w:rPr>
        <w:t xml:space="preserve"> מסמך זה על כל נספחיו</w:t>
      </w:r>
      <w:r w:rsidRPr="00A6293A">
        <w:rPr>
          <w:rFonts w:ascii="David" w:eastAsia="David" w:hAnsi="David"/>
          <w:b/>
          <w:rtl/>
          <w:lang w:eastAsia="he-IL"/>
        </w:rPr>
        <w:t>, דרישותיו, תנאיו וחלקיו, לרבות קבצי הבהרות, אם יהיו כאלה.</w:t>
      </w:r>
    </w:p>
    <w:p w14:paraId="2A7BBAC2" w14:textId="77777777" w:rsidR="00027697" w:rsidRPr="00175A02" w:rsidRDefault="00027697" w:rsidP="00DD6E47">
      <w:pPr>
        <w:numPr>
          <w:ilvl w:val="1"/>
          <w:numId w:val="4"/>
        </w:numPr>
        <w:tabs>
          <w:tab w:val="left" w:pos="950"/>
        </w:tabs>
        <w:spacing w:before="120"/>
        <w:ind w:left="950" w:hanging="590"/>
        <w:jc w:val="both"/>
        <w:outlineLvl w:val="7"/>
        <w:rPr>
          <w:rFonts w:ascii="David" w:eastAsia="David" w:hAnsi="David"/>
          <w:bCs/>
          <w:lang w:eastAsia="he-IL"/>
        </w:rPr>
      </w:pPr>
      <w:r>
        <w:rPr>
          <w:rFonts w:ascii="David" w:eastAsia="David" w:hAnsi="David" w:hint="cs"/>
          <w:bCs/>
          <w:rtl/>
          <w:lang w:eastAsia="he-IL"/>
        </w:rPr>
        <w:t>"</w:t>
      </w:r>
      <w:r w:rsidRPr="00725CAE">
        <w:rPr>
          <w:rFonts w:ascii="David" w:eastAsia="David" w:hAnsi="David"/>
          <w:bCs/>
          <w:rtl/>
          <w:lang w:eastAsia="he-IL"/>
        </w:rPr>
        <w:t>מציע</w:t>
      </w:r>
      <w:r>
        <w:rPr>
          <w:rFonts w:ascii="David" w:eastAsia="David" w:hAnsi="David" w:hint="cs"/>
          <w:bCs/>
          <w:rtl/>
          <w:lang w:eastAsia="he-IL"/>
        </w:rPr>
        <w:t xml:space="preserve">" </w:t>
      </w:r>
      <w:r>
        <w:rPr>
          <w:rFonts w:ascii="David" w:eastAsia="David" w:hAnsi="David"/>
          <w:b/>
          <w:rtl/>
          <w:lang w:eastAsia="he-IL"/>
        </w:rPr>
        <w:t>–</w:t>
      </w:r>
      <w:r w:rsidRPr="00725CAE">
        <w:rPr>
          <w:rFonts w:ascii="David" w:eastAsia="David" w:hAnsi="David"/>
          <w:bCs/>
          <w:rtl/>
          <w:lang w:eastAsia="he-IL"/>
        </w:rPr>
        <w:t xml:space="preserve"> </w:t>
      </w:r>
      <w:r w:rsidRPr="00027697">
        <w:rPr>
          <w:rFonts w:ascii="David" w:eastAsia="David" w:hAnsi="David" w:hint="cs"/>
          <w:b/>
          <w:rtl/>
          <w:lang w:eastAsia="he-IL"/>
        </w:rPr>
        <w:t>ספק המעוניין להגיש הצעה למכרז זה ולספק את השירותים המפורטים</w:t>
      </w:r>
      <w:r w:rsidRPr="00DD6E47">
        <w:rPr>
          <w:rFonts w:ascii="David" w:eastAsia="David" w:hAnsi="David"/>
          <w:b/>
          <w:rtl/>
          <w:lang w:eastAsia="he-IL"/>
        </w:rPr>
        <w:t>.</w:t>
      </w:r>
    </w:p>
    <w:p w14:paraId="67B871A7" w14:textId="77777777" w:rsidR="00027697" w:rsidRDefault="00027697" w:rsidP="00DD6E47">
      <w:pPr>
        <w:numPr>
          <w:ilvl w:val="1"/>
          <w:numId w:val="4"/>
        </w:numPr>
        <w:tabs>
          <w:tab w:val="left" w:pos="950"/>
        </w:tabs>
        <w:spacing w:before="120"/>
        <w:ind w:left="950" w:hanging="590"/>
        <w:jc w:val="both"/>
        <w:outlineLvl w:val="7"/>
        <w:rPr>
          <w:rFonts w:ascii="David" w:eastAsia="David" w:hAnsi="David"/>
          <w:b/>
          <w:lang w:eastAsia="he-IL"/>
        </w:rPr>
      </w:pPr>
      <w:r>
        <w:rPr>
          <w:rFonts w:ascii="David" w:eastAsia="David" w:hAnsi="David" w:hint="cs"/>
          <w:bCs/>
          <w:rtl/>
          <w:lang w:eastAsia="he-IL"/>
        </w:rPr>
        <w:t>"</w:t>
      </w:r>
      <w:r w:rsidRPr="00725CAE">
        <w:rPr>
          <w:rFonts w:ascii="David" w:eastAsia="David" w:hAnsi="David" w:hint="cs"/>
          <w:bCs/>
          <w:rtl/>
          <w:lang w:eastAsia="he-IL"/>
        </w:rPr>
        <w:t>זוכה</w:t>
      </w:r>
      <w:r>
        <w:rPr>
          <w:rFonts w:ascii="David" w:eastAsia="David" w:hAnsi="David" w:hint="cs"/>
          <w:bCs/>
          <w:rtl/>
          <w:lang w:eastAsia="he-IL"/>
        </w:rPr>
        <w:t xml:space="preserve">" או "ספק" </w:t>
      </w:r>
      <w:r w:rsidRPr="00DD6E47">
        <w:rPr>
          <w:rFonts w:ascii="David" w:eastAsia="David" w:hAnsi="David"/>
          <w:b/>
          <w:rtl/>
          <w:lang w:eastAsia="he-IL"/>
        </w:rPr>
        <w:t xml:space="preserve">- </w:t>
      </w:r>
      <w:r>
        <w:rPr>
          <w:rFonts w:ascii="David" w:eastAsia="David" w:hAnsi="David" w:hint="cs"/>
          <w:b/>
          <w:rtl/>
          <w:lang w:eastAsia="he-IL"/>
        </w:rPr>
        <w:t>מציע</w:t>
      </w:r>
      <w:r w:rsidRPr="00027697">
        <w:rPr>
          <w:rFonts w:ascii="David" w:eastAsia="David" w:hAnsi="David"/>
          <w:b/>
          <w:rtl/>
          <w:lang w:eastAsia="he-IL"/>
        </w:rPr>
        <w:t xml:space="preserve"> אשר הצעתו נבחרה על ידי וועדת המכרזים המשרדית לספק את השירותים המבוקשים </w:t>
      </w:r>
      <w:r w:rsidRPr="00027697">
        <w:rPr>
          <w:rFonts w:ascii="David" w:eastAsia="David" w:hAnsi="David" w:hint="cs"/>
          <w:b/>
          <w:rtl/>
          <w:lang w:eastAsia="he-IL"/>
        </w:rPr>
        <w:t>נשוא מכרז זה</w:t>
      </w:r>
      <w:r w:rsidRPr="00027697">
        <w:rPr>
          <w:rFonts w:ascii="David" w:eastAsia="David" w:hAnsi="David"/>
          <w:b/>
          <w:rtl/>
          <w:lang w:eastAsia="he-IL"/>
        </w:rPr>
        <w:t>.</w:t>
      </w:r>
    </w:p>
    <w:p w14:paraId="29ECF0F5" w14:textId="77777777" w:rsidR="005B51DC" w:rsidRPr="00DD6E47" w:rsidRDefault="005B51DC" w:rsidP="005B51DC">
      <w:pPr>
        <w:widowControl w:val="0"/>
        <w:numPr>
          <w:ilvl w:val="1"/>
          <w:numId w:val="4"/>
        </w:numPr>
        <w:tabs>
          <w:tab w:val="left" w:pos="950"/>
        </w:tabs>
        <w:spacing w:before="120" w:line="276" w:lineRule="auto"/>
        <w:ind w:left="950" w:hanging="590"/>
        <w:jc w:val="both"/>
        <w:outlineLvl w:val="7"/>
        <w:rPr>
          <w:rFonts w:ascii="Calibri" w:hAnsi="Calibri"/>
          <w:b/>
          <w:bCs/>
        </w:rPr>
      </w:pPr>
      <w:bookmarkStart w:id="0" w:name="_Ref505846529"/>
      <w:bookmarkStart w:id="1" w:name="_Ref367625231"/>
      <w:bookmarkStart w:id="2" w:name="_Ref484456454"/>
      <w:bookmarkStart w:id="3" w:name="_Ref486507718"/>
      <w:bookmarkStart w:id="4" w:name="_Ref488330567"/>
      <w:bookmarkStart w:id="5" w:name="_Ref488406033"/>
      <w:r>
        <w:rPr>
          <w:rFonts w:ascii="Calibri" w:hAnsi="Calibri" w:hint="cs"/>
          <w:b/>
          <w:bCs/>
          <w:rtl/>
        </w:rPr>
        <w:t>"</w:t>
      </w:r>
      <w:r w:rsidRPr="00DD6E47">
        <w:rPr>
          <w:rFonts w:ascii="Calibri" w:hAnsi="Calibri" w:hint="eastAsia"/>
          <w:b/>
          <w:bCs/>
          <w:rtl/>
        </w:rPr>
        <w:t>גוף</w:t>
      </w:r>
      <w:r w:rsidRPr="00DD6E47">
        <w:rPr>
          <w:rFonts w:ascii="Calibri" w:hAnsi="Calibri"/>
          <w:b/>
          <w:bCs/>
          <w:rtl/>
        </w:rPr>
        <w:t xml:space="preserve"> </w:t>
      </w:r>
      <w:r w:rsidRPr="00DD6E47">
        <w:rPr>
          <w:rFonts w:ascii="Calibri" w:hAnsi="Calibri" w:hint="eastAsia"/>
          <w:b/>
          <w:bCs/>
          <w:rtl/>
        </w:rPr>
        <w:t>ציבורי</w:t>
      </w:r>
      <w:r>
        <w:rPr>
          <w:rFonts w:ascii="Calibri" w:hAnsi="Calibri" w:hint="cs"/>
          <w:b/>
          <w:bCs/>
          <w:rtl/>
        </w:rPr>
        <w:t>"</w:t>
      </w:r>
      <w:r w:rsidRPr="00DD6E47">
        <w:rPr>
          <w:rFonts w:ascii="Calibri" w:hAnsi="Calibri"/>
          <w:b/>
          <w:bCs/>
          <w:rtl/>
        </w:rPr>
        <w:t xml:space="preserve"> – </w:t>
      </w:r>
      <w:r w:rsidRPr="00DD6E47">
        <w:rPr>
          <w:rFonts w:ascii="Calibri" w:hAnsi="Calibri" w:hint="eastAsia"/>
          <w:rtl/>
        </w:rPr>
        <w:t>גוף</w:t>
      </w:r>
      <w:r w:rsidRPr="00DD6E47">
        <w:rPr>
          <w:rFonts w:ascii="Calibri" w:hAnsi="Calibri"/>
          <w:rtl/>
        </w:rPr>
        <w:t xml:space="preserve"> </w:t>
      </w:r>
      <w:r w:rsidRPr="00DD6E47">
        <w:rPr>
          <w:rFonts w:ascii="Calibri" w:hAnsi="Calibri" w:hint="eastAsia"/>
          <w:rtl/>
        </w:rPr>
        <w:t>המנוי</w:t>
      </w:r>
      <w:r w:rsidRPr="00DD6E47">
        <w:rPr>
          <w:rFonts w:ascii="Calibri" w:hAnsi="Calibri"/>
          <w:rtl/>
        </w:rPr>
        <w:t xml:space="preserve"> </w:t>
      </w:r>
      <w:r w:rsidRPr="00DD6E47">
        <w:rPr>
          <w:rFonts w:ascii="Calibri" w:hAnsi="Calibri" w:hint="eastAsia"/>
          <w:rtl/>
        </w:rPr>
        <w:t>בסעיף</w:t>
      </w:r>
      <w:r w:rsidRPr="00DD6E47">
        <w:rPr>
          <w:rFonts w:ascii="Calibri" w:hAnsi="Calibri"/>
          <w:rtl/>
        </w:rPr>
        <w:t xml:space="preserve"> 2 </w:t>
      </w:r>
      <w:r w:rsidRPr="00DD6E47">
        <w:rPr>
          <w:rFonts w:ascii="Calibri" w:hAnsi="Calibri" w:hint="eastAsia"/>
          <w:rtl/>
        </w:rPr>
        <w:t>לחוק</w:t>
      </w:r>
      <w:r w:rsidRPr="00DD6E47">
        <w:rPr>
          <w:rFonts w:ascii="Calibri" w:hAnsi="Calibri"/>
          <w:rtl/>
        </w:rPr>
        <w:t xml:space="preserve"> </w:t>
      </w:r>
      <w:r w:rsidRPr="00DD6E47">
        <w:rPr>
          <w:rFonts w:ascii="Calibri" w:hAnsi="Calibri" w:hint="eastAsia"/>
          <w:rtl/>
        </w:rPr>
        <w:t>חובת</w:t>
      </w:r>
      <w:r w:rsidRPr="00DD6E47">
        <w:rPr>
          <w:rFonts w:ascii="Calibri" w:hAnsi="Calibri"/>
          <w:rtl/>
        </w:rPr>
        <w:t xml:space="preserve"> </w:t>
      </w:r>
      <w:r w:rsidRPr="00DD6E47">
        <w:rPr>
          <w:rFonts w:ascii="Calibri" w:hAnsi="Calibri" w:hint="eastAsia"/>
          <w:rtl/>
        </w:rPr>
        <w:t>המכרזים</w:t>
      </w:r>
      <w:r w:rsidRPr="00DD6E47">
        <w:rPr>
          <w:rFonts w:ascii="Calibri" w:hAnsi="Calibri"/>
          <w:rtl/>
        </w:rPr>
        <w:t xml:space="preserve">, </w:t>
      </w:r>
      <w:r w:rsidRPr="00DD6E47">
        <w:rPr>
          <w:rFonts w:ascii="Calibri" w:hAnsi="Calibri" w:hint="eastAsia"/>
          <w:rtl/>
        </w:rPr>
        <w:t>תשנ</w:t>
      </w:r>
      <w:r w:rsidRPr="00DD6E47">
        <w:rPr>
          <w:rFonts w:ascii="Calibri" w:hAnsi="Calibri"/>
          <w:rtl/>
        </w:rPr>
        <w:t>"ב-1992</w:t>
      </w:r>
      <w:r>
        <w:rPr>
          <w:rFonts w:ascii="Calibri" w:hAnsi="Calibri" w:hint="cs"/>
          <w:rtl/>
        </w:rPr>
        <w:t xml:space="preserve"> ולרבות גופי שלטון מקומי.</w:t>
      </w:r>
      <w:bookmarkEnd w:id="0"/>
    </w:p>
    <w:p w14:paraId="01E49FF4" w14:textId="77777777" w:rsidR="00074FAC" w:rsidRPr="00302D8C" w:rsidRDefault="00074FAC" w:rsidP="00074FAC">
      <w:pPr>
        <w:keepNext/>
        <w:keepLines/>
        <w:widowControl w:val="0"/>
        <w:numPr>
          <w:ilvl w:val="1"/>
          <w:numId w:val="4"/>
        </w:numPr>
        <w:tabs>
          <w:tab w:val="left" w:pos="950"/>
        </w:tabs>
        <w:spacing w:before="120" w:line="276" w:lineRule="auto"/>
        <w:ind w:left="950" w:hanging="590"/>
        <w:jc w:val="both"/>
        <w:outlineLvl w:val="7"/>
        <w:rPr>
          <w:rFonts w:ascii="Calibri" w:hAnsi="Calibri"/>
          <w:b/>
          <w:bCs/>
        </w:rPr>
      </w:pPr>
      <w:r>
        <w:rPr>
          <w:rFonts w:ascii="Calibri" w:hAnsi="Calibri" w:hint="cs"/>
          <w:b/>
          <w:bCs/>
          <w:rtl/>
        </w:rPr>
        <w:t>"</w:t>
      </w:r>
      <w:r w:rsidRPr="00DD6E47">
        <w:rPr>
          <w:rFonts w:ascii="Calibri" w:hAnsi="Calibri" w:hint="eastAsia"/>
          <w:b/>
          <w:bCs/>
          <w:rtl/>
        </w:rPr>
        <w:t>השכלה</w:t>
      </w:r>
      <w:r w:rsidRPr="00DD6E47">
        <w:rPr>
          <w:rFonts w:ascii="Calibri" w:hAnsi="Calibri"/>
          <w:b/>
          <w:bCs/>
          <w:rtl/>
        </w:rPr>
        <w:t xml:space="preserve"> </w:t>
      </w:r>
      <w:r w:rsidRPr="00DD6E47">
        <w:rPr>
          <w:rFonts w:ascii="Calibri" w:hAnsi="Calibri" w:hint="eastAsia"/>
          <w:b/>
          <w:bCs/>
          <w:rtl/>
        </w:rPr>
        <w:t>אקדמית</w:t>
      </w:r>
      <w:r w:rsidRPr="00DD6E47">
        <w:rPr>
          <w:rFonts w:ascii="Calibri" w:hAnsi="Calibri"/>
          <w:b/>
          <w:bCs/>
          <w:rtl/>
        </w:rPr>
        <w:t xml:space="preserve">/ </w:t>
      </w:r>
      <w:r w:rsidRPr="00DD6E47">
        <w:rPr>
          <w:rFonts w:ascii="Calibri" w:hAnsi="Calibri" w:hint="eastAsia"/>
          <w:b/>
          <w:bCs/>
          <w:rtl/>
        </w:rPr>
        <w:t>השכלה</w:t>
      </w:r>
      <w:r w:rsidRPr="00DD6E47">
        <w:rPr>
          <w:rFonts w:ascii="Calibri" w:hAnsi="Calibri"/>
          <w:b/>
          <w:bCs/>
          <w:rtl/>
        </w:rPr>
        <w:t xml:space="preserve"> </w:t>
      </w:r>
      <w:r w:rsidRPr="00DD6E47">
        <w:rPr>
          <w:rFonts w:ascii="Calibri" w:hAnsi="Calibri" w:hint="eastAsia"/>
          <w:b/>
          <w:bCs/>
          <w:rtl/>
        </w:rPr>
        <w:t>גבוהה</w:t>
      </w:r>
      <w:r w:rsidRPr="00DD6E47">
        <w:rPr>
          <w:rFonts w:ascii="Calibri" w:hAnsi="Calibri"/>
          <w:b/>
          <w:bCs/>
          <w:rtl/>
        </w:rPr>
        <w:t xml:space="preserve">/ </w:t>
      </w:r>
      <w:r w:rsidRPr="00DD6E47">
        <w:rPr>
          <w:rFonts w:ascii="Calibri" w:hAnsi="Calibri" w:hint="eastAsia"/>
          <w:b/>
          <w:bCs/>
          <w:rtl/>
        </w:rPr>
        <w:t>תואר</w:t>
      </w:r>
      <w:r w:rsidRPr="00DD6E47">
        <w:rPr>
          <w:rFonts w:ascii="Calibri" w:hAnsi="Calibri"/>
          <w:b/>
          <w:bCs/>
          <w:rtl/>
        </w:rPr>
        <w:t xml:space="preserve"> </w:t>
      </w:r>
      <w:r>
        <w:rPr>
          <w:rFonts w:ascii="Calibri" w:hAnsi="Calibri" w:hint="cs"/>
          <w:b/>
          <w:bCs/>
          <w:rtl/>
        </w:rPr>
        <w:t>אקדמי"</w:t>
      </w:r>
      <w:r w:rsidRPr="00DD6E47">
        <w:rPr>
          <w:rFonts w:ascii="Calibri" w:hAnsi="Calibri"/>
          <w:b/>
          <w:bCs/>
          <w:rtl/>
        </w:rPr>
        <w:t xml:space="preserve"> </w:t>
      </w:r>
      <w:r w:rsidRPr="00DD6E47">
        <w:rPr>
          <w:rFonts w:ascii="Calibri" w:hAnsi="Calibri"/>
          <w:rtl/>
        </w:rPr>
        <w:t>-</w:t>
      </w:r>
      <w:r w:rsidRPr="00DD6E47">
        <w:rPr>
          <w:rFonts w:ascii="Calibri" w:hAnsi="Calibri"/>
          <w:b/>
          <w:bCs/>
          <w:rtl/>
        </w:rPr>
        <w:t xml:space="preserve"> </w:t>
      </w:r>
      <w:r w:rsidRPr="00DD6E47">
        <w:rPr>
          <w:rFonts w:ascii="Calibri" w:hAnsi="Calibri" w:hint="eastAsia"/>
          <w:rtl/>
        </w:rPr>
        <w:t>תארים</w:t>
      </w:r>
      <w:r w:rsidRPr="00DD6E47">
        <w:rPr>
          <w:rFonts w:ascii="Calibri" w:hAnsi="Calibri"/>
          <w:rtl/>
        </w:rPr>
        <w:t xml:space="preserve"> אקדמאים בתחום המצוין במסמכי המכרז ואשר הוענקו על ידי מוסד המוכר על ידי המועצה להשכלה גבוהה</w:t>
      </w:r>
      <w:r>
        <w:rPr>
          <w:rFonts w:ascii="Calibri" w:hAnsi="Calibri"/>
          <w:rtl/>
        </w:rPr>
        <w:t xml:space="preserve"> (</w:t>
      </w:r>
      <w:proofErr w:type="spellStart"/>
      <w:r>
        <w:rPr>
          <w:rFonts w:ascii="Calibri" w:hAnsi="Calibri"/>
          <w:rtl/>
        </w:rPr>
        <w:t>המל"ג</w:t>
      </w:r>
      <w:proofErr w:type="spellEnd"/>
      <w:r>
        <w:rPr>
          <w:rFonts w:ascii="Calibri" w:hAnsi="Calibri"/>
          <w:rtl/>
        </w:rPr>
        <w:t xml:space="preserve">) ו/או תואר אקדמי מחו"ל </w:t>
      </w:r>
      <w:r>
        <w:rPr>
          <w:rFonts w:ascii="Calibri" w:hAnsi="Calibri" w:hint="cs"/>
          <w:rtl/>
        </w:rPr>
        <w:t>אשר קיבל את</w:t>
      </w:r>
      <w:r w:rsidRPr="00DD6E47">
        <w:rPr>
          <w:rFonts w:ascii="Calibri" w:hAnsi="Calibri"/>
          <w:rtl/>
        </w:rPr>
        <w:t xml:space="preserve"> אישור הגוף להערכת </w:t>
      </w:r>
      <w:r w:rsidRPr="00DD6E47">
        <w:rPr>
          <w:rFonts w:ascii="Calibri" w:hAnsi="Calibri" w:hint="eastAsia"/>
          <w:rtl/>
        </w:rPr>
        <w:t>תארים</w:t>
      </w:r>
      <w:r w:rsidRPr="00DD6E47">
        <w:rPr>
          <w:rFonts w:ascii="Calibri" w:hAnsi="Calibri"/>
          <w:rtl/>
        </w:rPr>
        <w:t xml:space="preserve"> </w:t>
      </w:r>
      <w:r w:rsidRPr="00DD6E47">
        <w:rPr>
          <w:rFonts w:ascii="Calibri" w:hAnsi="Calibri" w:hint="eastAsia"/>
          <w:rtl/>
        </w:rPr>
        <w:t>אקדמיים</w:t>
      </w:r>
      <w:r w:rsidRPr="00DD6E47">
        <w:rPr>
          <w:rFonts w:ascii="Calibri" w:hAnsi="Calibri"/>
          <w:rtl/>
        </w:rPr>
        <w:t xml:space="preserve"> </w:t>
      </w:r>
      <w:r w:rsidRPr="00DD6E47">
        <w:rPr>
          <w:rFonts w:ascii="Calibri" w:hAnsi="Calibri" w:hint="eastAsia"/>
          <w:rtl/>
        </w:rPr>
        <w:t>מחו</w:t>
      </w:r>
      <w:r w:rsidRPr="00DD6E47">
        <w:rPr>
          <w:rFonts w:ascii="Calibri" w:hAnsi="Calibri"/>
          <w:rtl/>
        </w:rPr>
        <w:t xml:space="preserve">"ל </w:t>
      </w:r>
      <w:r w:rsidRPr="00DD6E47">
        <w:rPr>
          <w:rFonts w:ascii="Calibri" w:hAnsi="Calibri" w:hint="eastAsia"/>
          <w:rtl/>
        </w:rPr>
        <w:t>במשרד</w:t>
      </w:r>
      <w:r w:rsidRPr="00DD6E47">
        <w:rPr>
          <w:rFonts w:ascii="Calibri" w:hAnsi="Calibri"/>
          <w:rtl/>
        </w:rPr>
        <w:t xml:space="preserve"> </w:t>
      </w:r>
      <w:r w:rsidRPr="00DD6E47">
        <w:rPr>
          <w:rFonts w:ascii="Calibri" w:hAnsi="Calibri" w:hint="eastAsia"/>
          <w:rtl/>
        </w:rPr>
        <w:t>החינוך</w:t>
      </w:r>
      <w:r>
        <w:rPr>
          <w:rFonts w:ascii="Calibri" w:hAnsi="Calibri" w:hint="cs"/>
          <w:rtl/>
        </w:rPr>
        <w:t xml:space="preserve"> ו/או </w:t>
      </w:r>
      <w:r w:rsidRPr="00DD6E47">
        <w:rPr>
          <w:rFonts w:ascii="Calibri" w:hAnsi="Calibri"/>
          <w:rtl/>
        </w:rPr>
        <w:t xml:space="preserve">תואר שהוענק על ידי השלוחות של מוסדות זרים להשכלה גבוהה הפועלים </w:t>
      </w:r>
      <w:r>
        <w:rPr>
          <w:rFonts w:ascii="Calibri" w:hAnsi="Calibri"/>
          <w:rtl/>
        </w:rPr>
        <w:t>בישראל</w:t>
      </w:r>
      <w:r w:rsidRPr="00302D8C">
        <w:rPr>
          <w:rFonts w:ascii="Calibri" w:hAnsi="Calibri"/>
          <w:rtl/>
        </w:rPr>
        <w:t xml:space="preserve"> ואשר קיבלו רישיון </w:t>
      </w:r>
      <w:proofErr w:type="spellStart"/>
      <w:r w:rsidRPr="00302D8C">
        <w:rPr>
          <w:rFonts w:ascii="Calibri" w:hAnsi="Calibri"/>
          <w:rtl/>
        </w:rPr>
        <w:t>מהמל"ג</w:t>
      </w:r>
      <w:proofErr w:type="spellEnd"/>
      <w:r w:rsidRPr="00302D8C">
        <w:rPr>
          <w:rFonts w:ascii="Calibri" w:hAnsi="Calibri" w:hint="cs"/>
          <w:rtl/>
        </w:rPr>
        <w:t>,</w:t>
      </w:r>
      <w:r w:rsidRPr="00302D8C">
        <w:rPr>
          <w:rFonts w:ascii="Calibri" w:hAnsi="Calibri"/>
          <w:rtl/>
        </w:rPr>
        <w:t xml:space="preserve"> </w:t>
      </w:r>
      <w:r w:rsidRPr="00302D8C">
        <w:rPr>
          <w:rFonts w:ascii="Calibri" w:hAnsi="Calibri" w:hint="cs"/>
          <w:rtl/>
        </w:rPr>
        <w:t>אשר קיבל את</w:t>
      </w:r>
      <w:r w:rsidRPr="00302D8C">
        <w:rPr>
          <w:rFonts w:ascii="Calibri" w:hAnsi="Calibri"/>
          <w:rtl/>
        </w:rPr>
        <w:t xml:space="preserve"> אישור הגוף להערכת </w:t>
      </w:r>
      <w:r w:rsidRPr="00302D8C">
        <w:rPr>
          <w:rFonts w:ascii="Calibri" w:hAnsi="Calibri" w:hint="eastAsia"/>
          <w:rtl/>
        </w:rPr>
        <w:t>תארים</w:t>
      </w:r>
      <w:r w:rsidRPr="00302D8C">
        <w:rPr>
          <w:rFonts w:ascii="Calibri" w:hAnsi="Calibri"/>
          <w:rtl/>
        </w:rPr>
        <w:t xml:space="preserve"> </w:t>
      </w:r>
      <w:r w:rsidRPr="00302D8C">
        <w:rPr>
          <w:rFonts w:ascii="Calibri" w:hAnsi="Calibri" w:hint="eastAsia"/>
          <w:rtl/>
        </w:rPr>
        <w:t>אקדמיים</w:t>
      </w:r>
      <w:r w:rsidRPr="00302D8C">
        <w:rPr>
          <w:rFonts w:ascii="Calibri" w:hAnsi="Calibri"/>
          <w:rtl/>
        </w:rPr>
        <w:t xml:space="preserve"> </w:t>
      </w:r>
      <w:r w:rsidRPr="00302D8C">
        <w:rPr>
          <w:rFonts w:ascii="Calibri" w:hAnsi="Calibri" w:hint="eastAsia"/>
          <w:rtl/>
        </w:rPr>
        <w:t>מחו</w:t>
      </w:r>
      <w:r w:rsidRPr="00302D8C">
        <w:rPr>
          <w:rFonts w:ascii="Calibri" w:hAnsi="Calibri"/>
          <w:rtl/>
        </w:rPr>
        <w:t xml:space="preserve">"ל </w:t>
      </w:r>
      <w:r w:rsidRPr="00302D8C">
        <w:rPr>
          <w:rFonts w:ascii="Calibri" w:hAnsi="Calibri" w:hint="eastAsia"/>
          <w:rtl/>
        </w:rPr>
        <w:t>במשרד</w:t>
      </w:r>
      <w:r w:rsidRPr="00302D8C">
        <w:rPr>
          <w:rFonts w:ascii="Calibri" w:hAnsi="Calibri"/>
          <w:rtl/>
        </w:rPr>
        <w:t xml:space="preserve"> </w:t>
      </w:r>
      <w:r w:rsidRPr="00302D8C">
        <w:rPr>
          <w:rFonts w:ascii="Calibri" w:hAnsi="Calibri" w:hint="eastAsia"/>
          <w:rtl/>
        </w:rPr>
        <w:t>החינוך</w:t>
      </w:r>
      <w:r w:rsidRPr="00302D8C">
        <w:rPr>
          <w:rFonts w:ascii="Calibri" w:hAnsi="Calibri"/>
          <w:rtl/>
        </w:rPr>
        <w:t>.</w:t>
      </w:r>
      <w:bookmarkEnd w:id="1"/>
    </w:p>
    <w:bookmarkEnd w:id="2"/>
    <w:bookmarkEnd w:id="3"/>
    <w:bookmarkEnd w:id="4"/>
    <w:bookmarkEnd w:id="5"/>
    <w:p w14:paraId="3AD908EA" w14:textId="77777777" w:rsidR="00726235" w:rsidRPr="00DD6E47" w:rsidRDefault="00726235" w:rsidP="00DD6E47">
      <w:pPr>
        <w:widowControl w:val="0"/>
        <w:numPr>
          <w:ilvl w:val="1"/>
          <w:numId w:val="4"/>
        </w:numPr>
        <w:tabs>
          <w:tab w:val="left" w:pos="950"/>
        </w:tabs>
        <w:spacing w:before="120" w:line="276" w:lineRule="auto"/>
        <w:ind w:left="950" w:hanging="590"/>
        <w:jc w:val="both"/>
        <w:outlineLvl w:val="7"/>
        <w:rPr>
          <w:rFonts w:ascii="Calibri" w:hAnsi="Calibri"/>
          <w:b/>
          <w:bCs/>
        </w:rPr>
      </w:pPr>
      <w:r>
        <w:rPr>
          <w:rFonts w:ascii="Calibri" w:hAnsi="Calibri" w:hint="cs"/>
          <w:b/>
          <w:bCs/>
          <w:rtl/>
        </w:rPr>
        <w:t>"</w:t>
      </w:r>
      <w:r w:rsidRPr="00DD6E47">
        <w:rPr>
          <w:rFonts w:ascii="Calibri" w:hAnsi="Calibri" w:hint="eastAsia"/>
          <w:b/>
          <w:bCs/>
          <w:rtl/>
        </w:rPr>
        <w:t>הגדרה</w:t>
      </w:r>
      <w:r w:rsidRPr="00DD6E47">
        <w:rPr>
          <w:rFonts w:ascii="Calibri" w:hAnsi="Calibri"/>
          <w:b/>
          <w:bCs/>
          <w:rtl/>
        </w:rPr>
        <w:t xml:space="preserve"> </w:t>
      </w:r>
      <w:r w:rsidRPr="00DD6E47">
        <w:rPr>
          <w:rFonts w:ascii="Calibri" w:hAnsi="Calibri" w:hint="eastAsia"/>
          <w:b/>
          <w:bCs/>
          <w:rtl/>
        </w:rPr>
        <w:t>כללית</w:t>
      </w:r>
      <w:r>
        <w:rPr>
          <w:rFonts w:ascii="Calibri" w:hAnsi="Calibri" w:hint="cs"/>
          <w:b/>
          <w:bCs/>
          <w:rtl/>
        </w:rPr>
        <w:t xml:space="preserve">" </w:t>
      </w:r>
      <w:r w:rsidRPr="00DD6E47">
        <w:rPr>
          <w:rFonts w:ascii="Calibri" w:hAnsi="Calibri"/>
          <w:rtl/>
        </w:rPr>
        <w:t>-</w:t>
      </w:r>
      <w:r w:rsidRPr="00DD6E47">
        <w:rPr>
          <w:rFonts w:ascii="Calibri" w:hAnsi="Calibri"/>
          <w:b/>
          <w:bCs/>
          <w:rtl/>
        </w:rPr>
        <w:t xml:space="preserve"> </w:t>
      </w:r>
      <w:r w:rsidRPr="00DD6E47">
        <w:rPr>
          <w:rFonts w:ascii="Calibri" w:hAnsi="Calibri" w:hint="eastAsia"/>
          <w:rtl/>
        </w:rPr>
        <w:t>כל</w:t>
      </w:r>
      <w:r w:rsidRPr="00DD6E47">
        <w:rPr>
          <w:rFonts w:ascii="Calibri" w:hAnsi="Calibri"/>
          <w:rtl/>
        </w:rPr>
        <w:t xml:space="preserve"> </w:t>
      </w:r>
      <w:r w:rsidRPr="00DD6E47">
        <w:rPr>
          <w:rFonts w:ascii="Calibri" w:hAnsi="Calibri" w:hint="eastAsia"/>
          <w:rtl/>
        </w:rPr>
        <w:t>התייחסות</w:t>
      </w:r>
      <w:r w:rsidRPr="00DD6E47">
        <w:rPr>
          <w:rFonts w:ascii="Calibri" w:hAnsi="Calibri"/>
          <w:rtl/>
        </w:rPr>
        <w:t xml:space="preserve"> </w:t>
      </w:r>
      <w:r w:rsidRPr="00DD6E47">
        <w:rPr>
          <w:rFonts w:ascii="Calibri" w:hAnsi="Calibri" w:hint="eastAsia"/>
          <w:rtl/>
        </w:rPr>
        <w:t>הנוגעת</w:t>
      </w:r>
      <w:r w:rsidRPr="00DD6E47">
        <w:rPr>
          <w:rFonts w:ascii="Calibri" w:hAnsi="Calibri"/>
          <w:rtl/>
        </w:rPr>
        <w:t xml:space="preserve"> </w:t>
      </w:r>
      <w:r w:rsidRPr="00DD6E47">
        <w:rPr>
          <w:rFonts w:ascii="Calibri" w:hAnsi="Calibri" w:hint="eastAsia"/>
          <w:rtl/>
        </w:rPr>
        <w:t>לבעלי</w:t>
      </w:r>
      <w:r w:rsidRPr="00DD6E47">
        <w:rPr>
          <w:rFonts w:ascii="Calibri" w:hAnsi="Calibri"/>
          <w:rtl/>
        </w:rPr>
        <w:t xml:space="preserve"> </w:t>
      </w:r>
      <w:r w:rsidRPr="00DD6E47">
        <w:rPr>
          <w:rFonts w:ascii="Calibri" w:hAnsi="Calibri" w:hint="eastAsia"/>
          <w:rtl/>
        </w:rPr>
        <w:t>התפקידים</w:t>
      </w:r>
      <w:r w:rsidRPr="00DD6E47">
        <w:rPr>
          <w:rFonts w:ascii="Calibri" w:hAnsi="Calibri"/>
          <w:rtl/>
        </w:rPr>
        <w:t xml:space="preserve"> </w:t>
      </w:r>
      <w:r w:rsidRPr="00DD6E47">
        <w:rPr>
          <w:rFonts w:ascii="Calibri" w:hAnsi="Calibri" w:hint="eastAsia"/>
          <w:rtl/>
        </w:rPr>
        <w:t>במכרז</w:t>
      </w:r>
      <w:r w:rsidRPr="00DD6E47">
        <w:rPr>
          <w:rFonts w:ascii="Calibri" w:hAnsi="Calibri"/>
          <w:rtl/>
        </w:rPr>
        <w:t xml:space="preserve"> </w:t>
      </w:r>
      <w:r w:rsidRPr="00DD6E47">
        <w:rPr>
          <w:rFonts w:ascii="Calibri" w:hAnsi="Calibri" w:hint="eastAsia"/>
          <w:rtl/>
        </w:rPr>
        <w:t>מופנית</w:t>
      </w:r>
      <w:r w:rsidRPr="00DD6E47">
        <w:rPr>
          <w:rFonts w:ascii="Calibri" w:hAnsi="Calibri"/>
          <w:rtl/>
        </w:rPr>
        <w:t xml:space="preserve"> </w:t>
      </w:r>
      <w:r w:rsidRPr="00DD6E47">
        <w:rPr>
          <w:rFonts w:ascii="Calibri" w:hAnsi="Calibri" w:hint="eastAsia"/>
          <w:rtl/>
        </w:rPr>
        <w:t>לשני</w:t>
      </w:r>
      <w:r w:rsidRPr="00DD6E47">
        <w:rPr>
          <w:rFonts w:ascii="Calibri" w:hAnsi="Calibri"/>
          <w:rtl/>
        </w:rPr>
        <w:t xml:space="preserve"> </w:t>
      </w:r>
      <w:r w:rsidRPr="00DD6E47">
        <w:rPr>
          <w:rFonts w:ascii="Calibri" w:hAnsi="Calibri" w:hint="eastAsia"/>
          <w:rtl/>
        </w:rPr>
        <w:t>המינים</w:t>
      </w:r>
      <w:r w:rsidRPr="00DD6E47">
        <w:rPr>
          <w:rFonts w:ascii="Calibri" w:hAnsi="Calibri"/>
          <w:rtl/>
        </w:rPr>
        <w:t xml:space="preserve">, </w:t>
      </w:r>
      <w:r w:rsidRPr="00DD6E47">
        <w:rPr>
          <w:rFonts w:ascii="Calibri" w:hAnsi="Calibri" w:hint="eastAsia"/>
          <w:rtl/>
        </w:rPr>
        <w:t>השימוש</w:t>
      </w:r>
      <w:r w:rsidRPr="00DD6E47">
        <w:rPr>
          <w:rFonts w:ascii="Calibri" w:hAnsi="Calibri"/>
          <w:rtl/>
        </w:rPr>
        <w:t xml:space="preserve"> </w:t>
      </w:r>
      <w:r w:rsidRPr="00DD6E47">
        <w:rPr>
          <w:rFonts w:ascii="Calibri" w:hAnsi="Calibri" w:hint="eastAsia"/>
          <w:rtl/>
        </w:rPr>
        <w:t>בלשון</w:t>
      </w:r>
      <w:r w:rsidRPr="00DD6E47">
        <w:rPr>
          <w:rFonts w:ascii="Calibri" w:hAnsi="Calibri"/>
          <w:rtl/>
        </w:rPr>
        <w:t xml:space="preserve"> </w:t>
      </w:r>
      <w:r w:rsidRPr="00DD6E47">
        <w:rPr>
          <w:rFonts w:ascii="Calibri" w:hAnsi="Calibri" w:hint="eastAsia"/>
          <w:rtl/>
        </w:rPr>
        <w:t>זכר</w:t>
      </w:r>
      <w:r w:rsidR="00E974D1">
        <w:rPr>
          <w:rFonts w:ascii="Calibri" w:hAnsi="Calibri" w:hint="cs"/>
          <w:rtl/>
        </w:rPr>
        <w:t xml:space="preserve"> / </w:t>
      </w:r>
      <w:r w:rsidRPr="00DD6E47">
        <w:rPr>
          <w:rFonts w:ascii="Calibri" w:hAnsi="Calibri" w:hint="eastAsia"/>
          <w:rtl/>
        </w:rPr>
        <w:t>נקבה</w:t>
      </w:r>
      <w:r w:rsidRPr="00DD6E47">
        <w:rPr>
          <w:rFonts w:ascii="Calibri" w:hAnsi="Calibri"/>
          <w:rtl/>
        </w:rPr>
        <w:t xml:space="preserve"> </w:t>
      </w:r>
      <w:r w:rsidRPr="00DD6E47">
        <w:rPr>
          <w:rFonts w:ascii="Calibri" w:hAnsi="Calibri" w:hint="eastAsia"/>
          <w:rtl/>
        </w:rPr>
        <w:t>נעשה</w:t>
      </w:r>
      <w:r w:rsidRPr="00DD6E47">
        <w:rPr>
          <w:rFonts w:ascii="Calibri" w:hAnsi="Calibri"/>
          <w:rtl/>
        </w:rPr>
        <w:t xml:space="preserve"> </w:t>
      </w:r>
      <w:r w:rsidRPr="00DD6E47">
        <w:rPr>
          <w:rFonts w:ascii="Calibri" w:hAnsi="Calibri" w:hint="eastAsia"/>
          <w:rtl/>
        </w:rPr>
        <w:t>לשם</w:t>
      </w:r>
      <w:r w:rsidRPr="00DD6E47">
        <w:rPr>
          <w:rFonts w:ascii="Calibri" w:hAnsi="Calibri"/>
          <w:rtl/>
        </w:rPr>
        <w:t xml:space="preserve"> </w:t>
      </w:r>
      <w:r w:rsidRPr="00DD6E47">
        <w:rPr>
          <w:rFonts w:ascii="Calibri" w:hAnsi="Calibri" w:hint="eastAsia"/>
          <w:rtl/>
        </w:rPr>
        <w:t>הנוחות</w:t>
      </w:r>
      <w:r w:rsidRPr="00DD6E47">
        <w:rPr>
          <w:rFonts w:ascii="Calibri" w:hAnsi="Calibri"/>
          <w:rtl/>
        </w:rPr>
        <w:t xml:space="preserve"> </w:t>
      </w:r>
      <w:r w:rsidRPr="00DD6E47">
        <w:rPr>
          <w:rFonts w:ascii="Calibri" w:hAnsi="Calibri" w:hint="eastAsia"/>
          <w:rtl/>
        </w:rPr>
        <w:t>בלבד</w:t>
      </w:r>
      <w:r w:rsidRPr="00DD6E47">
        <w:rPr>
          <w:rFonts w:ascii="Calibri" w:hAnsi="Calibri"/>
          <w:rtl/>
        </w:rPr>
        <w:t>.</w:t>
      </w:r>
    </w:p>
    <w:p w14:paraId="3337D878" w14:textId="77777777" w:rsidR="004248D0" w:rsidRPr="00FB7F54" w:rsidRDefault="00417626" w:rsidP="001F437C">
      <w:pPr>
        <w:widowControl w:val="0"/>
        <w:numPr>
          <w:ilvl w:val="0"/>
          <w:numId w:val="4"/>
        </w:numPr>
        <w:spacing w:before="240" w:line="276" w:lineRule="auto"/>
        <w:ind w:left="357" w:hanging="357"/>
        <w:jc w:val="both"/>
        <w:outlineLvl w:val="7"/>
        <w:rPr>
          <w:sz w:val="28"/>
          <w:szCs w:val="28"/>
        </w:rPr>
      </w:pPr>
      <w:bookmarkStart w:id="6" w:name="_Ref525221013"/>
      <w:r>
        <w:rPr>
          <w:rFonts w:hint="cs"/>
          <w:b/>
          <w:bCs/>
          <w:sz w:val="28"/>
          <w:szCs w:val="28"/>
          <w:u w:val="single"/>
          <w:rtl/>
        </w:rPr>
        <w:t>רקע</w:t>
      </w:r>
      <w:r w:rsidR="00F65EFB" w:rsidRPr="00FB7F54">
        <w:rPr>
          <w:rFonts w:hint="cs"/>
          <w:b/>
          <w:bCs/>
          <w:sz w:val="28"/>
          <w:szCs w:val="28"/>
          <w:u w:val="single"/>
          <w:rtl/>
        </w:rPr>
        <w:t>:</w:t>
      </w:r>
      <w:bookmarkEnd w:id="6"/>
    </w:p>
    <w:p w14:paraId="00784DD0" w14:textId="77777777" w:rsidR="00302E35" w:rsidRDefault="00302E35" w:rsidP="00302E35">
      <w:pPr>
        <w:widowControl w:val="0"/>
        <w:numPr>
          <w:ilvl w:val="1"/>
          <w:numId w:val="4"/>
        </w:numPr>
        <w:tabs>
          <w:tab w:val="left" w:pos="950"/>
        </w:tabs>
        <w:spacing w:before="120" w:line="276" w:lineRule="auto"/>
        <w:ind w:left="950" w:hanging="590"/>
        <w:jc w:val="both"/>
        <w:outlineLvl w:val="7"/>
        <w:rPr>
          <w:rFonts w:ascii="David" w:hAnsi="David"/>
        </w:rPr>
      </w:pPr>
      <w:r w:rsidRPr="00302E35">
        <w:rPr>
          <w:rFonts w:ascii="David" w:hAnsi="David" w:hint="cs"/>
          <w:rtl/>
        </w:rPr>
        <w:t>ביום 6.7.12 נתקבלה החלטת ממשלה 4877 (</w:t>
      </w:r>
      <w:proofErr w:type="spellStart"/>
      <w:r w:rsidRPr="00302E35">
        <w:rPr>
          <w:rFonts w:ascii="David" w:hAnsi="David" w:hint="cs"/>
          <w:rtl/>
        </w:rPr>
        <w:t>הנג</w:t>
      </w:r>
      <w:proofErr w:type="spellEnd"/>
      <w:r w:rsidRPr="00302E35">
        <w:rPr>
          <w:rFonts w:ascii="David" w:hAnsi="David" w:hint="cs"/>
          <w:rtl/>
        </w:rPr>
        <w:t>/9) שעניינה "פינוי וקליטת אוכלוסייה במצבי חירום מחייבים", אשר הטילה על משרד הפנים (</w:t>
      </w:r>
      <w:proofErr w:type="spellStart"/>
      <w:r w:rsidRPr="00302E35">
        <w:rPr>
          <w:rFonts w:ascii="David" w:hAnsi="David" w:hint="cs"/>
          <w:rtl/>
        </w:rPr>
        <w:t>פס"ח</w:t>
      </w:r>
      <w:proofErr w:type="spellEnd"/>
      <w:r w:rsidRPr="00302E35">
        <w:rPr>
          <w:rFonts w:ascii="David" w:hAnsi="David" w:hint="cs"/>
          <w:rtl/>
        </w:rPr>
        <w:t>) לאתר מתקני קליטה בפריסה ארצית העומדים בהנחיות המיגון של פיקוד העורף ו</w:t>
      </w:r>
      <w:r>
        <w:rPr>
          <w:rFonts w:ascii="David" w:hAnsi="David" w:hint="cs"/>
          <w:rtl/>
        </w:rPr>
        <w:t>ה</w:t>
      </w:r>
      <w:r w:rsidRPr="00302E35">
        <w:rPr>
          <w:rFonts w:ascii="David" w:hAnsi="David" w:hint="cs"/>
          <w:rtl/>
        </w:rPr>
        <w:t>מסוגלים לקלוט כ- 300,000 נפש</w:t>
      </w:r>
      <w:r>
        <w:rPr>
          <w:rFonts w:ascii="David" w:hAnsi="David" w:hint="cs"/>
          <w:rtl/>
        </w:rPr>
        <w:t>.</w:t>
      </w:r>
    </w:p>
    <w:p w14:paraId="224DCC5A" w14:textId="77777777" w:rsidR="00302E35" w:rsidRPr="00302E35" w:rsidRDefault="00302E35" w:rsidP="00302E35">
      <w:pPr>
        <w:widowControl w:val="0"/>
        <w:numPr>
          <w:ilvl w:val="1"/>
          <w:numId w:val="4"/>
        </w:numPr>
        <w:tabs>
          <w:tab w:val="left" w:pos="950"/>
        </w:tabs>
        <w:spacing w:before="120" w:line="276" w:lineRule="auto"/>
        <w:ind w:left="950" w:hanging="590"/>
        <w:jc w:val="both"/>
        <w:outlineLvl w:val="7"/>
        <w:rPr>
          <w:rFonts w:ascii="David" w:hAnsi="David"/>
          <w:rtl/>
        </w:rPr>
      </w:pPr>
      <w:r>
        <w:rPr>
          <w:rFonts w:ascii="David" w:hAnsi="David" w:hint="cs"/>
          <w:rtl/>
        </w:rPr>
        <w:t xml:space="preserve">כמו כן, הטילה ההחלטה על משרד הפנים, </w:t>
      </w:r>
      <w:r w:rsidRPr="00302E35">
        <w:rPr>
          <w:rFonts w:ascii="David" w:hAnsi="David" w:hint="cs"/>
          <w:rtl/>
        </w:rPr>
        <w:t>להנחות את הרשויות המקומיות להיערך מבחינת תשתית ושירותים בסיסיים לקליטת אוכלוסייה בהיקף של 4% לפחות ממספר תושבי הרשות המקומית.</w:t>
      </w:r>
    </w:p>
    <w:p w14:paraId="1DA55D7C" w14:textId="77777777" w:rsidR="00302E35" w:rsidRPr="00302E35" w:rsidRDefault="00302E35" w:rsidP="00302E35">
      <w:pPr>
        <w:widowControl w:val="0"/>
        <w:numPr>
          <w:ilvl w:val="1"/>
          <w:numId w:val="4"/>
        </w:numPr>
        <w:tabs>
          <w:tab w:val="left" w:pos="950"/>
        </w:tabs>
        <w:spacing w:before="120" w:line="276" w:lineRule="auto"/>
        <w:ind w:left="950" w:hanging="590"/>
        <w:jc w:val="both"/>
        <w:outlineLvl w:val="7"/>
        <w:rPr>
          <w:rFonts w:ascii="David" w:hAnsi="David"/>
        </w:rPr>
      </w:pPr>
      <w:r w:rsidRPr="00302E35">
        <w:rPr>
          <w:rFonts w:ascii="David" w:hAnsi="David" w:hint="cs"/>
          <w:rtl/>
        </w:rPr>
        <w:t>משרד הפנים</w:t>
      </w:r>
      <w:r>
        <w:rPr>
          <w:rFonts w:ascii="David" w:hAnsi="David" w:hint="cs"/>
          <w:rtl/>
        </w:rPr>
        <w:t>,</w:t>
      </w:r>
      <w:r w:rsidRPr="00302E35">
        <w:rPr>
          <w:rFonts w:ascii="David" w:hAnsi="David" w:hint="cs"/>
          <w:rtl/>
        </w:rPr>
        <w:t xml:space="preserve"> </w:t>
      </w:r>
      <w:r>
        <w:rPr>
          <w:rFonts w:ascii="David" w:hAnsi="David" w:hint="cs"/>
          <w:rtl/>
        </w:rPr>
        <w:t xml:space="preserve">באמצעות </w:t>
      </w:r>
      <w:r w:rsidRPr="00302E35">
        <w:rPr>
          <w:rFonts w:ascii="David" w:hAnsi="David" w:hint="cs"/>
          <w:rtl/>
        </w:rPr>
        <w:t xml:space="preserve">המנהל לשירותי חירום - רשות </w:t>
      </w:r>
      <w:proofErr w:type="spellStart"/>
      <w:r w:rsidRPr="00302E35">
        <w:rPr>
          <w:rFonts w:ascii="David" w:hAnsi="David" w:hint="cs"/>
          <w:rtl/>
        </w:rPr>
        <w:t>פס"ח</w:t>
      </w:r>
      <w:proofErr w:type="spellEnd"/>
      <w:r w:rsidRPr="00302E35">
        <w:rPr>
          <w:rFonts w:ascii="David" w:hAnsi="David" w:hint="cs"/>
          <w:rtl/>
        </w:rPr>
        <w:t xml:space="preserve"> העליונה</w:t>
      </w:r>
      <w:r>
        <w:rPr>
          <w:rFonts w:ascii="David" w:hAnsi="David" w:hint="cs"/>
          <w:rtl/>
        </w:rPr>
        <w:t>,</w:t>
      </w:r>
      <w:r w:rsidRPr="00302E35">
        <w:rPr>
          <w:rFonts w:ascii="David" w:hAnsi="David" w:hint="cs"/>
          <w:rtl/>
        </w:rPr>
        <w:t xml:space="preserve"> מרכז את מערך ההדרכה הארצי של צוותי מתקנים מקומיים לקליטת אוכלוסיי</w:t>
      </w:r>
      <w:r w:rsidRPr="00302E35">
        <w:rPr>
          <w:rFonts w:ascii="David" w:hAnsi="David" w:hint="eastAsia"/>
          <w:rtl/>
        </w:rPr>
        <w:t>ה</w:t>
      </w:r>
      <w:r w:rsidRPr="00302E35">
        <w:rPr>
          <w:rFonts w:ascii="David" w:hAnsi="David" w:hint="cs"/>
          <w:rtl/>
        </w:rPr>
        <w:t xml:space="preserve"> בשעת חירום בבתי ספר ליישום נוהל 24 (שעניינו "קליטת אוכלוסייה מפונה במצבי סיכון וחירום") (להלן: "</w:t>
      </w:r>
      <w:r w:rsidRPr="00302E35">
        <w:rPr>
          <w:rFonts w:ascii="David" w:hAnsi="David" w:hint="cs"/>
          <w:b/>
          <w:bCs/>
          <w:rtl/>
        </w:rPr>
        <w:t>הנוהל</w:t>
      </w:r>
      <w:r w:rsidRPr="00302E35">
        <w:rPr>
          <w:rFonts w:ascii="David" w:hAnsi="David" w:hint="cs"/>
          <w:rtl/>
        </w:rPr>
        <w:t xml:space="preserve">"), וזאת באמצעות </w:t>
      </w:r>
      <w:r>
        <w:rPr>
          <w:rFonts w:ascii="David" w:hAnsi="David" w:hint="cs"/>
          <w:rtl/>
        </w:rPr>
        <w:t>ספקים חיצוניים</w:t>
      </w:r>
      <w:r w:rsidRPr="00302E35">
        <w:rPr>
          <w:rFonts w:ascii="David" w:hAnsi="David" w:hint="cs"/>
          <w:rtl/>
        </w:rPr>
        <w:t xml:space="preserve"> שיספקו שירותי הדרכה לביצוע המשימה.</w:t>
      </w:r>
    </w:p>
    <w:p w14:paraId="6C001348" w14:textId="77777777" w:rsidR="00302E35" w:rsidRDefault="00302E35" w:rsidP="00302E35">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המשרד מעוניין לבחור </w:t>
      </w:r>
      <w:r w:rsidRPr="00302E35">
        <w:rPr>
          <w:rFonts w:ascii="David" w:hAnsi="David" w:hint="cs"/>
          <w:b/>
          <w:bCs/>
          <w:rtl/>
        </w:rPr>
        <w:t>בשני ספקים</w:t>
      </w:r>
      <w:r w:rsidRPr="00302E35">
        <w:rPr>
          <w:rFonts w:ascii="David" w:hAnsi="David" w:hint="cs"/>
          <w:rtl/>
        </w:rPr>
        <w:t xml:space="preserve"> למתן שירותי ההדרכה הנחוצים שיתבצעו בפריסה ארצית, לפי חלוקה </w:t>
      </w:r>
      <w:r w:rsidRPr="00302E35">
        <w:rPr>
          <w:rFonts w:ascii="David" w:hAnsi="David" w:hint="cs"/>
          <w:b/>
          <w:bCs/>
          <w:rtl/>
        </w:rPr>
        <w:t>לשני אשכולות</w:t>
      </w:r>
      <w:r w:rsidRPr="00302E35">
        <w:rPr>
          <w:rFonts w:ascii="David" w:hAnsi="David" w:hint="cs"/>
          <w:rtl/>
        </w:rPr>
        <w:t xml:space="preserve"> על-פי מיקום גאוגרפי</w:t>
      </w:r>
      <w:r>
        <w:rPr>
          <w:rFonts w:ascii="David" w:hAnsi="David" w:hint="cs"/>
          <w:rtl/>
        </w:rPr>
        <w:t>:</w:t>
      </w:r>
    </w:p>
    <w:p w14:paraId="59F0A050" w14:textId="77777777" w:rsidR="00302E35" w:rsidRDefault="00302E35" w:rsidP="00302E35">
      <w:pPr>
        <w:widowControl w:val="0"/>
        <w:numPr>
          <w:ilvl w:val="2"/>
          <w:numId w:val="4"/>
        </w:numPr>
        <w:tabs>
          <w:tab w:val="left" w:pos="950"/>
        </w:tabs>
        <w:spacing w:before="120" w:line="276" w:lineRule="auto"/>
        <w:ind w:left="1470" w:hanging="540"/>
        <w:jc w:val="both"/>
        <w:outlineLvl w:val="7"/>
      </w:pPr>
      <w:r>
        <w:rPr>
          <w:rFonts w:hint="cs"/>
          <w:b/>
          <w:bCs/>
          <w:rtl/>
        </w:rPr>
        <w:t>אשכול 1</w:t>
      </w:r>
      <w:r>
        <w:rPr>
          <w:rFonts w:hint="cs"/>
          <w:rtl/>
        </w:rPr>
        <w:t xml:space="preserve"> - מחוז צפון, מחוז חיפה ומחוז תל אביב.</w:t>
      </w:r>
    </w:p>
    <w:p w14:paraId="7F42F58D" w14:textId="77777777" w:rsidR="00302E35" w:rsidRDefault="00302E35" w:rsidP="00302E35">
      <w:pPr>
        <w:widowControl w:val="0"/>
        <w:numPr>
          <w:ilvl w:val="2"/>
          <w:numId w:val="4"/>
        </w:numPr>
        <w:tabs>
          <w:tab w:val="left" w:pos="950"/>
        </w:tabs>
        <w:spacing w:before="120" w:line="276" w:lineRule="auto"/>
        <w:ind w:left="1470" w:hanging="540"/>
        <w:jc w:val="both"/>
        <w:outlineLvl w:val="7"/>
      </w:pPr>
      <w:r>
        <w:rPr>
          <w:rFonts w:hint="cs"/>
          <w:b/>
          <w:bCs/>
          <w:rtl/>
        </w:rPr>
        <w:t>אשכול 2</w:t>
      </w:r>
      <w:r>
        <w:rPr>
          <w:rFonts w:hint="cs"/>
          <w:rtl/>
        </w:rPr>
        <w:t xml:space="preserve"> - מחוז מרכז, מחוז ירושלים ומחוז דרום.</w:t>
      </w:r>
    </w:p>
    <w:p w14:paraId="46D30FEB" w14:textId="77777777" w:rsidR="00302E35" w:rsidRDefault="00302E35" w:rsidP="00302E35">
      <w:pPr>
        <w:widowControl w:val="0"/>
        <w:tabs>
          <w:tab w:val="left" w:pos="950"/>
        </w:tabs>
        <w:spacing w:before="120" w:line="276" w:lineRule="auto"/>
        <w:ind w:left="950"/>
        <w:jc w:val="both"/>
        <w:outlineLvl w:val="7"/>
        <w:rPr>
          <w:rFonts w:ascii="David" w:hAnsi="David"/>
        </w:rPr>
      </w:pPr>
      <w:r>
        <w:rPr>
          <w:rFonts w:ascii="David" w:hAnsi="David" w:hint="cs"/>
          <w:rtl/>
        </w:rPr>
        <w:t>המחוזות שלעיל הינם מחוזות לפי חלוקת משרד הפנים.</w:t>
      </w:r>
    </w:p>
    <w:p w14:paraId="2A168137" w14:textId="77777777" w:rsidR="00302E35" w:rsidRDefault="00302E35" w:rsidP="00302E35">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בכל אשכול יזכה </w:t>
      </w:r>
      <w:r w:rsidRPr="00302E35">
        <w:rPr>
          <w:rFonts w:ascii="David" w:hAnsi="David" w:hint="cs"/>
          <w:b/>
          <w:bCs/>
          <w:rtl/>
        </w:rPr>
        <w:t>מציע אחד בלבד,</w:t>
      </w:r>
      <w:r>
        <w:rPr>
          <w:rFonts w:ascii="David" w:hAnsi="David" w:hint="cs"/>
          <w:rtl/>
        </w:rPr>
        <w:t xml:space="preserve"> אשר הגיש הצעתו לאשכול ונוקד בניקוד המשוקלל הגבוה </w:t>
      </w:r>
      <w:r>
        <w:rPr>
          <w:rFonts w:ascii="David" w:hAnsi="David" w:hint="cs"/>
          <w:rtl/>
        </w:rPr>
        <w:lastRenderedPageBreak/>
        <w:t>ביותר.</w:t>
      </w:r>
    </w:p>
    <w:p w14:paraId="3C67E276" w14:textId="77777777" w:rsidR="00302E35" w:rsidRDefault="00302E35" w:rsidP="00302E35">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אין מניעה לכל מציע להגיש הצעה לשני האשכולות, </w:t>
      </w:r>
      <w:r w:rsidRPr="00CD7002">
        <w:rPr>
          <w:rFonts w:ascii="David" w:hAnsi="David" w:hint="cs"/>
          <w:b/>
          <w:bCs/>
          <w:rtl/>
        </w:rPr>
        <w:t>אולם אין אפשרות לזכות בשני האשכולות</w:t>
      </w:r>
      <w:r>
        <w:rPr>
          <w:rFonts w:ascii="David" w:hAnsi="David" w:hint="cs"/>
          <w:rtl/>
        </w:rPr>
        <w:t>.</w:t>
      </w:r>
    </w:p>
    <w:p w14:paraId="7867ADA5" w14:textId="77777777" w:rsidR="00302E35" w:rsidRDefault="00302E35" w:rsidP="00302E35">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במידה ואותו המציע ינוקד בניקוד המשוקלל הגב</w:t>
      </w:r>
      <w:r w:rsidR="006F4896">
        <w:rPr>
          <w:rFonts w:ascii="David" w:hAnsi="David" w:hint="cs"/>
          <w:rtl/>
        </w:rPr>
        <w:t>ו</w:t>
      </w:r>
      <w:r>
        <w:rPr>
          <w:rFonts w:ascii="David" w:hAnsi="David" w:hint="cs"/>
          <w:rtl/>
        </w:rPr>
        <w:t>ה ביותר בשני האשכולות במכרז זה, ייבחר אותו המציע כזוכה באשכול מס' 2, ובאשכול מס' 1 ייבחר המציע שנוקד בניקוד המשוקלל הסופי השני בגובהו.</w:t>
      </w:r>
    </w:p>
    <w:p w14:paraId="3C7D788B" w14:textId="77777777" w:rsidR="00302E35" w:rsidRDefault="00302E35" w:rsidP="00302E35">
      <w:pPr>
        <w:widowControl w:val="0"/>
        <w:tabs>
          <w:tab w:val="left" w:pos="950"/>
        </w:tabs>
        <w:spacing w:before="120" w:line="276" w:lineRule="auto"/>
        <w:ind w:left="950"/>
        <w:jc w:val="both"/>
        <w:outlineLvl w:val="7"/>
        <w:rPr>
          <w:rFonts w:ascii="David" w:hAnsi="David"/>
          <w:rtl/>
        </w:rPr>
      </w:pPr>
      <w:r>
        <w:rPr>
          <w:rFonts w:ascii="David" w:hAnsi="David" w:hint="cs"/>
          <w:rtl/>
        </w:rPr>
        <w:t xml:space="preserve">האמור לעיל לא יתקיים, במידה ולא נמצאה הצעה נוספת באשכול מס' 1, אולם באשכול </w:t>
      </w:r>
      <w:r w:rsidR="00AA1D55">
        <w:rPr>
          <w:rFonts w:ascii="David" w:hAnsi="David" w:hint="cs"/>
          <w:rtl/>
        </w:rPr>
        <w:t>מס' 2</w:t>
      </w:r>
      <w:r>
        <w:rPr>
          <w:rFonts w:ascii="David" w:hAnsi="David" w:hint="cs"/>
          <w:rtl/>
        </w:rPr>
        <w:t xml:space="preserve"> נמצאו מספר הצעות. </w:t>
      </w:r>
    </w:p>
    <w:p w14:paraId="34865206" w14:textId="77777777" w:rsidR="00302E35" w:rsidRDefault="00302E35" w:rsidP="00302E35">
      <w:pPr>
        <w:widowControl w:val="0"/>
        <w:tabs>
          <w:tab w:val="left" w:pos="950"/>
        </w:tabs>
        <w:spacing w:before="120" w:line="276" w:lineRule="auto"/>
        <w:ind w:left="950"/>
        <w:jc w:val="both"/>
        <w:outlineLvl w:val="7"/>
        <w:rPr>
          <w:rFonts w:ascii="David" w:hAnsi="David"/>
          <w:rtl/>
        </w:rPr>
      </w:pPr>
      <w:r>
        <w:rPr>
          <w:rFonts w:ascii="David" w:hAnsi="David" w:hint="cs"/>
          <w:rtl/>
        </w:rPr>
        <w:t>במקרה כזה, ייבחר המציע בעל הניקוד המשוקלל הגבוה ביותר באשכול מס' 1, ובאשכול מס' 2 ייבחר המציע בעל הניקוד המשוקלל הסופי השני בגובהו.</w:t>
      </w:r>
    </w:p>
    <w:p w14:paraId="20058EBE" w14:textId="77777777" w:rsidR="00302E35" w:rsidRDefault="00302E35" w:rsidP="00302E35">
      <w:pPr>
        <w:widowControl w:val="0"/>
        <w:tabs>
          <w:tab w:val="left" w:pos="950"/>
        </w:tabs>
        <w:spacing w:before="120" w:line="276" w:lineRule="auto"/>
        <w:ind w:left="950"/>
        <w:jc w:val="both"/>
        <w:outlineLvl w:val="7"/>
        <w:rPr>
          <w:rFonts w:ascii="David" w:hAnsi="David"/>
          <w:rtl/>
        </w:rPr>
      </w:pPr>
      <w:r>
        <w:rPr>
          <w:rFonts w:ascii="David" w:hAnsi="David" w:hint="cs"/>
          <w:rtl/>
        </w:rPr>
        <w:t xml:space="preserve">במידה ולא נמצאו הצעות נוספות בשני האשכולות, יוכל המשרד להכריז על אותו הזוכה כזוכה בשני האשכולות או לצאת במכרז נוסף לאשכול אחד או יותר, </w:t>
      </w:r>
      <w:proofErr w:type="spellStart"/>
      <w:r>
        <w:rPr>
          <w:rFonts w:ascii="David" w:hAnsi="David" w:hint="cs"/>
          <w:rtl/>
        </w:rPr>
        <w:t>הכל</w:t>
      </w:r>
      <w:proofErr w:type="spellEnd"/>
      <w:r>
        <w:rPr>
          <w:rFonts w:ascii="David" w:hAnsi="David" w:hint="cs"/>
          <w:rtl/>
        </w:rPr>
        <w:t xml:space="preserve"> בהתאם לשיקול דעת המשרד.</w:t>
      </w:r>
    </w:p>
    <w:p w14:paraId="1041CB58" w14:textId="77777777" w:rsidR="00417626" w:rsidRDefault="00417626" w:rsidP="00C26E9A">
      <w:pPr>
        <w:widowControl w:val="0"/>
        <w:numPr>
          <w:ilvl w:val="0"/>
          <w:numId w:val="4"/>
        </w:numPr>
        <w:spacing w:before="240" w:line="276" w:lineRule="auto"/>
        <w:ind w:left="357" w:hanging="357"/>
        <w:jc w:val="both"/>
        <w:outlineLvl w:val="7"/>
        <w:rPr>
          <w:b/>
          <w:bCs/>
          <w:sz w:val="28"/>
          <w:szCs w:val="28"/>
          <w:u w:val="single"/>
        </w:rPr>
      </w:pPr>
      <w:r>
        <w:rPr>
          <w:rFonts w:hint="cs"/>
          <w:b/>
          <w:bCs/>
          <w:sz w:val="28"/>
          <w:szCs w:val="28"/>
          <w:u w:val="single"/>
          <w:rtl/>
        </w:rPr>
        <w:t>פירוט השירותים הנדרשים:</w:t>
      </w:r>
    </w:p>
    <w:p w14:paraId="4722AAE9" w14:textId="77777777" w:rsidR="00FE2C54" w:rsidRPr="00FE2C54" w:rsidRDefault="006D7726" w:rsidP="00FE2C54">
      <w:pPr>
        <w:widowControl w:val="0"/>
        <w:numPr>
          <w:ilvl w:val="1"/>
          <w:numId w:val="4"/>
        </w:numPr>
        <w:tabs>
          <w:tab w:val="left" w:pos="950"/>
        </w:tabs>
        <w:spacing w:before="120" w:line="276" w:lineRule="auto"/>
        <w:ind w:left="950" w:hanging="590"/>
        <w:jc w:val="both"/>
        <w:outlineLvl w:val="7"/>
        <w:rPr>
          <w:rFonts w:ascii="David" w:hAnsi="David"/>
        </w:rPr>
      </w:pPr>
      <w:r w:rsidRPr="006D7726">
        <w:rPr>
          <w:rFonts w:ascii="David" w:hAnsi="David" w:hint="cs"/>
          <w:b/>
          <w:bCs/>
          <w:rtl/>
        </w:rPr>
        <w:t>ביצוע הדרכות</w:t>
      </w:r>
      <w:r w:rsidR="00FE2C54" w:rsidRPr="00FE2C54">
        <w:rPr>
          <w:rFonts w:ascii="David" w:hAnsi="David" w:hint="cs"/>
          <w:rtl/>
        </w:rPr>
        <w:t>:</w:t>
      </w:r>
    </w:p>
    <w:p w14:paraId="1803927A" w14:textId="77777777" w:rsidR="00D30C7D" w:rsidRDefault="00D30C7D" w:rsidP="00D30C7D">
      <w:pPr>
        <w:widowControl w:val="0"/>
        <w:numPr>
          <w:ilvl w:val="2"/>
          <w:numId w:val="4"/>
        </w:numPr>
        <w:tabs>
          <w:tab w:val="left" w:pos="950"/>
        </w:tabs>
        <w:spacing w:before="120" w:line="276" w:lineRule="auto"/>
        <w:ind w:left="1560" w:hanging="630"/>
        <w:jc w:val="both"/>
        <w:outlineLvl w:val="7"/>
        <w:rPr>
          <w:rFonts w:ascii="David" w:hAnsi="David"/>
        </w:rPr>
      </w:pPr>
      <w:r w:rsidRPr="00D30C7D">
        <w:rPr>
          <w:rFonts w:ascii="David" w:hAnsi="David" w:hint="cs"/>
          <w:rtl/>
        </w:rPr>
        <w:t xml:space="preserve">תיאום וביצוע הדרכות לצוותי מתקני קליטה מקומיים - מתקני קליטה לכלל האוכלוסייה הממוקמים </w:t>
      </w:r>
      <w:r w:rsidRPr="00D30C7D">
        <w:rPr>
          <w:rFonts w:ascii="David" w:hAnsi="David" w:hint="cs"/>
          <w:b/>
          <w:bCs/>
          <w:rtl/>
        </w:rPr>
        <w:t>בדרך כלל</w:t>
      </w:r>
      <w:r w:rsidRPr="00D30C7D">
        <w:rPr>
          <w:rFonts w:ascii="David" w:hAnsi="David" w:hint="cs"/>
          <w:rtl/>
        </w:rPr>
        <w:t xml:space="preserve"> בבתי ספר</w:t>
      </w:r>
      <w:r>
        <w:rPr>
          <w:rFonts w:ascii="David" w:hAnsi="David" w:hint="cs"/>
          <w:rtl/>
        </w:rPr>
        <w:t xml:space="preserve"> או במתנ"סים או </w:t>
      </w:r>
      <w:r w:rsidR="00AA1D55">
        <w:rPr>
          <w:rFonts w:ascii="David" w:hAnsi="David" w:hint="cs"/>
          <w:rtl/>
        </w:rPr>
        <w:t xml:space="preserve">במבני </w:t>
      </w:r>
      <w:r>
        <w:rPr>
          <w:rFonts w:ascii="David" w:hAnsi="David" w:hint="cs"/>
          <w:rtl/>
        </w:rPr>
        <w:t>ציבור אחרים</w:t>
      </w:r>
      <w:r w:rsidRPr="00D30C7D">
        <w:rPr>
          <w:rFonts w:ascii="David" w:hAnsi="David" w:hint="cs"/>
          <w:rtl/>
        </w:rPr>
        <w:t xml:space="preserve"> (להלן - "</w:t>
      </w:r>
      <w:r w:rsidRPr="00D30C7D">
        <w:rPr>
          <w:rFonts w:ascii="David" w:hAnsi="David" w:hint="cs"/>
          <w:b/>
          <w:bCs/>
          <w:rtl/>
        </w:rPr>
        <w:t>המתקנים</w:t>
      </w:r>
      <w:r w:rsidRPr="00D30C7D">
        <w:rPr>
          <w:rFonts w:ascii="David" w:hAnsi="David" w:hint="cs"/>
          <w:rtl/>
        </w:rPr>
        <w:t xml:space="preserve">"). </w:t>
      </w:r>
    </w:p>
    <w:p w14:paraId="5C170006" w14:textId="77777777" w:rsidR="00D30C7D" w:rsidRPr="00D30C7D" w:rsidRDefault="00D30C7D" w:rsidP="00D30C7D">
      <w:pPr>
        <w:widowControl w:val="0"/>
        <w:tabs>
          <w:tab w:val="left" w:pos="950"/>
        </w:tabs>
        <w:spacing w:before="120" w:line="276" w:lineRule="auto"/>
        <w:ind w:left="1560"/>
        <w:jc w:val="both"/>
        <w:outlineLvl w:val="7"/>
        <w:rPr>
          <w:rFonts w:ascii="David" w:hAnsi="David"/>
        </w:rPr>
      </w:pPr>
      <w:r w:rsidRPr="00D30C7D">
        <w:rPr>
          <w:rFonts w:ascii="David" w:hAnsi="David" w:hint="cs"/>
          <w:rtl/>
        </w:rPr>
        <w:t xml:space="preserve">ההדרכה מיועדת לצוות בעלי תפקידים בכל מתקן, כפי שיפורט בהסכם. </w:t>
      </w:r>
    </w:p>
    <w:p w14:paraId="7968DEBC" w14:textId="77777777" w:rsidR="00D30C7D" w:rsidRDefault="00D30C7D" w:rsidP="00D30C7D">
      <w:pPr>
        <w:widowControl w:val="0"/>
        <w:numPr>
          <w:ilvl w:val="2"/>
          <w:numId w:val="4"/>
        </w:numPr>
        <w:tabs>
          <w:tab w:val="left" w:pos="950"/>
        </w:tabs>
        <w:spacing w:before="120" w:line="276" w:lineRule="auto"/>
        <w:ind w:left="1560" w:hanging="630"/>
        <w:jc w:val="both"/>
        <w:outlineLvl w:val="7"/>
        <w:rPr>
          <w:rFonts w:ascii="David" w:hAnsi="David"/>
        </w:rPr>
      </w:pPr>
      <w:r>
        <w:rPr>
          <w:rFonts w:ascii="David" w:hAnsi="David" w:hint="cs"/>
          <w:rtl/>
        </w:rPr>
        <w:t>מובהר, כי ההדרכות יבוצעו במתקנים שיקבעו על ידי הרשות המקומית. על הספק לא תהיה כל חובה לספק מתקן.</w:t>
      </w:r>
    </w:p>
    <w:p w14:paraId="4735DC77" w14:textId="77777777" w:rsidR="006D7726" w:rsidRDefault="006D7726" w:rsidP="006D7726">
      <w:pPr>
        <w:widowControl w:val="0"/>
        <w:numPr>
          <w:ilvl w:val="2"/>
          <w:numId w:val="4"/>
        </w:numPr>
        <w:tabs>
          <w:tab w:val="left" w:pos="950"/>
        </w:tabs>
        <w:spacing w:before="120" w:line="276" w:lineRule="auto"/>
        <w:ind w:left="1560" w:hanging="630"/>
        <w:jc w:val="both"/>
        <w:outlineLvl w:val="7"/>
        <w:rPr>
          <w:rFonts w:ascii="David" w:hAnsi="David"/>
        </w:rPr>
      </w:pPr>
      <w:r>
        <w:rPr>
          <w:rFonts w:ascii="David" w:hAnsi="David" w:hint="cs"/>
          <w:rtl/>
        </w:rPr>
        <w:t xml:space="preserve">מובהר, כי חלה חובה </w:t>
      </w:r>
      <w:r>
        <w:rPr>
          <w:rFonts w:hint="cs"/>
          <w:rtl/>
        </w:rPr>
        <w:t xml:space="preserve">לביצוע הדרכה </w:t>
      </w:r>
      <w:r w:rsidRPr="00D30C7D">
        <w:rPr>
          <w:rFonts w:hint="cs"/>
          <w:b/>
          <w:bCs/>
          <w:rtl/>
        </w:rPr>
        <w:t>תוך לא יאוחר משנה אחת ממועד הקמת מתקן קליטה חדש</w:t>
      </w:r>
      <w:r>
        <w:rPr>
          <w:rFonts w:hint="cs"/>
          <w:rtl/>
        </w:rPr>
        <w:t>.</w:t>
      </w:r>
    </w:p>
    <w:p w14:paraId="785798F8" w14:textId="77777777" w:rsidR="006D7726" w:rsidRDefault="006D7726" w:rsidP="006D7726">
      <w:pPr>
        <w:widowControl w:val="0"/>
        <w:numPr>
          <w:ilvl w:val="2"/>
          <w:numId w:val="4"/>
        </w:numPr>
        <w:tabs>
          <w:tab w:val="left" w:pos="950"/>
        </w:tabs>
        <w:spacing w:before="120" w:line="276" w:lineRule="auto"/>
        <w:ind w:left="1560" w:hanging="630"/>
        <w:jc w:val="both"/>
        <w:outlineLvl w:val="7"/>
        <w:rPr>
          <w:sz w:val="28"/>
          <w:rtl/>
        </w:rPr>
      </w:pPr>
      <w:r>
        <w:rPr>
          <w:rFonts w:hint="cs"/>
          <w:sz w:val="28"/>
          <w:rtl/>
        </w:rPr>
        <w:t>טרם ביצוע ההדרכות תתקיים פגישת עבודה בין נציג הספק, עם ה</w:t>
      </w:r>
      <w:r>
        <w:rPr>
          <w:rFonts w:hint="cs"/>
          <w:rtl/>
        </w:rPr>
        <w:t>ממונה</w:t>
      </w:r>
      <w:r>
        <w:rPr>
          <w:rFonts w:hint="cs"/>
          <w:sz w:val="28"/>
          <w:rtl/>
        </w:rPr>
        <w:t>, במסגרתה תסוכם תכנית ההדרכות, שתכלול רשימת הרשויות והמתקנים ופרטי יצירת הקשר עם נציגיהם, כמות המתקנים בכל מחוז, כמות ההדרכות הנדרשות מכל סוג. המשרד יהיה רשאי לעדכן תכנית זו בכל עת, לפי שיקול דעתו הבלעדי.</w:t>
      </w:r>
    </w:p>
    <w:p w14:paraId="539456D5" w14:textId="77777777" w:rsidR="005A696E" w:rsidRPr="005A696E" w:rsidRDefault="005A696E" w:rsidP="00D30C7D">
      <w:pPr>
        <w:widowControl w:val="0"/>
        <w:numPr>
          <w:ilvl w:val="2"/>
          <w:numId w:val="4"/>
        </w:numPr>
        <w:tabs>
          <w:tab w:val="left" w:pos="950"/>
        </w:tabs>
        <w:spacing w:before="120" w:line="276" w:lineRule="auto"/>
        <w:ind w:left="1560" w:hanging="630"/>
        <w:jc w:val="both"/>
        <w:outlineLvl w:val="7"/>
        <w:rPr>
          <w:rFonts w:ascii="David" w:hAnsi="David"/>
        </w:rPr>
      </w:pPr>
      <w:r>
        <w:rPr>
          <w:rFonts w:hint="cs"/>
          <w:rtl/>
        </w:rPr>
        <w:t>הספק יידרש לתאם את ההדרכות מיד לאחר ביצוע ההכשרה לצוות המדריכים.</w:t>
      </w:r>
    </w:p>
    <w:p w14:paraId="7CD40337" w14:textId="77777777" w:rsidR="00D30C7D" w:rsidRPr="00D30C7D" w:rsidRDefault="00D30C7D" w:rsidP="00D30C7D">
      <w:pPr>
        <w:widowControl w:val="0"/>
        <w:numPr>
          <w:ilvl w:val="2"/>
          <w:numId w:val="4"/>
        </w:numPr>
        <w:tabs>
          <w:tab w:val="left" w:pos="950"/>
        </w:tabs>
        <w:spacing w:before="120" w:line="276" w:lineRule="auto"/>
        <w:ind w:left="1560" w:hanging="630"/>
        <w:jc w:val="both"/>
        <w:outlineLvl w:val="7"/>
        <w:rPr>
          <w:rFonts w:ascii="David" w:hAnsi="David"/>
        </w:rPr>
      </w:pPr>
      <w:r>
        <w:rPr>
          <w:rFonts w:hint="cs"/>
          <w:rtl/>
        </w:rPr>
        <w:t xml:space="preserve">הספק נדרש </w:t>
      </w:r>
      <w:r w:rsidR="00AA1D55">
        <w:rPr>
          <w:rFonts w:hint="cs"/>
          <w:rtl/>
        </w:rPr>
        <w:t>להעמיד</w:t>
      </w:r>
      <w:r>
        <w:rPr>
          <w:rFonts w:hint="cs"/>
          <w:rtl/>
        </w:rPr>
        <w:t xml:space="preserve"> מדריך ולוודא כי המדריך </w:t>
      </w:r>
      <w:proofErr w:type="spellStart"/>
      <w:r>
        <w:rPr>
          <w:rFonts w:hint="cs"/>
          <w:rtl/>
        </w:rPr>
        <w:t>יצוייד</w:t>
      </w:r>
      <w:proofErr w:type="spellEnd"/>
      <w:r>
        <w:rPr>
          <w:rFonts w:hint="cs"/>
          <w:rtl/>
        </w:rPr>
        <w:t xml:space="preserve"> במחשב, על מנת להציג מצגות וכד'. כמו כן, המדריך יקבל מהמשרד מראש חוברות הדרכה אשר עליו לחלק ללומדים.</w:t>
      </w:r>
    </w:p>
    <w:p w14:paraId="6C8C4D03" w14:textId="77777777" w:rsidR="00D30C7D" w:rsidRDefault="00D30C7D" w:rsidP="00D30C7D">
      <w:pPr>
        <w:widowControl w:val="0"/>
        <w:numPr>
          <w:ilvl w:val="2"/>
          <w:numId w:val="4"/>
        </w:numPr>
        <w:tabs>
          <w:tab w:val="left" w:pos="950"/>
        </w:tabs>
        <w:spacing w:before="120" w:line="276" w:lineRule="auto"/>
        <w:ind w:left="1560" w:hanging="630"/>
        <w:jc w:val="both"/>
        <w:outlineLvl w:val="7"/>
      </w:pPr>
      <w:r w:rsidRPr="00D30C7D">
        <w:rPr>
          <w:rFonts w:hint="cs"/>
          <w:rtl/>
        </w:rPr>
        <w:t xml:space="preserve">ההדרכה </w:t>
      </w:r>
      <w:r w:rsidR="00AA1D55">
        <w:rPr>
          <w:rFonts w:hint="cs"/>
          <w:rtl/>
        </w:rPr>
        <w:t>תתקיים עפ"י</w:t>
      </w:r>
      <w:r w:rsidRPr="00D30C7D">
        <w:rPr>
          <w:rFonts w:hint="cs"/>
          <w:rtl/>
        </w:rPr>
        <w:t xml:space="preserve"> מארז הדרכה שהוכן על-ידי </w:t>
      </w:r>
      <w:proofErr w:type="spellStart"/>
      <w:r w:rsidRPr="00D30C7D">
        <w:rPr>
          <w:rFonts w:hint="cs"/>
          <w:rtl/>
        </w:rPr>
        <w:t>פס"ח</w:t>
      </w:r>
      <w:proofErr w:type="spellEnd"/>
      <w:r w:rsidR="006D7726">
        <w:rPr>
          <w:rFonts w:hint="cs"/>
          <w:rtl/>
        </w:rPr>
        <w:t xml:space="preserve">, כולל </w:t>
      </w:r>
      <w:r>
        <w:rPr>
          <w:rFonts w:hint="cs"/>
          <w:rtl/>
        </w:rPr>
        <w:t xml:space="preserve"> </w:t>
      </w:r>
      <w:r w:rsidR="006D7726">
        <w:rPr>
          <w:rFonts w:hint="cs"/>
          <w:b/>
          <w:bCs/>
          <w:sz w:val="28"/>
          <w:rtl/>
        </w:rPr>
        <w:t>מצגות מוכנות והדרכה מקדימה</w:t>
      </w:r>
      <w:r w:rsidR="006D7726">
        <w:rPr>
          <w:rFonts w:hint="cs"/>
          <w:sz w:val="28"/>
          <w:rtl/>
        </w:rPr>
        <w:t xml:space="preserve"> לכל מדריכיה מסגל </w:t>
      </w:r>
      <w:proofErr w:type="spellStart"/>
      <w:r w:rsidR="006D7726">
        <w:rPr>
          <w:rFonts w:hint="cs"/>
          <w:sz w:val="28"/>
          <w:rtl/>
        </w:rPr>
        <w:t>פס"ח</w:t>
      </w:r>
      <w:proofErr w:type="spellEnd"/>
      <w:r w:rsidR="006D7726">
        <w:rPr>
          <w:rFonts w:hint="cs"/>
          <w:sz w:val="28"/>
          <w:rtl/>
        </w:rPr>
        <w:t xml:space="preserve">, </w:t>
      </w:r>
      <w:r>
        <w:rPr>
          <w:rFonts w:hint="cs"/>
          <w:rtl/>
        </w:rPr>
        <w:t>ותועבר לזוכה במכרז זה</w:t>
      </w:r>
      <w:r w:rsidRPr="001D6D18">
        <w:rPr>
          <w:rFonts w:hint="cs"/>
          <w:rtl/>
        </w:rPr>
        <w:t>.</w:t>
      </w:r>
    </w:p>
    <w:p w14:paraId="5D736BFE" w14:textId="77777777" w:rsidR="006D7726" w:rsidRDefault="006D7726" w:rsidP="006D7726">
      <w:pPr>
        <w:widowControl w:val="0"/>
        <w:tabs>
          <w:tab w:val="left" w:pos="950"/>
        </w:tabs>
        <w:spacing w:before="120" w:line="276" w:lineRule="auto"/>
        <w:ind w:left="1560"/>
        <w:jc w:val="both"/>
        <w:outlineLvl w:val="7"/>
        <w:rPr>
          <w:sz w:val="28"/>
        </w:rPr>
      </w:pPr>
      <w:r>
        <w:rPr>
          <w:rFonts w:hint="cs"/>
          <w:sz w:val="28"/>
          <w:rtl/>
        </w:rPr>
        <w:t xml:space="preserve">מובהר למען הסר ספק, כי המצגות וכן כל חומר </w:t>
      </w:r>
      <w:r>
        <w:rPr>
          <w:rFonts w:hint="cs"/>
          <w:b/>
          <w:bCs/>
          <w:sz w:val="28"/>
          <w:rtl/>
        </w:rPr>
        <w:t>ו/או תוצר הקשור בנושא ההדרכה</w:t>
      </w:r>
      <w:r>
        <w:rPr>
          <w:rFonts w:hint="cs"/>
          <w:sz w:val="28"/>
          <w:rtl/>
        </w:rPr>
        <w:t xml:space="preserve"> הינם רכוש משרד הפנים. חל איסור על שימוש בחומרים אלה לכל צורך אחר שאינו לשם ביצוע ההדרכות נשוא המכרז ובהתאם למכרז.</w:t>
      </w:r>
    </w:p>
    <w:p w14:paraId="3002CB83" w14:textId="77777777" w:rsidR="006D7726" w:rsidRDefault="006D7726" w:rsidP="006D7726">
      <w:pPr>
        <w:widowControl w:val="0"/>
        <w:numPr>
          <w:ilvl w:val="2"/>
          <w:numId w:val="4"/>
        </w:numPr>
        <w:tabs>
          <w:tab w:val="left" w:pos="950"/>
        </w:tabs>
        <w:spacing w:before="120" w:line="276" w:lineRule="auto"/>
        <w:ind w:left="1560" w:hanging="630"/>
        <w:jc w:val="both"/>
        <w:outlineLvl w:val="7"/>
        <w:rPr>
          <w:rFonts w:ascii="David" w:hAnsi="David"/>
        </w:rPr>
      </w:pPr>
      <w:r>
        <w:rPr>
          <w:rFonts w:hint="cs"/>
          <w:rtl/>
        </w:rPr>
        <w:t xml:space="preserve">על הספק לוודא מראש כי המתקן </w:t>
      </w:r>
      <w:proofErr w:type="spellStart"/>
      <w:r>
        <w:rPr>
          <w:rFonts w:hint="cs"/>
          <w:rtl/>
        </w:rPr>
        <w:t>מצוייד</w:t>
      </w:r>
      <w:proofErr w:type="spellEnd"/>
      <w:r>
        <w:rPr>
          <w:rFonts w:hint="cs"/>
          <w:rtl/>
        </w:rPr>
        <w:t xml:space="preserve"> במקרן לצורך הצגת מצגות. במידה ולא קיים מקרן, יהיה </w:t>
      </w:r>
      <w:proofErr w:type="spellStart"/>
      <w:r>
        <w:rPr>
          <w:rFonts w:hint="cs"/>
          <w:rtl/>
        </w:rPr>
        <w:t>מחוייב</w:t>
      </w:r>
      <w:proofErr w:type="spellEnd"/>
      <w:r>
        <w:rPr>
          <w:rFonts w:hint="cs"/>
          <w:rtl/>
        </w:rPr>
        <w:t xml:space="preserve"> הספק באספקתו.</w:t>
      </w:r>
    </w:p>
    <w:p w14:paraId="76462B11" w14:textId="77777777" w:rsidR="00D30C7D" w:rsidRPr="001D6D18" w:rsidRDefault="00D30C7D" w:rsidP="00D30C7D">
      <w:pPr>
        <w:widowControl w:val="0"/>
        <w:numPr>
          <w:ilvl w:val="2"/>
          <w:numId w:val="4"/>
        </w:numPr>
        <w:tabs>
          <w:tab w:val="left" w:pos="950"/>
        </w:tabs>
        <w:spacing w:before="120" w:line="276" w:lineRule="auto"/>
        <w:ind w:left="1560" w:hanging="630"/>
        <w:jc w:val="both"/>
        <w:outlineLvl w:val="7"/>
      </w:pPr>
      <w:r>
        <w:rPr>
          <w:rFonts w:hint="cs"/>
          <w:rtl/>
        </w:rPr>
        <w:t>במהלך ההדרכה יבוצע מעבר על תיק המתקן ויינתנו דגשים למנהל המתקן על ליקויים / הערות לתיק המתקן, בהתאם לנהלי המשרד.</w:t>
      </w:r>
    </w:p>
    <w:p w14:paraId="7CEF1A24" w14:textId="77777777" w:rsidR="006D7726" w:rsidRDefault="006D7726" w:rsidP="006D7726">
      <w:pPr>
        <w:widowControl w:val="0"/>
        <w:numPr>
          <w:ilvl w:val="2"/>
          <w:numId w:val="4"/>
        </w:numPr>
        <w:tabs>
          <w:tab w:val="left" w:pos="950"/>
        </w:tabs>
        <w:spacing w:before="120" w:line="276" w:lineRule="auto"/>
        <w:ind w:left="1560" w:hanging="630"/>
        <w:jc w:val="both"/>
        <w:outlineLvl w:val="7"/>
        <w:rPr>
          <w:sz w:val="28"/>
        </w:rPr>
      </w:pPr>
      <w:r>
        <w:rPr>
          <w:rFonts w:hint="cs"/>
          <w:sz w:val="28"/>
          <w:rtl/>
        </w:rPr>
        <w:t>משך הדרכת הצוות במתקן הקליטה - שעתיים (120 דקות) (להלן גם: "</w:t>
      </w:r>
      <w:r w:rsidRPr="00F247ED">
        <w:rPr>
          <w:rFonts w:hint="cs"/>
          <w:b/>
          <w:bCs/>
          <w:sz w:val="28"/>
          <w:rtl/>
        </w:rPr>
        <w:t>יחידת הדרכה</w:t>
      </w:r>
      <w:r>
        <w:rPr>
          <w:rFonts w:hint="cs"/>
          <w:sz w:val="28"/>
          <w:rtl/>
        </w:rPr>
        <w:t>").</w:t>
      </w:r>
    </w:p>
    <w:p w14:paraId="7BCAD7BA" w14:textId="77777777" w:rsidR="006D7726" w:rsidRPr="00D30C7D" w:rsidRDefault="006D7726" w:rsidP="006D7726">
      <w:pPr>
        <w:widowControl w:val="0"/>
        <w:tabs>
          <w:tab w:val="left" w:pos="950"/>
        </w:tabs>
        <w:spacing w:before="120" w:line="276" w:lineRule="auto"/>
        <w:ind w:left="1560"/>
        <w:jc w:val="both"/>
        <w:outlineLvl w:val="7"/>
        <w:rPr>
          <w:sz w:val="28"/>
        </w:rPr>
      </w:pPr>
      <w:r>
        <w:rPr>
          <w:rFonts w:hint="cs"/>
          <w:rtl/>
        </w:rPr>
        <w:t xml:space="preserve">יובהר כי הגדרת </w:t>
      </w:r>
      <w:r w:rsidRPr="00D30C7D">
        <w:rPr>
          <w:rFonts w:hint="cs"/>
          <w:b/>
          <w:bCs/>
          <w:rtl/>
        </w:rPr>
        <w:t>"שעה"</w:t>
      </w:r>
      <w:r>
        <w:rPr>
          <w:rFonts w:hint="cs"/>
          <w:rtl/>
        </w:rPr>
        <w:t xml:space="preserve"> במסמכי המכרז הינה 60 דקות.</w:t>
      </w:r>
    </w:p>
    <w:p w14:paraId="2FC2F621" w14:textId="77777777" w:rsidR="00D30C7D" w:rsidRPr="001D6D18" w:rsidRDefault="006D7726" w:rsidP="00D30C7D">
      <w:pPr>
        <w:widowControl w:val="0"/>
        <w:numPr>
          <w:ilvl w:val="2"/>
          <w:numId w:val="4"/>
        </w:numPr>
        <w:tabs>
          <w:tab w:val="left" w:pos="950"/>
        </w:tabs>
        <w:spacing w:before="120" w:line="276" w:lineRule="auto"/>
        <w:ind w:left="1560" w:hanging="630"/>
        <w:jc w:val="both"/>
        <w:outlineLvl w:val="7"/>
      </w:pPr>
      <w:r>
        <w:rPr>
          <w:rFonts w:hint="cs"/>
          <w:rtl/>
        </w:rPr>
        <w:t>הספק</w:t>
      </w:r>
      <w:r w:rsidR="00D30C7D" w:rsidRPr="001D6D18">
        <w:rPr>
          <w:rtl/>
        </w:rPr>
        <w:t xml:space="preserve"> </w:t>
      </w:r>
      <w:r>
        <w:rPr>
          <w:rFonts w:hint="cs"/>
          <w:rtl/>
        </w:rPr>
        <w:t xml:space="preserve">יעביר למשרד </w:t>
      </w:r>
      <w:r w:rsidR="00D30C7D" w:rsidRPr="001D6D18">
        <w:rPr>
          <w:rtl/>
        </w:rPr>
        <w:t xml:space="preserve">תיעוד ממוחשב </w:t>
      </w:r>
      <w:r w:rsidR="00D30C7D" w:rsidRPr="001D6D18">
        <w:rPr>
          <w:rFonts w:hint="cs"/>
          <w:rtl/>
        </w:rPr>
        <w:t xml:space="preserve">באמצעות קובץ אקסל </w:t>
      </w:r>
      <w:r w:rsidR="00D30C7D" w:rsidRPr="001D6D18">
        <w:rPr>
          <w:rtl/>
        </w:rPr>
        <w:t>הכולל בקרה ומעקב אחר המודרכים</w:t>
      </w:r>
      <w:r w:rsidR="00D30C7D" w:rsidRPr="001D6D18">
        <w:rPr>
          <w:rFonts w:hint="cs"/>
          <w:rtl/>
        </w:rPr>
        <w:t>.</w:t>
      </w:r>
    </w:p>
    <w:p w14:paraId="656917B1" w14:textId="77777777" w:rsidR="006D7726" w:rsidRDefault="00D30C7D" w:rsidP="006D7726">
      <w:pPr>
        <w:widowControl w:val="0"/>
        <w:numPr>
          <w:ilvl w:val="2"/>
          <w:numId w:val="4"/>
        </w:numPr>
        <w:tabs>
          <w:tab w:val="left" w:pos="950"/>
        </w:tabs>
        <w:spacing w:before="120" w:line="276" w:lineRule="auto"/>
        <w:ind w:left="1560" w:hanging="630"/>
        <w:jc w:val="both"/>
        <w:outlineLvl w:val="7"/>
        <w:rPr>
          <w:sz w:val="28"/>
        </w:rPr>
      </w:pPr>
      <w:r w:rsidRPr="001D6D18">
        <w:rPr>
          <w:rFonts w:hint="cs"/>
          <w:rtl/>
        </w:rPr>
        <w:lastRenderedPageBreak/>
        <w:t xml:space="preserve">בתום כל הדרכה </w:t>
      </w:r>
      <w:r w:rsidR="006D7726">
        <w:rPr>
          <w:rFonts w:hint="cs"/>
          <w:rtl/>
        </w:rPr>
        <w:t>י</w:t>
      </w:r>
      <w:r w:rsidRPr="001D6D18">
        <w:rPr>
          <w:rFonts w:hint="cs"/>
          <w:rtl/>
        </w:rPr>
        <w:t xml:space="preserve">גיש </w:t>
      </w:r>
      <w:r w:rsidR="006D7726">
        <w:rPr>
          <w:rFonts w:hint="cs"/>
          <w:rtl/>
        </w:rPr>
        <w:t>הספק למשרד,</w:t>
      </w:r>
      <w:r w:rsidRPr="001D6D18">
        <w:rPr>
          <w:rFonts w:hint="cs"/>
          <w:rtl/>
        </w:rPr>
        <w:t xml:space="preserve"> </w:t>
      </w:r>
      <w:r>
        <w:rPr>
          <w:rFonts w:hint="cs"/>
          <w:rtl/>
        </w:rPr>
        <w:t>דו"ח הכשרה ודו"ח סטאטוס תיק מתקן</w:t>
      </w:r>
      <w:r w:rsidR="006D7726">
        <w:rPr>
          <w:rFonts w:hint="cs"/>
          <w:rtl/>
        </w:rPr>
        <w:t>,</w:t>
      </w:r>
      <w:r>
        <w:rPr>
          <w:rFonts w:hint="cs"/>
          <w:rtl/>
        </w:rPr>
        <w:t xml:space="preserve"> </w:t>
      </w:r>
      <w:r w:rsidRPr="001D6D18">
        <w:rPr>
          <w:rFonts w:hint="cs"/>
          <w:rtl/>
        </w:rPr>
        <w:t xml:space="preserve">ובו </w:t>
      </w:r>
      <w:r w:rsidR="006D7726">
        <w:rPr>
          <w:rFonts w:hint="cs"/>
          <w:rtl/>
        </w:rPr>
        <w:t xml:space="preserve">לפחות - </w:t>
      </w:r>
      <w:r w:rsidRPr="001D6D18">
        <w:rPr>
          <w:rFonts w:hint="cs"/>
          <w:rtl/>
        </w:rPr>
        <w:t>פרטים מלאים של המשתתפים (שם הרשות/המתקן, המחוז אליו שייכים הרשות/המתקן, שם פרטי ומשפחה, מס' תעודת זהות, תפקיד, סלולרי בחירום ובשגרה, כתובות דואר אלקטרוני, כתובת מגורים וחתימת המשתתף</w:t>
      </w:r>
      <w:r>
        <w:rPr>
          <w:rFonts w:hint="cs"/>
          <w:rtl/>
        </w:rPr>
        <w:t>).</w:t>
      </w:r>
      <w:r>
        <w:rPr>
          <w:rFonts w:hint="cs"/>
          <w:sz w:val="28"/>
          <w:rtl/>
        </w:rPr>
        <w:t xml:space="preserve"> </w:t>
      </w:r>
    </w:p>
    <w:p w14:paraId="0BBEDAFD" w14:textId="77777777" w:rsidR="00D30C7D" w:rsidRDefault="00D30C7D" w:rsidP="006D7726">
      <w:pPr>
        <w:widowControl w:val="0"/>
        <w:numPr>
          <w:ilvl w:val="2"/>
          <w:numId w:val="4"/>
        </w:numPr>
        <w:tabs>
          <w:tab w:val="left" w:pos="950"/>
        </w:tabs>
        <w:spacing w:before="120" w:line="276" w:lineRule="auto"/>
        <w:ind w:left="1560" w:hanging="630"/>
        <w:jc w:val="both"/>
        <w:outlineLvl w:val="7"/>
        <w:rPr>
          <w:sz w:val="28"/>
        </w:rPr>
      </w:pPr>
      <w:r>
        <w:rPr>
          <w:rFonts w:hint="cs"/>
          <w:sz w:val="28"/>
          <w:rtl/>
        </w:rPr>
        <w:t xml:space="preserve">הגשת הטופס תיעשה </w:t>
      </w:r>
      <w:r>
        <w:rPr>
          <w:rFonts w:hint="cs"/>
          <w:rtl/>
        </w:rPr>
        <w:t xml:space="preserve">בדואר אלקטרוני, בפקס או בדואר, בתיאום מראש עפ"י פורמט שיוגדר ע"י </w:t>
      </w:r>
      <w:r w:rsidR="006D7726">
        <w:rPr>
          <w:rFonts w:hint="cs"/>
          <w:rtl/>
        </w:rPr>
        <w:t>המשרד</w:t>
      </w:r>
      <w:r>
        <w:rPr>
          <w:rFonts w:hint="cs"/>
          <w:rtl/>
        </w:rPr>
        <w:t>.</w:t>
      </w:r>
    </w:p>
    <w:p w14:paraId="33E3CECA" w14:textId="77777777" w:rsidR="00D30C7D" w:rsidRDefault="00D30C7D" w:rsidP="006D7726">
      <w:pPr>
        <w:widowControl w:val="0"/>
        <w:numPr>
          <w:ilvl w:val="2"/>
          <w:numId w:val="4"/>
        </w:numPr>
        <w:tabs>
          <w:tab w:val="left" w:pos="950"/>
        </w:tabs>
        <w:spacing w:before="120" w:line="276" w:lineRule="auto"/>
        <w:ind w:left="1560" w:hanging="630"/>
        <w:jc w:val="both"/>
        <w:outlineLvl w:val="7"/>
        <w:rPr>
          <w:sz w:val="28"/>
        </w:rPr>
      </w:pPr>
      <w:r>
        <w:rPr>
          <w:rFonts w:hint="cs"/>
          <w:sz w:val="28"/>
          <w:rtl/>
        </w:rPr>
        <w:t xml:space="preserve">הטופס </w:t>
      </w:r>
      <w:r w:rsidRPr="00E75888">
        <w:rPr>
          <w:rFonts w:hint="cs"/>
          <w:rtl/>
        </w:rPr>
        <w:t>ישמר</w:t>
      </w:r>
      <w:r>
        <w:rPr>
          <w:rFonts w:hint="cs"/>
          <w:sz w:val="28"/>
          <w:rtl/>
        </w:rPr>
        <w:t xml:space="preserve"> בחברה כמסמך אקסל, עותק ישלח לרכז </w:t>
      </w:r>
      <w:proofErr w:type="spellStart"/>
      <w:r>
        <w:rPr>
          <w:rFonts w:hint="cs"/>
          <w:sz w:val="28"/>
          <w:rtl/>
        </w:rPr>
        <w:t>פס"ח</w:t>
      </w:r>
      <w:proofErr w:type="spellEnd"/>
      <w:r>
        <w:rPr>
          <w:rFonts w:hint="cs"/>
          <w:sz w:val="28"/>
          <w:rtl/>
        </w:rPr>
        <w:t xml:space="preserve"> המחוזי</w:t>
      </w:r>
      <w:r>
        <w:rPr>
          <w:rFonts w:hint="cs"/>
          <w:rtl/>
        </w:rPr>
        <w:t xml:space="preserve"> ולמזמין</w:t>
      </w:r>
      <w:r>
        <w:rPr>
          <w:rFonts w:hint="cs"/>
          <w:sz w:val="28"/>
          <w:rtl/>
        </w:rPr>
        <w:t xml:space="preserve">, ליו"ר </w:t>
      </w:r>
      <w:proofErr w:type="spellStart"/>
      <w:r>
        <w:rPr>
          <w:rFonts w:hint="cs"/>
          <w:sz w:val="28"/>
          <w:rtl/>
        </w:rPr>
        <w:t>פס"ח</w:t>
      </w:r>
      <w:proofErr w:type="spellEnd"/>
      <w:r>
        <w:rPr>
          <w:rFonts w:hint="cs"/>
          <w:sz w:val="28"/>
          <w:rtl/>
        </w:rPr>
        <w:t xml:space="preserve"> ברשות המקומית, למנהל מחלקת החינוך ברשות ולמנהל המתקן.</w:t>
      </w:r>
      <w:r>
        <w:rPr>
          <w:rFonts w:hint="cs"/>
          <w:rtl/>
        </w:rPr>
        <w:t xml:space="preserve"> בתום הפרויקט הכולל החברה תגיש תקליטור ובו כל פרטי המשתלמים </w:t>
      </w:r>
      <w:proofErr w:type="spellStart"/>
      <w:r>
        <w:rPr>
          <w:rFonts w:hint="cs"/>
          <w:rtl/>
        </w:rPr>
        <w:t>לפס"ח</w:t>
      </w:r>
      <w:proofErr w:type="spellEnd"/>
      <w:r>
        <w:rPr>
          <w:rFonts w:hint="cs"/>
          <w:rtl/>
        </w:rPr>
        <w:t>.</w:t>
      </w:r>
    </w:p>
    <w:p w14:paraId="4580DBAC" w14:textId="77777777" w:rsidR="00D30C7D" w:rsidRDefault="00D30C7D" w:rsidP="00D30C7D">
      <w:pPr>
        <w:widowControl w:val="0"/>
        <w:numPr>
          <w:ilvl w:val="2"/>
          <w:numId w:val="4"/>
        </w:numPr>
        <w:tabs>
          <w:tab w:val="left" w:pos="950"/>
        </w:tabs>
        <w:spacing w:before="120" w:line="276" w:lineRule="auto"/>
        <w:ind w:left="1560" w:hanging="630"/>
        <w:jc w:val="both"/>
        <w:outlineLvl w:val="7"/>
        <w:rPr>
          <w:rFonts w:ascii="David" w:hAnsi="David"/>
        </w:rPr>
      </w:pPr>
      <w:r>
        <w:rPr>
          <w:rFonts w:ascii="David" w:hAnsi="David" w:hint="cs"/>
          <w:rtl/>
        </w:rPr>
        <w:t xml:space="preserve">על הספק מוטל לבצע את כל הליך תיאום ההדרכות. הליך זה יבוצע </w:t>
      </w:r>
      <w:proofErr w:type="spellStart"/>
      <w:r>
        <w:rPr>
          <w:rFonts w:ascii="David" w:hAnsi="David" w:hint="cs"/>
          <w:rtl/>
        </w:rPr>
        <w:t>בדר"כ</w:t>
      </w:r>
      <w:proofErr w:type="spellEnd"/>
      <w:r>
        <w:rPr>
          <w:rFonts w:ascii="David" w:hAnsi="David" w:hint="cs"/>
          <w:rtl/>
        </w:rPr>
        <w:t xml:space="preserve"> מול מנהל בית הספר וכן מול נציג הרשות המקומית שיקבע לצורך העניין (לצורך וידוא כי הגורמים הנחוצים מטעם הרשות יגיעו אף הם להדרכה), תוך עדכון הממונה.</w:t>
      </w:r>
    </w:p>
    <w:p w14:paraId="7B78297A" w14:textId="77777777" w:rsidR="00D30C7D" w:rsidRPr="006D7726" w:rsidRDefault="00D30C7D" w:rsidP="00D30C7D">
      <w:pPr>
        <w:widowControl w:val="0"/>
        <w:numPr>
          <w:ilvl w:val="2"/>
          <w:numId w:val="4"/>
        </w:numPr>
        <w:tabs>
          <w:tab w:val="left" w:pos="950"/>
        </w:tabs>
        <w:spacing w:before="120" w:line="276" w:lineRule="auto"/>
        <w:ind w:left="1560" w:hanging="630"/>
        <w:jc w:val="both"/>
        <w:outlineLvl w:val="7"/>
        <w:rPr>
          <w:rFonts w:ascii="David" w:hAnsi="David"/>
        </w:rPr>
      </w:pPr>
      <w:r>
        <w:rPr>
          <w:rFonts w:hint="cs"/>
          <w:sz w:val="28"/>
          <w:rtl/>
        </w:rPr>
        <w:t xml:space="preserve">ישלח </w:t>
      </w:r>
      <w:r w:rsidRPr="00D30C7D">
        <w:rPr>
          <w:rFonts w:hint="cs"/>
          <w:sz w:val="28"/>
          <w:rtl/>
        </w:rPr>
        <w:t xml:space="preserve">מסמך תיאום לרשות המקומית ולמתקן הקליטה, עפ"י פורמט שיתואם מול </w:t>
      </w:r>
      <w:r>
        <w:rPr>
          <w:rFonts w:hint="cs"/>
          <w:sz w:val="28"/>
          <w:rtl/>
        </w:rPr>
        <w:t>המשרד</w:t>
      </w:r>
      <w:r w:rsidRPr="00D30C7D">
        <w:rPr>
          <w:rFonts w:hint="cs"/>
          <w:sz w:val="28"/>
          <w:rtl/>
        </w:rPr>
        <w:t>.</w:t>
      </w:r>
    </w:p>
    <w:p w14:paraId="4BDC1EE9" w14:textId="77777777" w:rsidR="006D7726" w:rsidRDefault="006D7726" w:rsidP="006D7726">
      <w:pPr>
        <w:widowControl w:val="0"/>
        <w:numPr>
          <w:ilvl w:val="2"/>
          <w:numId w:val="4"/>
        </w:numPr>
        <w:tabs>
          <w:tab w:val="left" w:pos="950"/>
        </w:tabs>
        <w:spacing w:before="120" w:line="276" w:lineRule="auto"/>
        <w:ind w:left="1560" w:hanging="630"/>
        <w:jc w:val="both"/>
        <w:outlineLvl w:val="7"/>
        <w:rPr>
          <w:sz w:val="28"/>
        </w:rPr>
      </w:pPr>
      <w:r w:rsidRPr="00731425">
        <w:rPr>
          <w:rFonts w:hint="cs"/>
          <w:sz w:val="28"/>
          <w:rtl/>
        </w:rPr>
        <w:t>הרכב</w:t>
      </w:r>
      <w:r>
        <w:rPr>
          <w:rFonts w:hint="cs"/>
          <w:sz w:val="28"/>
          <w:rtl/>
        </w:rPr>
        <w:t xml:space="preserve"> הלומדים </w:t>
      </w:r>
      <w:r w:rsidRPr="00731425">
        <w:rPr>
          <w:rFonts w:hint="cs"/>
          <w:sz w:val="28"/>
          <w:rtl/>
        </w:rPr>
        <w:t>בכל הדרכה:</w:t>
      </w:r>
    </w:p>
    <w:p w14:paraId="569AB892" w14:textId="77777777" w:rsidR="006D7726" w:rsidRDefault="006D7726" w:rsidP="006D7726">
      <w:pPr>
        <w:widowControl w:val="0"/>
        <w:numPr>
          <w:ilvl w:val="3"/>
          <w:numId w:val="4"/>
        </w:numPr>
        <w:tabs>
          <w:tab w:val="left" w:pos="950"/>
        </w:tabs>
        <w:spacing w:before="120" w:line="276" w:lineRule="auto"/>
        <w:ind w:left="2370" w:hanging="810"/>
        <w:jc w:val="both"/>
        <w:outlineLvl w:val="7"/>
        <w:rPr>
          <w:sz w:val="28"/>
        </w:rPr>
      </w:pPr>
      <w:r w:rsidRPr="00502B94">
        <w:rPr>
          <w:rFonts w:hint="cs"/>
          <w:b/>
          <w:bCs/>
          <w:sz w:val="28"/>
          <w:rtl/>
        </w:rPr>
        <w:t>בעלי תפקידים בבית הספר</w:t>
      </w:r>
      <w:r>
        <w:rPr>
          <w:rFonts w:hint="cs"/>
          <w:sz w:val="28"/>
          <w:rtl/>
        </w:rPr>
        <w:t xml:space="preserve"> - מנהל בית הספר </w:t>
      </w:r>
      <w:proofErr w:type="spellStart"/>
      <w:r>
        <w:rPr>
          <w:rFonts w:hint="cs"/>
          <w:sz w:val="28"/>
          <w:rtl/>
        </w:rPr>
        <w:t>וסגנו</w:t>
      </w:r>
      <w:proofErr w:type="spellEnd"/>
      <w:r>
        <w:rPr>
          <w:rFonts w:hint="cs"/>
          <w:sz w:val="28"/>
          <w:rtl/>
        </w:rPr>
        <w:t>, אחראי הביטחון, אב בית, יועצת חינוכית.</w:t>
      </w:r>
    </w:p>
    <w:p w14:paraId="08A79069" w14:textId="77777777" w:rsidR="006D7726" w:rsidRDefault="006D7726" w:rsidP="006D7726">
      <w:pPr>
        <w:widowControl w:val="0"/>
        <w:numPr>
          <w:ilvl w:val="3"/>
          <w:numId w:val="4"/>
        </w:numPr>
        <w:tabs>
          <w:tab w:val="left" w:pos="950"/>
        </w:tabs>
        <w:spacing w:before="120" w:line="276" w:lineRule="auto"/>
        <w:ind w:left="2370" w:hanging="810"/>
        <w:jc w:val="both"/>
        <w:outlineLvl w:val="7"/>
        <w:rPr>
          <w:sz w:val="28"/>
        </w:rPr>
      </w:pPr>
      <w:r w:rsidRPr="00502B94">
        <w:rPr>
          <w:rFonts w:hint="cs"/>
          <w:b/>
          <w:bCs/>
          <w:sz w:val="28"/>
          <w:rtl/>
        </w:rPr>
        <w:t>בעלי תפקיד בחירום במתקן</w:t>
      </w:r>
      <w:r>
        <w:rPr>
          <w:rFonts w:hint="cs"/>
          <w:sz w:val="28"/>
          <w:rtl/>
        </w:rPr>
        <w:t xml:space="preserve"> (לפי השיבוץ המופיע בתיק המתקן הבית ספרי) </w:t>
      </w:r>
      <w:r>
        <w:rPr>
          <w:sz w:val="28"/>
          <w:rtl/>
        </w:rPr>
        <w:t>–</w:t>
      </w:r>
      <w:r>
        <w:rPr>
          <w:rFonts w:hint="cs"/>
          <w:sz w:val="28"/>
          <w:rtl/>
        </w:rPr>
        <w:t xml:space="preserve"> כל סגל הקליטה המוגדר בתיק המתקן. ניתן להביא להדרכה את כלל סגל המורים מבית הספר, עפ"י שיקול דעתו של מנהל המתקן.</w:t>
      </w:r>
    </w:p>
    <w:p w14:paraId="1F5BB7AE" w14:textId="77777777" w:rsidR="006D7726" w:rsidRPr="00731425" w:rsidRDefault="006D7726" w:rsidP="006D7726">
      <w:pPr>
        <w:widowControl w:val="0"/>
        <w:numPr>
          <w:ilvl w:val="3"/>
          <w:numId w:val="4"/>
        </w:numPr>
        <w:tabs>
          <w:tab w:val="left" w:pos="950"/>
        </w:tabs>
        <w:spacing w:before="120" w:line="276" w:lineRule="auto"/>
        <w:ind w:left="2370" w:hanging="810"/>
        <w:jc w:val="both"/>
        <w:outlineLvl w:val="7"/>
        <w:rPr>
          <w:sz w:val="28"/>
        </w:rPr>
      </w:pPr>
      <w:r>
        <w:rPr>
          <w:rFonts w:hint="cs"/>
          <w:b/>
          <w:bCs/>
          <w:sz w:val="28"/>
          <w:rtl/>
        </w:rPr>
        <w:t xml:space="preserve">נציג </w:t>
      </w:r>
      <w:proofErr w:type="spellStart"/>
      <w:r>
        <w:rPr>
          <w:rFonts w:hint="cs"/>
          <w:b/>
          <w:bCs/>
          <w:sz w:val="28"/>
          <w:rtl/>
        </w:rPr>
        <w:t>פס"ח</w:t>
      </w:r>
      <w:proofErr w:type="spellEnd"/>
      <w:r>
        <w:rPr>
          <w:rFonts w:hint="cs"/>
          <w:b/>
          <w:bCs/>
          <w:sz w:val="28"/>
          <w:rtl/>
        </w:rPr>
        <w:t xml:space="preserve"> ברשות המקומית.</w:t>
      </w:r>
    </w:p>
    <w:p w14:paraId="1CA25625" w14:textId="77777777" w:rsidR="006D7726" w:rsidRPr="00D86805" w:rsidRDefault="006D7726" w:rsidP="006D7726">
      <w:pPr>
        <w:widowControl w:val="0"/>
        <w:numPr>
          <w:ilvl w:val="2"/>
          <w:numId w:val="4"/>
        </w:numPr>
        <w:tabs>
          <w:tab w:val="left" w:pos="950"/>
        </w:tabs>
        <w:spacing w:before="120" w:line="276" w:lineRule="auto"/>
        <w:ind w:left="1560" w:hanging="630"/>
        <w:jc w:val="both"/>
        <w:outlineLvl w:val="7"/>
        <w:rPr>
          <w:sz w:val="28"/>
        </w:rPr>
      </w:pPr>
      <w:r w:rsidRPr="00D86805">
        <w:rPr>
          <w:rFonts w:hint="cs"/>
          <w:sz w:val="28"/>
          <w:rtl/>
        </w:rPr>
        <w:t xml:space="preserve">נוכחותם של </w:t>
      </w:r>
      <w:r>
        <w:rPr>
          <w:rFonts w:hint="cs"/>
          <w:sz w:val="28"/>
          <w:rtl/>
        </w:rPr>
        <w:t xml:space="preserve">כלל </w:t>
      </w:r>
      <w:r w:rsidRPr="00D86805">
        <w:rPr>
          <w:rFonts w:hint="cs"/>
          <w:sz w:val="28"/>
          <w:rtl/>
        </w:rPr>
        <w:t xml:space="preserve">בעלי </w:t>
      </w:r>
      <w:r>
        <w:rPr>
          <w:rFonts w:hint="cs"/>
          <w:sz w:val="28"/>
          <w:rtl/>
        </w:rPr>
        <w:t>ה</w:t>
      </w:r>
      <w:r w:rsidRPr="00D86805">
        <w:rPr>
          <w:rFonts w:hint="cs"/>
          <w:sz w:val="28"/>
          <w:rtl/>
        </w:rPr>
        <w:t xml:space="preserve">תפקידים </w:t>
      </w:r>
      <w:r>
        <w:rPr>
          <w:rFonts w:hint="cs"/>
          <w:sz w:val="28"/>
          <w:rtl/>
        </w:rPr>
        <w:t xml:space="preserve">המנויים לעיל </w:t>
      </w:r>
      <w:r w:rsidRPr="00D86805">
        <w:rPr>
          <w:rFonts w:hint="cs"/>
          <w:sz w:val="28"/>
          <w:rtl/>
        </w:rPr>
        <w:t xml:space="preserve">הינה </w:t>
      </w:r>
      <w:r w:rsidRPr="00D86805">
        <w:rPr>
          <w:rFonts w:hint="cs"/>
          <w:b/>
          <w:bCs/>
          <w:sz w:val="28"/>
          <w:rtl/>
        </w:rPr>
        <w:t>חובה</w:t>
      </w:r>
      <w:r>
        <w:rPr>
          <w:rFonts w:hint="cs"/>
          <w:sz w:val="28"/>
          <w:rtl/>
        </w:rPr>
        <w:t>.</w:t>
      </w:r>
    </w:p>
    <w:p w14:paraId="1ACF8B4E" w14:textId="77777777" w:rsidR="006D7726" w:rsidRPr="005E62DE" w:rsidRDefault="006D7726" w:rsidP="006D7726">
      <w:pPr>
        <w:widowControl w:val="0"/>
        <w:numPr>
          <w:ilvl w:val="2"/>
          <w:numId w:val="4"/>
        </w:numPr>
        <w:tabs>
          <w:tab w:val="left" w:pos="950"/>
        </w:tabs>
        <w:spacing w:before="120" w:line="276" w:lineRule="auto"/>
        <w:ind w:left="1560" w:hanging="630"/>
        <w:jc w:val="both"/>
        <w:outlineLvl w:val="7"/>
        <w:rPr>
          <w:sz w:val="28"/>
        </w:rPr>
      </w:pPr>
      <w:r w:rsidRPr="005E62DE">
        <w:rPr>
          <w:rFonts w:hint="cs"/>
          <w:b/>
          <w:bCs/>
          <w:sz w:val="28"/>
          <w:rtl/>
        </w:rPr>
        <w:t xml:space="preserve">על </w:t>
      </w:r>
      <w:r>
        <w:rPr>
          <w:rFonts w:hint="cs"/>
          <w:b/>
          <w:bCs/>
          <w:sz w:val="28"/>
          <w:rtl/>
        </w:rPr>
        <w:t>הספק</w:t>
      </w:r>
      <w:r w:rsidRPr="005E62DE">
        <w:rPr>
          <w:rFonts w:hint="cs"/>
          <w:b/>
          <w:bCs/>
          <w:sz w:val="28"/>
          <w:rtl/>
        </w:rPr>
        <w:t xml:space="preserve"> להודיע ל</w:t>
      </w:r>
      <w:r>
        <w:rPr>
          <w:rFonts w:hint="cs"/>
          <w:b/>
          <w:bCs/>
          <w:sz w:val="28"/>
          <w:rtl/>
        </w:rPr>
        <w:t>משרד</w:t>
      </w:r>
      <w:r w:rsidRPr="005E62DE">
        <w:rPr>
          <w:rFonts w:hint="cs"/>
          <w:b/>
          <w:bCs/>
          <w:sz w:val="28"/>
          <w:rtl/>
        </w:rPr>
        <w:t xml:space="preserve"> על כל מקרה של ה</w:t>
      </w:r>
      <w:r>
        <w:rPr>
          <w:rFonts w:hint="cs"/>
          <w:b/>
          <w:bCs/>
          <w:sz w:val="28"/>
          <w:rtl/>
        </w:rPr>
        <w:t>י</w:t>
      </w:r>
      <w:r w:rsidRPr="005E62DE">
        <w:rPr>
          <w:rFonts w:hint="cs"/>
          <w:b/>
          <w:bCs/>
          <w:sz w:val="28"/>
          <w:rtl/>
        </w:rPr>
        <w:t>עדרות מי מבעלי התפקידים המפורטים לעיל</w:t>
      </w:r>
      <w:r w:rsidRPr="005E62DE">
        <w:rPr>
          <w:rFonts w:hint="cs"/>
          <w:sz w:val="28"/>
          <w:rtl/>
        </w:rPr>
        <w:t xml:space="preserve">, ולקבל את </w:t>
      </w:r>
      <w:r>
        <w:rPr>
          <w:rFonts w:hint="cs"/>
          <w:sz w:val="28"/>
          <w:rtl/>
        </w:rPr>
        <w:t>אישורו</w:t>
      </w:r>
      <w:r w:rsidRPr="005E62DE">
        <w:rPr>
          <w:rFonts w:hint="cs"/>
          <w:sz w:val="28"/>
          <w:rtl/>
        </w:rPr>
        <w:t xml:space="preserve"> לביצוע ההדרכה</w:t>
      </w:r>
      <w:r>
        <w:rPr>
          <w:rFonts w:hint="cs"/>
          <w:sz w:val="28"/>
          <w:rtl/>
        </w:rPr>
        <w:t xml:space="preserve"> חרף ההיעדרות</w:t>
      </w:r>
      <w:r w:rsidRPr="005E62DE">
        <w:rPr>
          <w:rFonts w:hint="cs"/>
          <w:sz w:val="28"/>
          <w:rtl/>
        </w:rPr>
        <w:t>.</w:t>
      </w:r>
      <w:r>
        <w:rPr>
          <w:rFonts w:hint="cs"/>
          <w:sz w:val="28"/>
          <w:rtl/>
        </w:rPr>
        <w:t xml:space="preserve"> יוגדר ע"י המשרד מינימום אנשי סגל להדרכה, עפ"י תקינת המתקן.</w:t>
      </w:r>
    </w:p>
    <w:p w14:paraId="271FFC37" w14:textId="77777777" w:rsidR="00D30C7D" w:rsidRPr="00622DB1" w:rsidRDefault="00D30C7D" w:rsidP="006D7726">
      <w:pPr>
        <w:widowControl w:val="0"/>
        <w:numPr>
          <w:ilvl w:val="1"/>
          <w:numId w:val="4"/>
        </w:numPr>
        <w:tabs>
          <w:tab w:val="left" w:pos="950"/>
        </w:tabs>
        <w:spacing w:before="120" w:line="276" w:lineRule="auto"/>
        <w:ind w:left="950" w:hanging="590"/>
        <w:jc w:val="both"/>
        <w:outlineLvl w:val="7"/>
        <w:rPr>
          <w:rFonts w:ascii="David" w:hAnsi="David"/>
        </w:rPr>
      </w:pPr>
      <w:r w:rsidRPr="00D30C7D">
        <w:rPr>
          <w:rFonts w:ascii="David" w:hAnsi="David" w:hint="cs"/>
          <w:rtl/>
        </w:rPr>
        <w:t xml:space="preserve">בדיקת "תיק מתקן קליטה" בכל מתקן, ודיווח על תוצאות הבדיקה עפ"י פורמט </w:t>
      </w:r>
      <w:proofErr w:type="spellStart"/>
      <w:r w:rsidR="005A696E">
        <w:rPr>
          <w:rFonts w:ascii="David" w:hAnsi="David" w:hint="cs"/>
          <w:rtl/>
        </w:rPr>
        <w:t>המצ"ב</w:t>
      </w:r>
      <w:proofErr w:type="spellEnd"/>
      <w:r w:rsidR="005A696E">
        <w:rPr>
          <w:rFonts w:ascii="David" w:hAnsi="David" w:hint="cs"/>
          <w:rtl/>
        </w:rPr>
        <w:t xml:space="preserve"> כנספח </w:t>
      </w:r>
      <w:r w:rsidR="00622DB1" w:rsidRPr="00622DB1">
        <w:rPr>
          <w:rFonts w:ascii="David" w:hAnsi="David" w:hint="cs"/>
          <w:rtl/>
        </w:rPr>
        <w:t>א'9 למכרז.</w:t>
      </w:r>
    </w:p>
    <w:p w14:paraId="111B8B65" w14:textId="77777777" w:rsidR="00D30C7D" w:rsidRPr="00D30C7D" w:rsidRDefault="00D30C7D" w:rsidP="006D7726">
      <w:pPr>
        <w:widowControl w:val="0"/>
        <w:numPr>
          <w:ilvl w:val="1"/>
          <w:numId w:val="4"/>
        </w:numPr>
        <w:tabs>
          <w:tab w:val="left" w:pos="950"/>
        </w:tabs>
        <w:spacing w:before="120" w:line="276" w:lineRule="auto"/>
        <w:ind w:left="950" w:hanging="590"/>
        <w:jc w:val="both"/>
        <w:outlineLvl w:val="7"/>
        <w:rPr>
          <w:rFonts w:ascii="David" w:hAnsi="David"/>
        </w:rPr>
      </w:pPr>
      <w:r w:rsidRPr="00622DB1">
        <w:rPr>
          <w:rFonts w:ascii="David" w:hAnsi="David" w:hint="cs"/>
          <w:rtl/>
        </w:rPr>
        <w:t>מתן משוב מובנה</w:t>
      </w:r>
      <w:r w:rsidRPr="00D30C7D">
        <w:rPr>
          <w:rFonts w:ascii="David" w:hAnsi="David" w:hint="cs"/>
          <w:rtl/>
        </w:rPr>
        <w:t xml:space="preserve"> למנהל המתקן על תוצאות הבדיקה ופערים וליקויים הטעונים הסדרה.</w:t>
      </w:r>
    </w:p>
    <w:p w14:paraId="68BF6B1E" w14:textId="77777777" w:rsidR="00D30C7D" w:rsidRDefault="00D30C7D" w:rsidP="006D7726">
      <w:pPr>
        <w:widowControl w:val="0"/>
        <w:numPr>
          <w:ilvl w:val="1"/>
          <w:numId w:val="4"/>
        </w:numPr>
        <w:tabs>
          <w:tab w:val="left" w:pos="950"/>
        </w:tabs>
        <w:spacing w:before="120" w:line="276" w:lineRule="auto"/>
        <w:ind w:left="950" w:hanging="590"/>
        <w:jc w:val="both"/>
        <w:outlineLvl w:val="7"/>
        <w:rPr>
          <w:rFonts w:ascii="David" w:hAnsi="David"/>
        </w:rPr>
      </w:pPr>
      <w:r w:rsidRPr="00D30C7D">
        <w:rPr>
          <w:rFonts w:ascii="David" w:hAnsi="David" w:hint="cs"/>
          <w:rtl/>
        </w:rPr>
        <w:t xml:space="preserve">העברת דו"חות הדרכה </w:t>
      </w:r>
      <w:r>
        <w:rPr>
          <w:rFonts w:ascii="David" w:hAnsi="David" w:hint="cs"/>
          <w:rtl/>
        </w:rPr>
        <w:t xml:space="preserve">למשרד </w:t>
      </w:r>
      <w:r w:rsidRPr="00D30C7D">
        <w:rPr>
          <w:rFonts w:ascii="David" w:hAnsi="David" w:hint="cs"/>
          <w:rtl/>
        </w:rPr>
        <w:t>באבני דרך מוגדרות (ובכלל זה ולמשל - דו"חות שבועיים, דו"חות בתום ההדרכה בכל מתקן וכו').</w:t>
      </w:r>
    </w:p>
    <w:p w14:paraId="127D5E67" w14:textId="77777777" w:rsidR="00B90300" w:rsidRPr="00B90300" w:rsidRDefault="00B90300" w:rsidP="006D7726">
      <w:pPr>
        <w:widowControl w:val="0"/>
        <w:numPr>
          <w:ilvl w:val="1"/>
          <w:numId w:val="4"/>
        </w:numPr>
        <w:tabs>
          <w:tab w:val="left" w:pos="950"/>
        </w:tabs>
        <w:spacing w:before="120" w:line="276" w:lineRule="auto"/>
        <w:ind w:left="950" w:hanging="590"/>
        <w:jc w:val="both"/>
        <w:outlineLvl w:val="7"/>
        <w:rPr>
          <w:rFonts w:ascii="David" w:hAnsi="David"/>
          <w:b/>
          <w:bCs/>
        </w:rPr>
      </w:pPr>
      <w:r w:rsidRPr="00B90300">
        <w:rPr>
          <w:rFonts w:ascii="David" w:hAnsi="David" w:hint="cs"/>
          <w:b/>
          <w:bCs/>
          <w:rtl/>
        </w:rPr>
        <w:t>ביצוע הכשרות מקדימות למדריכים:</w:t>
      </w:r>
    </w:p>
    <w:p w14:paraId="6E9B5C99" w14:textId="77777777" w:rsidR="00B90300" w:rsidRPr="00BF0234" w:rsidRDefault="00B90300" w:rsidP="00B90300">
      <w:pPr>
        <w:widowControl w:val="0"/>
        <w:numPr>
          <w:ilvl w:val="2"/>
          <w:numId w:val="4"/>
        </w:numPr>
        <w:tabs>
          <w:tab w:val="left" w:pos="950"/>
        </w:tabs>
        <w:spacing w:before="120" w:line="276" w:lineRule="auto"/>
        <w:ind w:left="1560" w:hanging="630"/>
        <w:jc w:val="both"/>
        <w:outlineLvl w:val="7"/>
        <w:rPr>
          <w:sz w:val="28"/>
        </w:rPr>
      </w:pPr>
      <w:r w:rsidRPr="00BF0234">
        <w:rPr>
          <w:rFonts w:hint="cs"/>
          <w:sz w:val="28"/>
          <w:rtl/>
        </w:rPr>
        <w:t xml:space="preserve">על </w:t>
      </w:r>
      <w:r>
        <w:rPr>
          <w:rFonts w:hint="cs"/>
          <w:sz w:val="28"/>
          <w:rtl/>
        </w:rPr>
        <w:t xml:space="preserve">הספק יהיה מוטל לוודא כי המדריכים, אשר אושרו מראש על ידי המשרד באמצעות העברת קורות חייהם, יגיעו להכשרה מקדימה, </w:t>
      </w:r>
      <w:r w:rsidRPr="00BF0234">
        <w:rPr>
          <w:rFonts w:hint="cs"/>
          <w:sz w:val="28"/>
          <w:rtl/>
        </w:rPr>
        <w:t xml:space="preserve">אשר </w:t>
      </w:r>
      <w:r>
        <w:rPr>
          <w:rFonts w:hint="cs"/>
          <w:rtl/>
        </w:rPr>
        <w:t>תתקיים באזור מרכז הארץ.</w:t>
      </w:r>
    </w:p>
    <w:p w14:paraId="593C48D9" w14:textId="77777777" w:rsidR="00B90300" w:rsidRDefault="00B90300" w:rsidP="00B90300">
      <w:pPr>
        <w:widowControl w:val="0"/>
        <w:numPr>
          <w:ilvl w:val="2"/>
          <w:numId w:val="4"/>
        </w:numPr>
        <w:tabs>
          <w:tab w:val="left" w:pos="950"/>
        </w:tabs>
        <w:spacing w:before="120" w:line="276" w:lineRule="auto"/>
        <w:ind w:left="1560" w:hanging="630"/>
        <w:jc w:val="both"/>
        <w:outlineLvl w:val="7"/>
        <w:rPr>
          <w:sz w:val="28"/>
        </w:rPr>
      </w:pPr>
      <w:r>
        <w:rPr>
          <w:rFonts w:hint="cs"/>
          <w:sz w:val="28"/>
          <w:rtl/>
        </w:rPr>
        <w:t xml:space="preserve">מועד קיום ההכשרה </w:t>
      </w:r>
      <w:r w:rsidR="005A696E">
        <w:rPr>
          <w:rFonts w:hint="cs"/>
          <w:sz w:val="28"/>
          <w:rtl/>
        </w:rPr>
        <w:t>ומיקומה יועברו לספק הזוכה.</w:t>
      </w:r>
    </w:p>
    <w:p w14:paraId="78C3A2FE" w14:textId="77777777" w:rsidR="00B90300" w:rsidRDefault="00B90300" w:rsidP="005A696E">
      <w:pPr>
        <w:widowControl w:val="0"/>
        <w:numPr>
          <w:ilvl w:val="2"/>
          <w:numId w:val="4"/>
        </w:numPr>
        <w:tabs>
          <w:tab w:val="left" w:pos="950"/>
        </w:tabs>
        <w:spacing w:before="120" w:line="276" w:lineRule="auto"/>
        <w:ind w:left="1560" w:hanging="630"/>
        <w:jc w:val="both"/>
        <w:outlineLvl w:val="7"/>
        <w:rPr>
          <w:sz w:val="28"/>
        </w:rPr>
      </w:pPr>
      <w:r>
        <w:rPr>
          <w:rFonts w:hint="cs"/>
          <w:sz w:val="28"/>
          <w:rtl/>
        </w:rPr>
        <w:t>ההכשרה תכלו</w:t>
      </w:r>
      <w:r w:rsidR="005A696E">
        <w:rPr>
          <w:rFonts w:hint="cs"/>
          <w:sz w:val="28"/>
          <w:rtl/>
        </w:rPr>
        <w:t>ל</w:t>
      </w:r>
      <w:r>
        <w:rPr>
          <w:rFonts w:hint="cs"/>
          <w:sz w:val="28"/>
          <w:rtl/>
        </w:rPr>
        <w:t xml:space="preserve"> הדרכה קבוצתית בת 3 שעות והדרכה פרטנית לכל מדריך במשך שעה. </w:t>
      </w:r>
    </w:p>
    <w:p w14:paraId="0450D546" w14:textId="77777777" w:rsidR="005A696E" w:rsidRDefault="00B90300" w:rsidP="005A696E">
      <w:pPr>
        <w:widowControl w:val="0"/>
        <w:numPr>
          <w:ilvl w:val="2"/>
          <w:numId w:val="4"/>
        </w:numPr>
        <w:tabs>
          <w:tab w:val="left" w:pos="950"/>
        </w:tabs>
        <w:spacing w:before="120" w:line="276" w:lineRule="auto"/>
        <w:ind w:left="1560" w:hanging="630"/>
        <w:jc w:val="both"/>
        <w:outlineLvl w:val="7"/>
        <w:rPr>
          <w:sz w:val="28"/>
        </w:rPr>
      </w:pPr>
      <w:r w:rsidRPr="00BF0234">
        <w:rPr>
          <w:rFonts w:hint="cs"/>
          <w:sz w:val="28"/>
          <w:rtl/>
        </w:rPr>
        <w:t xml:space="preserve">התאמת המדריכים תיבחן במהלך ההכשרה אך גם לאחריה. נציגי </w:t>
      </w:r>
      <w:r w:rsidR="005A696E">
        <w:rPr>
          <w:rFonts w:hint="cs"/>
          <w:sz w:val="28"/>
          <w:rtl/>
        </w:rPr>
        <w:t>המשרד</w:t>
      </w:r>
      <w:r w:rsidRPr="00BF0234">
        <w:rPr>
          <w:rFonts w:hint="cs"/>
          <w:sz w:val="28"/>
          <w:rtl/>
        </w:rPr>
        <w:t xml:space="preserve"> יהיו רשאים, לפי שיקול דעתם הבלעדי, להחליט על פסילתו ו/או אי עמידתו של מדריך זה או אחר בדרישות המכרז וההכשרה. </w:t>
      </w:r>
    </w:p>
    <w:p w14:paraId="2C12A098" w14:textId="77777777" w:rsidR="00B90300" w:rsidRDefault="00B90300" w:rsidP="005A696E">
      <w:pPr>
        <w:widowControl w:val="0"/>
        <w:numPr>
          <w:ilvl w:val="2"/>
          <w:numId w:val="4"/>
        </w:numPr>
        <w:tabs>
          <w:tab w:val="left" w:pos="950"/>
        </w:tabs>
        <w:spacing w:before="120" w:line="276" w:lineRule="auto"/>
        <w:ind w:left="1560" w:hanging="630"/>
        <w:jc w:val="both"/>
        <w:outlineLvl w:val="7"/>
        <w:rPr>
          <w:sz w:val="28"/>
          <w:rtl/>
        </w:rPr>
      </w:pPr>
      <w:r w:rsidRPr="00BF0234">
        <w:rPr>
          <w:rFonts w:hint="cs"/>
          <w:sz w:val="28"/>
          <w:rtl/>
        </w:rPr>
        <w:t xml:space="preserve">במקרה כזה, </w:t>
      </w:r>
      <w:r w:rsidR="005A696E">
        <w:rPr>
          <w:rFonts w:hint="cs"/>
          <w:sz w:val="28"/>
          <w:rtl/>
        </w:rPr>
        <w:t>יידרש הספק</w:t>
      </w:r>
      <w:r w:rsidRPr="00BF0234">
        <w:rPr>
          <w:rFonts w:hint="cs"/>
          <w:sz w:val="28"/>
          <w:rtl/>
        </w:rPr>
        <w:t xml:space="preserve"> להעמיד ללא דיחוי מדריכים חלופיים לביצוע ההכשרה, אם וככל שניתן יהיה לקיים הכשרות נוספות.</w:t>
      </w:r>
    </w:p>
    <w:p w14:paraId="61A7A99A" w14:textId="77777777" w:rsidR="00B90300" w:rsidRDefault="00B90300" w:rsidP="005A696E">
      <w:pPr>
        <w:widowControl w:val="0"/>
        <w:numPr>
          <w:ilvl w:val="2"/>
          <w:numId w:val="4"/>
        </w:numPr>
        <w:tabs>
          <w:tab w:val="left" w:pos="950"/>
        </w:tabs>
        <w:spacing w:before="120" w:line="276" w:lineRule="auto"/>
        <w:ind w:left="1560" w:hanging="630"/>
        <w:jc w:val="both"/>
        <w:outlineLvl w:val="7"/>
        <w:rPr>
          <w:sz w:val="28"/>
        </w:rPr>
      </w:pPr>
      <w:r w:rsidRPr="005A696E">
        <w:rPr>
          <w:rFonts w:hint="cs"/>
          <w:sz w:val="28"/>
          <w:rtl/>
        </w:rPr>
        <w:t xml:space="preserve">אם לא ניתן לקיים הכשרות נוספות, וזאת לפי שיקול </w:t>
      </w:r>
      <w:r w:rsidR="005A696E">
        <w:rPr>
          <w:rFonts w:hint="cs"/>
          <w:sz w:val="28"/>
          <w:rtl/>
        </w:rPr>
        <w:t>דעתו הבלעדי של המשרד</w:t>
      </w:r>
      <w:r w:rsidRPr="005A696E">
        <w:rPr>
          <w:rFonts w:hint="cs"/>
          <w:sz w:val="28"/>
          <w:rtl/>
        </w:rPr>
        <w:t xml:space="preserve">, כי אז </w:t>
      </w:r>
      <w:r w:rsidRPr="005A696E">
        <w:rPr>
          <w:rFonts w:hint="cs"/>
          <w:sz w:val="28"/>
          <w:rtl/>
        </w:rPr>
        <w:lastRenderedPageBreak/>
        <w:t xml:space="preserve">יהא </w:t>
      </w:r>
      <w:r w:rsidR="005A696E">
        <w:rPr>
          <w:rFonts w:hint="cs"/>
          <w:sz w:val="28"/>
          <w:rtl/>
        </w:rPr>
        <w:t>המשרד יהיה רשאי</w:t>
      </w:r>
      <w:r w:rsidRPr="005A696E">
        <w:rPr>
          <w:rFonts w:hint="cs"/>
          <w:sz w:val="28"/>
          <w:rtl/>
        </w:rPr>
        <w:t xml:space="preserve"> זכאית להפסיק או לבטל את ההתקשרות עם </w:t>
      </w:r>
      <w:r w:rsidR="005A696E">
        <w:rPr>
          <w:rFonts w:hint="cs"/>
          <w:sz w:val="28"/>
          <w:rtl/>
        </w:rPr>
        <w:t>הספק</w:t>
      </w:r>
      <w:r w:rsidRPr="005A696E">
        <w:rPr>
          <w:rFonts w:hint="cs"/>
          <w:sz w:val="28"/>
          <w:rtl/>
        </w:rPr>
        <w:t>, מבלי שיהא בכך כדי להטיל על המזמין כל נטל בקשר עם הודעתו זו.</w:t>
      </w:r>
    </w:p>
    <w:p w14:paraId="78227699" w14:textId="77777777" w:rsidR="00B90300" w:rsidRDefault="00B90300" w:rsidP="005A696E">
      <w:pPr>
        <w:widowControl w:val="0"/>
        <w:numPr>
          <w:ilvl w:val="2"/>
          <w:numId w:val="4"/>
        </w:numPr>
        <w:tabs>
          <w:tab w:val="left" w:pos="950"/>
        </w:tabs>
        <w:spacing w:before="120" w:line="276" w:lineRule="auto"/>
        <w:ind w:left="1560" w:hanging="630"/>
        <w:jc w:val="both"/>
        <w:outlineLvl w:val="7"/>
        <w:rPr>
          <w:sz w:val="28"/>
        </w:rPr>
      </w:pPr>
      <w:r w:rsidRPr="005A696E">
        <w:rPr>
          <w:rFonts w:hint="cs"/>
          <w:sz w:val="28"/>
          <w:rtl/>
        </w:rPr>
        <w:t xml:space="preserve">על נציג </w:t>
      </w:r>
      <w:r w:rsidR="005A696E">
        <w:rPr>
          <w:rFonts w:hint="cs"/>
          <w:sz w:val="28"/>
          <w:rtl/>
        </w:rPr>
        <w:t>הספק</w:t>
      </w:r>
      <w:r w:rsidRPr="005A696E">
        <w:rPr>
          <w:rFonts w:hint="cs"/>
          <w:sz w:val="28"/>
          <w:rtl/>
        </w:rPr>
        <w:t xml:space="preserve"> </w:t>
      </w:r>
      <w:r w:rsidR="005A696E">
        <w:rPr>
          <w:rFonts w:hint="cs"/>
          <w:sz w:val="28"/>
          <w:rtl/>
        </w:rPr>
        <w:t>מטעם הנהלת החברה</w:t>
      </w:r>
      <w:r w:rsidR="00AA1D55">
        <w:rPr>
          <w:rFonts w:hint="cs"/>
          <w:sz w:val="28"/>
          <w:rtl/>
        </w:rPr>
        <w:t>, לרבות הרכז,</w:t>
      </w:r>
      <w:r w:rsidR="005A696E">
        <w:rPr>
          <w:rFonts w:hint="cs"/>
          <w:sz w:val="28"/>
          <w:rtl/>
        </w:rPr>
        <w:t xml:space="preserve"> </w:t>
      </w:r>
      <w:r w:rsidRPr="005A696E">
        <w:rPr>
          <w:rFonts w:hint="cs"/>
          <w:sz w:val="28"/>
          <w:rtl/>
        </w:rPr>
        <w:t xml:space="preserve">להיות נוכח בכל אחד מימי ההכשרה בהם נוטל חלק </w:t>
      </w:r>
      <w:r w:rsidRPr="00BF0234">
        <w:rPr>
          <w:rFonts w:hint="cs"/>
          <w:sz w:val="28"/>
          <w:rtl/>
        </w:rPr>
        <w:t>מדריך</w:t>
      </w:r>
      <w:r w:rsidRPr="005A696E">
        <w:rPr>
          <w:rFonts w:hint="cs"/>
          <w:sz w:val="28"/>
          <w:rtl/>
        </w:rPr>
        <w:t xml:space="preserve"> מטעמ</w:t>
      </w:r>
      <w:r w:rsidR="005A696E">
        <w:rPr>
          <w:rFonts w:hint="cs"/>
          <w:sz w:val="28"/>
          <w:rtl/>
        </w:rPr>
        <w:t>ו</w:t>
      </w:r>
      <w:r w:rsidRPr="005A696E">
        <w:rPr>
          <w:rFonts w:hint="cs"/>
          <w:sz w:val="28"/>
          <w:rtl/>
        </w:rPr>
        <w:t>.</w:t>
      </w:r>
    </w:p>
    <w:p w14:paraId="5D2CBCDF" w14:textId="77777777" w:rsidR="00B90300" w:rsidRDefault="00B90300" w:rsidP="005A696E">
      <w:pPr>
        <w:widowControl w:val="0"/>
        <w:numPr>
          <w:ilvl w:val="2"/>
          <w:numId w:val="4"/>
        </w:numPr>
        <w:tabs>
          <w:tab w:val="left" w:pos="950"/>
        </w:tabs>
        <w:spacing w:before="120" w:line="276" w:lineRule="auto"/>
        <w:ind w:left="1560" w:hanging="630"/>
        <w:jc w:val="both"/>
        <w:outlineLvl w:val="7"/>
        <w:rPr>
          <w:sz w:val="28"/>
        </w:rPr>
      </w:pPr>
      <w:r w:rsidRPr="005A696E">
        <w:rPr>
          <w:rFonts w:hint="cs"/>
          <w:sz w:val="28"/>
          <w:rtl/>
        </w:rPr>
        <w:t xml:space="preserve">כל </w:t>
      </w:r>
      <w:r w:rsidR="005A696E">
        <w:rPr>
          <w:rFonts w:hint="cs"/>
          <w:sz w:val="28"/>
          <w:rtl/>
        </w:rPr>
        <w:t>ספק</w:t>
      </w:r>
      <w:r w:rsidRPr="005A696E">
        <w:rPr>
          <w:rFonts w:hint="cs"/>
          <w:sz w:val="28"/>
          <w:rtl/>
        </w:rPr>
        <w:t xml:space="preserve"> נדרש להעמיד לטובת המזמין בכל זמן נתון 10 מדריכים לפחות שעברו הכשרה מלאה (וזאת גם בהתחשב בזכותו של </w:t>
      </w:r>
      <w:r w:rsidR="005A696E">
        <w:rPr>
          <w:rFonts w:hint="cs"/>
          <w:sz w:val="28"/>
          <w:rtl/>
        </w:rPr>
        <w:t>המשרד</w:t>
      </w:r>
      <w:r w:rsidRPr="005A696E">
        <w:rPr>
          <w:rFonts w:hint="cs"/>
          <w:sz w:val="28"/>
          <w:rtl/>
        </w:rPr>
        <w:t xml:space="preserve"> להפסיק בכל עת את קבלת השירותים ממדריך זה או אחר כמפורט בהסכם, ובהיעדרויות של מדריכים מכל סיבה שהיא).</w:t>
      </w:r>
    </w:p>
    <w:p w14:paraId="1856A96E" w14:textId="77777777" w:rsidR="005A696E" w:rsidRDefault="005A696E" w:rsidP="005A696E">
      <w:pPr>
        <w:widowControl w:val="0"/>
        <w:tabs>
          <w:tab w:val="left" w:pos="950"/>
        </w:tabs>
        <w:spacing w:before="120" w:line="276" w:lineRule="auto"/>
        <w:ind w:left="1560"/>
        <w:jc w:val="both"/>
        <w:outlineLvl w:val="7"/>
        <w:rPr>
          <w:b/>
          <w:bCs/>
          <w:sz w:val="28"/>
          <w:rtl/>
        </w:rPr>
      </w:pPr>
      <w:r w:rsidRPr="005A696E">
        <w:rPr>
          <w:rFonts w:hint="cs"/>
          <w:b/>
          <w:bCs/>
          <w:sz w:val="28"/>
          <w:rtl/>
        </w:rPr>
        <w:t>על כן, מומלץ לספק להעמיד עד 15 מדריכים להשתתפות בכל הכשרה.</w:t>
      </w:r>
    </w:p>
    <w:p w14:paraId="4FAEA273" w14:textId="77777777" w:rsidR="007C15B7" w:rsidRPr="005A696E" w:rsidRDefault="007C15B7" w:rsidP="005A696E">
      <w:pPr>
        <w:widowControl w:val="0"/>
        <w:tabs>
          <w:tab w:val="left" w:pos="950"/>
        </w:tabs>
        <w:spacing w:before="120" w:line="276" w:lineRule="auto"/>
        <w:ind w:left="1560"/>
        <w:jc w:val="both"/>
        <w:outlineLvl w:val="7"/>
        <w:rPr>
          <w:b/>
          <w:bCs/>
          <w:sz w:val="28"/>
        </w:rPr>
      </w:pPr>
      <w:r>
        <w:rPr>
          <w:rFonts w:hint="cs"/>
          <w:b/>
          <w:bCs/>
          <w:sz w:val="28"/>
          <w:rtl/>
        </w:rPr>
        <w:t xml:space="preserve">על </w:t>
      </w:r>
      <w:r w:rsidRPr="007C15B7">
        <w:rPr>
          <w:rFonts w:hint="cs"/>
          <w:b/>
          <w:bCs/>
          <w:sz w:val="28"/>
          <w:u w:val="single"/>
          <w:rtl/>
        </w:rPr>
        <w:t>שניים מהמדריכים</w:t>
      </w:r>
      <w:r>
        <w:rPr>
          <w:rFonts w:hint="cs"/>
          <w:b/>
          <w:bCs/>
          <w:sz w:val="28"/>
          <w:rtl/>
        </w:rPr>
        <w:t xml:space="preserve"> לפחות, להיות דוברי ערבית ו/או מסוגלים להעביר הדרכות בשפה הערבית.</w:t>
      </w:r>
    </w:p>
    <w:p w14:paraId="799AE62C" w14:textId="77777777" w:rsidR="00B90300" w:rsidRPr="00A260CB" w:rsidRDefault="005A696E" w:rsidP="005A696E">
      <w:pPr>
        <w:widowControl w:val="0"/>
        <w:numPr>
          <w:ilvl w:val="2"/>
          <w:numId w:val="4"/>
        </w:numPr>
        <w:tabs>
          <w:tab w:val="left" w:pos="950"/>
        </w:tabs>
        <w:spacing w:before="120" w:line="276" w:lineRule="auto"/>
        <w:ind w:left="1560" w:hanging="630"/>
        <w:jc w:val="both"/>
        <w:outlineLvl w:val="7"/>
        <w:rPr>
          <w:sz w:val="28"/>
        </w:rPr>
      </w:pPr>
      <w:r>
        <w:rPr>
          <w:rFonts w:hint="cs"/>
          <w:sz w:val="28"/>
          <w:rtl/>
        </w:rPr>
        <w:t>המשרד</w:t>
      </w:r>
      <w:r w:rsidR="00B90300" w:rsidRPr="005A696E">
        <w:rPr>
          <w:rFonts w:hint="cs"/>
          <w:sz w:val="28"/>
          <w:rtl/>
        </w:rPr>
        <w:t xml:space="preserve"> </w:t>
      </w:r>
      <w:r w:rsidR="00B90300" w:rsidRPr="00BF0234">
        <w:rPr>
          <w:rFonts w:hint="cs"/>
          <w:sz w:val="28"/>
          <w:rtl/>
        </w:rPr>
        <w:t>שומר</w:t>
      </w:r>
      <w:r w:rsidR="00B90300" w:rsidRPr="005A696E">
        <w:rPr>
          <w:rFonts w:hint="cs"/>
          <w:sz w:val="28"/>
          <w:rtl/>
        </w:rPr>
        <w:t xml:space="preserve"> לעצמו את הזכות, לדרוש </w:t>
      </w:r>
      <w:r>
        <w:rPr>
          <w:rFonts w:hint="cs"/>
          <w:sz w:val="28"/>
          <w:rtl/>
        </w:rPr>
        <w:t>מהספק</w:t>
      </w:r>
      <w:r w:rsidR="00B90300" w:rsidRPr="005A696E">
        <w:rPr>
          <w:rFonts w:hint="cs"/>
          <w:sz w:val="28"/>
          <w:rtl/>
        </w:rPr>
        <w:t xml:space="preserve"> להעמיד מדריכים נוספים </w:t>
      </w:r>
      <w:r w:rsidR="00B90300">
        <w:rPr>
          <w:rFonts w:hint="cs"/>
          <w:sz w:val="28"/>
          <w:rtl/>
        </w:rPr>
        <w:t>העולים</w:t>
      </w:r>
      <w:r w:rsidR="00B90300" w:rsidRPr="005A696E">
        <w:rPr>
          <w:rFonts w:hint="cs"/>
          <w:sz w:val="28"/>
          <w:rtl/>
        </w:rPr>
        <w:t xml:space="preserve"> על 10 בכל </w:t>
      </w:r>
      <w:r w:rsidR="00B90300" w:rsidRPr="00A260CB">
        <w:rPr>
          <w:rFonts w:hint="cs"/>
          <w:sz w:val="28"/>
          <w:rtl/>
        </w:rPr>
        <w:t>זמן נתון.</w:t>
      </w:r>
    </w:p>
    <w:p w14:paraId="467D225E" w14:textId="77777777" w:rsidR="00B90300" w:rsidRPr="005A696E" w:rsidRDefault="00B90300" w:rsidP="005A696E">
      <w:pPr>
        <w:widowControl w:val="0"/>
        <w:numPr>
          <w:ilvl w:val="2"/>
          <w:numId w:val="4"/>
        </w:numPr>
        <w:tabs>
          <w:tab w:val="left" w:pos="950"/>
        </w:tabs>
        <w:spacing w:before="120" w:line="276" w:lineRule="auto"/>
        <w:ind w:left="1560" w:hanging="630"/>
        <w:jc w:val="both"/>
        <w:outlineLvl w:val="7"/>
        <w:rPr>
          <w:sz w:val="28"/>
        </w:rPr>
      </w:pPr>
      <w:r w:rsidRPr="005A696E">
        <w:rPr>
          <w:rFonts w:hint="cs"/>
          <w:sz w:val="28"/>
          <w:rtl/>
        </w:rPr>
        <w:t>למען הסר ספק יובהר, כי המזמין ו/או מי מטעמו לא יהיו זכאים לכל תמורה נפרדת בגין עלות ההכשרה, וכי התמורה בגין שירותי ההדרכה כוללת גם את מרכיב עלויות ההכשרה.</w:t>
      </w:r>
    </w:p>
    <w:p w14:paraId="499C37B4" w14:textId="77777777" w:rsidR="00F44E27" w:rsidRPr="006D7726" w:rsidRDefault="006D7726" w:rsidP="006D7726">
      <w:pPr>
        <w:widowControl w:val="0"/>
        <w:numPr>
          <w:ilvl w:val="1"/>
          <w:numId w:val="4"/>
        </w:numPr>
        <w:tabs>
          <w:tab w:val="left" w:pos="950"/>
        </w:tabs>
        <w:spacing w:before="120" w:line="276" w:lineRule="auto"/>
        <w:ind w:left="950" w:hanging="590"/>
        <w:jc w:val="both"/>
        <w:outlineLvl w:val="7"/>
        <w:rPr>
          <w:rFonts w:ascii="Arial" w:hAnsi="Arial"/>
        </w:rPr>
      </w:pPr>
      <w:r>
        <w:rPr>
          <w:rFonts w:ascii="David" w:hAnsi="David" w:hint="cs"/>
          <w:rtl/>
        </w:rPr>
        <w:t>כוח האדם הנדרש לצורך מתן השירותים:</w:t>
      </w:r>
    </w:p>
    <w:p w14:paraId="0911E024" w14:textId="77777777" w:rsidR="006D7726" w:rsidRDefault="006D7726" w:rsidP="006D7726">
      <w:pPr>
        <w:widowControl w:val="0"/>
        <w:numPr>
          <w:ilvl w:val="2"/>
          <w:numId w:val="4"/>
        </w:numPr>
        <w:tabs>
          <w:tab w:val="left" w:pos="950"/>
        </w:tabs>
        <w:spacing w:before="120" w:line="276" w:lineRule="auto"/>
        <w:ind w:left="1560" w:hanging="630"/>
        <w:jc w:val="both"/>
        <w:outlineLvl w:val="7"/>
        <w:rPr>
          <w:rFonts w:ascii="Arial" w:hAnsi="Arial"/>
          <w:b/>
          <w:bCs/>
        </w:rPr>
      </w:pPr>
      <w:r w:rsidRPr="006D7726">
        <w:rPr>
          <w:rFonts w:ascii="Arial" w:hAnsi="Arial" w:hint="cs"/>
          <w:b/>
          <w:bCs/>
          <w:rtl/>
        </w:rPr>
        <w:t>רכז הדרכה:</w:t>
      </w:r>
    </w:p>
    <w:p w14:paraId="0DD08033" w14:textId="77777777" w:rsidR="006D7726" w:rsidRDefault="006D7726" w:rsidP="006D7726">
      <w:pPr>
        <w:widowControl w:val="0"/>
        <w:tabs>
          <w:tab w:val="left" w:pos="950"/>
        </w:tabs>
        <w:spacing w:before="120" w:line="276" w:lineRule="auto"/>
        <w:ind w:left="1560"/>
        <w:jc w:val="both"/>
        <w:outlineLvl w:val="7"/>
        <w:rPr>
          <w:rtl/>
        </w:rPr>
      </w:pPr>
      <w:r>
        <w:rPr>
          <w:rFonts w:hint="cs"/>
          <w:u w:val="single"/>
          <w:rtl/>
        </w:rPr>
        <w:t>דרישות התפקיד:</w:t>
      </w:r>
    </w:p>
    <w:p w14:paraId="12D2E412" w14:textId="77777777" w:rsidR="006D7726" w:rsidRDefault="006D7726" w:rsidP="006D7726">
      <w:pPr>
        <w:widowControl w:val="0"/>
        <w:numPr>
          <w:ilvl w:val="3"/>
          <w:numId w:val="4"/>
        </w:numPr>
        <w:tabs>
          <w:tab w:val="left" w:pos="950"/>
        </w:tabs>
        <w:spacing w:before="120" w:line="276" w:lineRule="auto"/>
        <w:ind w:left="2280" w:hanging="720"/>
        <w:jc w:val="both"/>
        <w:outlineLvl w:val="7"/>
        <w:rPr>
          <w:rFonts w:ascii="Arial" w:hAnsi="Arial"/>
        </w:rPr>
      </w:pPr>
      <w:r w:rsidRPr="006D7726">
        <w:rPr>
          <w:rFonts w:ascii="Arial" w:hAnsi="Arial" w:hint="cs"/>
          <w:rtl/>
        </w:rPr>
        <w:t xml:space="preserve">תיאום ימי ההדרכה במתקנים (מול הנהלת כל מתקן) ועדכון שוטף של מטה </w:t>
      </w:r>
      <w:proofErr w:type="spellStart"/>
      <w:r w:rsidRPr="006D7726">
        <w:rPr>
          <w:rFonts w:ascii="Arial" w:hAnsi="Arial" w:hint="cs"/>
          <w:rtl/>
        </w:rPr>
        <w:t>פס"ח</w:t>
      </w:r>
      <w:proofErr w:type="spellEnd"/>
      <w:r w:rsidRPr="006D7726">
        <w:rPr>
          <w:rFonts w:ascii="Arial" w:hAnsi="Arial" w:hint="cs"/>
          <w:rtl/>
        </w:rPr>
        <w:t xml:space="preserve"> והמחוזות על לו"ז ההדרכות. </w:t>
      </w:r>
    </w:p>
    <w:p w14:paraId="3F843B37" w14:textId="77777777" w:rsidR="006D7726" w:rsidRPr="006D7726" w:rsidRDefault="006D7726" w:rsidP="006D7726">
      <w:pPr>
        <w:widowControl w:val="0"/>
        <w:numPr>
          <w:ilvl w:val="3"/>
          <w:numId w:val="4"/>
        </w:numPr>
        <w:tabs>
          <w:tab w:val="left" w:pos="950"/>
        </w:tabs>
        <w:spacing w:before="120" w:line="276" w:lineRule="auto"/>
        <w:ind w:left="2280" w:hanging="720"/>
        <w:jc w:val="both"/>
        <w:outlineLvl w:val="7"/>
        <w:rPr>
          <w:rFonts w:ascii="Arial" w:hAnsi="Arial"/>
        </w:rPr>
      </w:pPr>
      <w:r w:rsidRPr="006D7726">
        <w:rPr>
          <w:rFonts w:ascii="Arial" w:hAnsi="Arial" w:hint="cs"/>
          <w:rtl/>
        </w:rPr>
        <w:t xml:space="preserve">התיאום יתבצע מיד לאחר פגישת התנעה עם רכז </w:t>
      </w:r>
      <w:proofErr w:type="spellStart"/>
      <w:r w:rsidRPr="006D7726">
        <w:rPr>
          <w:rFonts w:ascii="Arial" w:hAnsi="Arial" w:hint="cs"/>
          <w:rtl/>
        </w:rPr>
        <w:t>פס"ח</w:t>
      </w:r>
      <w:proofErr w:type="spellEnd"/>
      <w:r w:rsidRPr="006D7726">
        <w:rPr>
          <w:rFonts w:ascii="Arial" w:hAnsi="Arial" w:hint="cs"/>
          <w:rtl/>
        </w:rPr>
        <w:t xml:space="preserve"> מחוזי ונציג מטה </w:t>
      </w:r>
      <w:proofErr w:type="spellStart"/>
      <w:r w:rsidRPr="006D7726">
        <w:rPr>
          <w:rFonts w:ascii="Arial" w:hAnsi="Arial" w:hint="cs"/>
          <w:rtl/>
        </w:rPr>
        <w:t>פס"ח</w:t>
      </w:r>
      <w:proofErr w:type="spellEnd"/>
      <w:r w:rsidRPr="006D7726">
        <w:rPr>
          <w:rFonts w:ascii="Arial" w:hAnsi="Arial" w:hint="cs"/>
          <w:rtl/>
        </w:rPr>
        <w:t xml:space="preserve"> ובהתאם לרשימות המתקנים ואנשי הקשר שיעבירו רכז </w:t>
      </w:r>
      <w:proofErr w:type="spellStart"/>
      <w:r w:rsidRPr="006D7726">
        <w:rPr>
          <w:rFonts w:ascii="Arial" w:hAnsi="Arial" w:hint="cs"/>
          <w:rtl/>
        </w:rPr>
        <w:t>פס"ח</w:t>
      </w:r>
      <w:proofErr w:type="spellEnd"/>
      <w:r w:rsidRPr="006D7726">
        <w:rPr>
          <w:rFonts w:ascii="Arial" w:hAnsi="Arial" w:hint="cs"/>
          <w:rtl/>
        </w:rPr>
        <w:t xml:space="preserve"> במחוז ו/או מטה </w:t>
      </w:r>
      <w:proofErr w:type="spellStart"/>
      <w:r w:rsidRPr="006D7726">
        <w:rPr>
          <w:rFonts w:ascii="Arial" w:hAnsi="Arial" w:hint="cs"/>
          <w:rtl/>
        </w:rPr>
        <w:t>פס"ח</w:t>
      </w:r>
      <w:proofErr w:type="spellEnd"/>
      <w:r w:rsidRPr="006D7726">
        <w:rPr>
          <w:rFonts w:ascii="Arial" w:hAnsi="Arial" w:hint="cs"/>
          <w:rtl/>
        </w:rPr>
        <w:t xml:space="preserve"> לחברה.</w:t>
      </w:r>
    </w:p>
    <w:p w14:paraId="4EE07B0E" w14:textId="77777777" w:rsidR="006D7726" w:rsidRPr="006D7726" w:rsidRDefault="006D7726" w:rsidP="006D7726">
      <w:pPr>
        <w:widowControl w:val="0"/>
        <w:numPr>
          <w:ilvl w:val="3"/>
          <w:numId w:val="4"/>
        </w:numPr>
        <w:tabs>
          <w:tab w:val="left" w:pos="950"/>
        </w:tabs>
        <w:spacing w:before="120" w:line="276" w:lineRule="auto"/>
        <w:ind w:left="2280" w:hanging="720"/>
        <w:jc w:val="both"/>
        <w:outlineLvl w:val="7"/>
        <w:rPr>
          <w:rFonts w:ascii="Arial" w:hAnsi="Arial"/>
        </w:rPr>
      </w:pPr>
      <w:r w:rsidRPr="006D7726">
        <w:rPr>
          <w:rFonts w:ascii="Arial" w:hAnsi="Arial" w:hint="cs"/>
          <w:rtl/>
        </w:rPr>
        <w:t xml:space="preserve">לנהל את תהליך ההדרכה </w:t>
      </w:r>
      <w:proofErr w:type="spellStart"/>
      <w:r w:rsidRPr="006D7726">
        <w:rPr>
          <w:rFonts w:ascii="Arial" w:hAnsi="Arial" w:hint="cs"/>
          <w:rtl/>
        </w:rPr>
        <w:t>וללוותו</w:t>
      </w:r>
      <w:proofErr w:type="spellEnd"/>
      <w:r w:rsidRPr="006D7726">
        <w:rPr>
          <w:rFonts w:ascii="Arial" w:hAnsi="Arial" w:hint="cs"/>
          <w:rtl/>
        </w:rPr>
        <w:t xml:space="preserve"> בכל צורך כגון: אחריות על ביצוע הסטנדרטים המקצועיים והיעדים הניהוליים המערכתיים שנקבעו, אחריות על מעקב והתקדמות הפרויקט על פי השלבים ולוחות הזמנים שנקבעו, הנחיית המדריכים, מתן מענה מקצועי שוטף והדרכתם במידת הצורך.</w:t>
      </w:r>
    </w:p>
    <w:p w14:paraId="14DDAC45" w14:textId="77777777" w:rsidR="006D7726" w:rsidRPr="006D7726" w:rsidRDefault="006D7726" w:rsidP="006D7726">
      <w:pPr>
        <w:widowControl w:val="0"/>
        <w:numPr>
          <w:ilvl w:val="3"/>
          <w:numId w:val="4"/>
        </w:numPr>
        <w:tabs>
          <w:tab w:val="left" w:pos="950"/>
        </w:tabs>
        <w:spacing w:before="120" w:line="276" w:lineRule="auto"/>
        <w:ind w:left="2280" w:hanging="720"/>
        <w:jc w:val="both"/>
        <w:outlineLvl w:val="7"/>
        <w:rPr>
          <w:rFonts w:ascii="Arial" w:hAnsi="Arial"/>
        </w:rPr>
      </w:pPr>
      <w:r w:rsidRPr="006D7726">
        <w:rPr>
          <w:rFonts w:ascii="Arial" w:hAnsi="Arial" w:hint="cs"/>
          <w:rtl/>
        </w:rPr>
        <w:t xml:space="preserve">לרכז תובנות מערכתיות והפצת ידע, הכנת דו"חות סטטוס, שמירה על קשר שוטף עם רכזי המחוזות של </w:t>
      </w:r>
      <w:proofErr w:type="spellStart"/>
      <w:r w:rsidRPr="006D7726">
        <w:rPr>
          <w:rFonts w:ascii="Arial" w:hAnsi="Arial" w:hint="cs"/>
          <w:rtl/>
        </w:rPr>
        <w:t>פס"ח</w:t>
      </w:r>
      <w:proofErr w:type="spellEnd"/>
      <w:r w:rsidRPr="006D7726">
        <w:rPr>
          <w:rFonts w:ascii="Arial" w:hAnsi="Arial" w:hint="cs"/>
          <w:rtl/>
        </w:rPr>
        <w:t xml:space="preserve"> ומטה </w:t>
      </w:r>
      <w:proofErr w:type="spellStart"/>
      <w:r w:rsidRPr="006D7726">
        <w:rPr>
          <w:rFonts w:ascii="Arial" w:hAnsi="Arial" w:hint="cs"/>
          <w:rtl/>
        </w:rPr>
        <w:t>פס"ח</w:t>
      </w:r>
      <w:proofErr w:type="spellEnd"/>
      <w:r w:rsidRPr="006D7726">
        <w:rPr>
          <w:rFonts w:ascii="Arial" w:hAnsi="Arial" w:hint="cs"/>
          <w:rtl/>
        </w:rPr>
        <w:t>.</w:t>
      </w:r>
    </w:p>
    <w:p w14:paraId="172680ED" w14:textId="77777777" w:rsidR="006D7726" w:rsidRPr="006D7726" w:rsidRDefault="006D7726" w:rsidP="006D7726">
      <w:pPr>
        <w:widowControl w:val="0"/>
        <w:numPr>
          <w:ilvl w:val="3"/>
          <w:numId w:val="4"/>
        </w:numPr>
        <w:tabs>
          <w:tab w:val="left" w:pos="950"/>
        </w:tabs>
        <w:spacing w:before="120" w:line="276" w:lineRule="auto"/>
        <w:ind w:left="2280" w:hanging="720"/>
        <w:jc w:val="both"/>
        <w:outlineLvl w:val="7"/>
        <w:rPr>
          <w:rFonts w:ascii="Arial" w:hAnsi="Arial"/>
        </w:rPr>
      </w:pPr>
      <w:r w:rsidRPr="006D7726">
        <w:rPr>
          <w:rFonts w:ascii="Arial" w:hAnsi="Arial" w:hint="cs"/>
          <w:rtl/>
        </w:rPr>
        <w:t xml:space="preserve">עמידה בקשר שוטף וקבלת הנחיות מקצועיות וניהוליות ממטה </w:t>
      </w:r>
      <w:proofErr w:type="spellStart"/>
      <w:r w:rsidRPr="006D7726">
        <w:rPr>
          <w:rFonts w:ascii="Arial" w:hAnsi="Arial" w:hint="cs"/>
          <w:rtl/>
        </w:rPr>
        <w:t>פס"ח</w:t>
      </w:r>
      <w:proofErr w:type="spellEnd"/>
      <w:r w:rsidRPr="006D7726">
        <w:rPr>
          <w:rFonts w:ascii="Arial" w:hAnsi="Arial" w:hint="cs"/>
          <w:rtl/>
        </w:rPr>
        <w:t xml:space="preserve"> ובמידת הצורך גם מרכז </w:t>
      </w:r>
      <w:proofErr w:type="spellStart"/>
      <w:r w:rsidRPr="006D7726">
        <w:rPr>
          <w:rFonts w:ascii="Arial" w:hAnsi="Arial" w:hint="cs"/>
          <w:rtl/>
        </w:rPr>
        <w:t>פס"ח</w:t>
      </w:r>
      <w:proofErr w:type="spellEnd"/>
      <w:r w:rsidRPr="006D7726">
        <w:rPr>
          <w:rFonts w:ascii="Arial" w:hAnsi="Arial" w:hint="cs"/>
          <w:rtl/>
        </w:rPr>
        <w:t xml:space="preserve"> מחוזי, קיום פגישות עבודה עמו ופגישות מקצועיות שונות בהתאם לצורך, סיוע לממונה רכזי המחוזות של </w:t>
      </w:r>
      <w:proofErr w:type="spellStart"/>
      <w:r w:rsidRPr="006D7726">
        <w:rPr>
          <w:rFonts w:ascii="Arial" w:hAnsi="Arial" w:hint="cs"/>
          <w:rtl/>
        </w:rPr>
        <w:t>פס"ח</w:t>
      </w:r>
      <w:proofErr w:type="spellEnd"/>
      <w:r w:rsidRPr="006D7726">
        <w:rPr>
          <w:rFonts w:ascii="Arial" w:hAnsi="Arial" w:hint="cs"/>
          <w:rtl/>
        </w:rPr>
        <w:t xml:space="preserve"> לפי הצורך וכד'.</w:t>
      </w:r>
    </w:p>
    <w:p w14:paraId="3B2CBDDE" w14:textId="77777777" w:rsidR="006D7726" w:rsidRDefault="006D7726" w:rsidP="006D7726">
      <w:pPr>
        <w:widowControl w:val="0"/>
        <w:numPr>
          <w:ilvl w:val="3"/>
          <w:numId w:val="4"/>
        </w:numPr>
        <w:tabs>
          <w:tab w:val="left" w:pos="950"/>
        </w:tabs>
        <w:spacing w:before="120" w:line="276" w:lineRule="auto"/>
        <w:ind w:left="2280" w:hanging="720"/>
        <w:jc w:val="both"/>
        <w:outlineLvl w:val="7"/>
        <w:rPr>
          <w:rFonts w:ascii="Arial" w:hAnsi="Arial"/>
        </w:rPr>
      </w:pPr>
      <w:r>
        <w:rPr>
          <w:rFonts w:ascii="Arial" w:hAnsi="Arial" w:hint="cs"/>
          <w:rtl/>
        </w:rPr>
        <w:t>הרכז</w:t>
      </w:r>
      <w:r w:rsidRPr="006D7726">
        <w:rPr>
          <w:rFonts w:ascii="Arial" w:hAnsi="Arial" w:hint="cs"/>
          <w:rtl/>
        </w:rPr>
        <w:t xml:space="preserve"> יועסק על-ידי </w:t>
      </w:r>
      <w:r>
        <w:rPr>
          <w:rFonts w:ascii="Arial" w:hAnsi="Arial" w:hint="cs"/>
          <w:rtl/>
        </w:rPr>
        <w:t>הספק</w:t>
      </w:r>
      <w:r w:rsidRPr="006D7726">
        <w:rPr>
          <w:rFonts w:ascii="Arial" w:hAnsi="Arial" w:hint="cs"/>
          <w:rtl/>
        </w:rPr>
        <w:t xml:space="preserve"> בהיקף מתאים, למשך כל תקופת ההתקשרות בהסכם.</w:t>
      </w:r>
    </w:p>
    <w:p w14:paraId="3E7CC936" w14:textId="7FC8DD04" w:rsidR="00115725" w:rsidRPr="00897F71" w:rsidRDefault="00115725" w:rsidP="00115725">
      <w:pPr>
        <w:widowControl w:val="0"/>
        <w:numPr>
          <w:ilvl w:val="3"/>
          <w:numId w:val="4"/>
        </w:numPr>
        <w:tabs>
          <w:tab w:val="left" w:pos="950"/>
        </w:tabs>
        <w:spacing w:before="120" w:line="276" w:lineRule="auto"/>
        <w:ind w:left="2280" w:hanging="720"/>
        <w:jc w:val="both"/>
        <w:outlineLvl w:val="7"/>
        <w:rPr>
          <w:rFonts w:ascii="Arial" w:hAnsi="Arial"/>
        </w:rPr>
      </w:pPr>
      <w:r>
        <w:rPr>
          <w:rFonts w:ascii="Arial" w:hAnsi="Arial" w:hint="cs"/>
          <w:rtl/>
        </w:rPr>
        <w:t xml:space="preserve">על הרכז לעמוד בתנאי הסף </w:t>
      </w:r>
      <w:r w:rsidRPr="00897F71">
        <w:rPr>
          <w:rFonts w:ascii="Arial" w:hAnsi="Arial" w:hint="cs"/>
          <w:rtl/>
        </w:rPr>
        <w:t>שבסעי</w:t>
      </w:r>
      <w:r w:rsidR="00897F71">
        <w:rPr>
          <w:rFonts w:ascii="Arial" w:hAnsi="Arial" w:hint="cs"/>
          <w:rtl/>
        </w:rPr>
        <w:t>פים</w:t>
      </w:r>
      <w:r w:rsidRPr="00897F71">
        <w:rPr>
          <w:rFonts w:ascii="Arial" w:hAnsi="Arial" w:hint="cs"/>
          <w:rtl/>
        </w:rPr>
        <w:t xml:space="preserve"> </w:t>
      </w:r>
      <w:r w:rsidR="00897F71" w:rsidRPr="00897F71">
        <w:rPr>
          <w:rFonts w:ascii="Arial" w:hAnsi="Arial"/>
          <w:rtl/>
        </w:rPr>
        <w:fldChar w:fldCharType="begin"/>
      </w:r>
      <w:r w:rsidR="00897F71" w:rsidRPr="00897F71">
        <w:rPr>
          <w:rFonts w:ascii="Arial" w:hAnsi="Arial"/>
          <w:rtl/>
        </w:rPr>
        <w:instrText xml:space="preserve"> </w:instrText>
      </w:r>
      <w:r w:rsidR="00897F71" w:rsidRPr="00897F71">
        <w:rPr>
          <w:rFonts w:ascii="Arial" w:hAnsi="Arial" w:hint="cs"/>
        </w:rPr>
        <w:instrText>REF</w:instrText>
      </w:r>
      <w:r w:rsidR="00897F71" w:rsidRPr="00897F71">
        <w:rPr>
          <w:rFonts w:ascii="Arial" w:hAnsi="Arial" w:hint="cs"/>
          <w:rtl/>
        </w:rPr>
        <w:instrText xml:space="preserve"> _</w:instrText>
      </w:r>
      <w:r w:rsidR="00897F71" w:rsidRPr="00897F71">
        <w:rPr>
          <w:rFonts w:ascii="Arial" w:hAnsi="Arial" w:hint="cs"/>
        </w:rPr>
        <w:instrText>Ref528077200 \r \h</w:instrText>
      </w:r>
      <w:r w:rsidR="00897F71" w:rsidRPr="00897F71">
        <w:rPr>
          <w:rFonts w:ascii="Arial" w:hAnsi="Arial"/>
          <w:rtl/>
        </w:rPr>
        <w:instrText xml:space="preserve"> </w:instrText>
      </w:r>
      <w:r w:rsidR="00897F71">
        <w:rPr>
          <w:rFonts w:ascii="Arial" w:hAnsi="Arial"/>
          <w:rtl/>
        </w:rPr>
        <w:instrText xml:space="preserve"> \* </w:instrText>
      </w:r>
      <w:r w:rsidR="00897F71">
        <w:rPr>
          <w:rFonts w:ascii="Arial" w:hAnsi="Arial"/>
        </w:rPr>
        <w:instrText>MERGEFORMAT</w:instrText>
      </w:r>
      <w:r w:rsidR="00897F71">
        <w:rPr>
          <w:rFonts w:ascii="Arial" w:hAnsi="Arial"/>
          <w:rtl/>
        </w:rPr>
        <w:instrText xml:space="preserve"> </w:instrText>
      </w:r>
      <w:r w:rsidR="00897F71" w:rsidRPr="00897F71">
        <w:rPr>
          <w:rFonts w:ascii="Arial" w:hAnsi="Arial"/>
          <w:rtl/>
        </w:rPr>
      </w:r>
      <w:r w:rsidR="00897F71" w:rsidRPr="00897F71">
        <w:rPr>
          <w:rFonts w:ascii="Arial" w:hAnsi="Arial"/>
          <w:rtl/>
        </w:rPr>
        <w:fldChar w:fldCharType="separate"/>
      </w:r>
      <w:r w:rsidR="00912D0F">
        <w:rPr>
          <w:rFonts w:ascii="Arial" w:hAnsi="Arial"/>
          <w:rtl/>
        </w:rPr>
        <w:t>‏10.2.2</w:t>
      </w:r>
      <w:r w:rsidR="00897F71" w:rsidRPr="00897F71">
        <w:rPr>
          <w:rFonts w:ascii="Arial" w:hAnsi="Arial"/>
          <w:rtl/>
        </w:rPr>
        <w:fldChar w:fldCharType="end"/>
      </w:r>
      <w:r w:rsidR="00897F71" w:rsidRPr="00897F71">
        <w:rPr>
          <w:rFonts w:ascii="Arial" w:hAnsi="Arial" w:hint="cs"/>
          <w:rtl/>
        </w:rPr>
        <w:t>-</w:t>
      </w:r>
      <w:r w:rsidR="00897F71" w:rsidRPr="00897F71">
        <w:rPr>
          <w:rFonts w:ascii="Arial" w:hAnsi="Arial"/>
          <w:rtl/>
        </w:rPr>
        <w:fldChar w:fldCharType="begin"/>
      </w:r>
      <w:r w:rsidR="00897F71" w:rsidRPr="00897F71">
        <w:rPr>
          <w:rFonts w:ascii="Arial" w:hAnsi="Arial"/>
          <w:rtl/>
        </w:rPr>
        <w:instrText xml:space="preserve"> </w:instrText>
      </w:r>
      <w:r w:rsidR="00897F71" w:rsidRPr="00897F71">
        <w:rPr>
          <w:rFonts w:ascii="Arial" w:hAnsi="Arial" w:hint="cs"/>
        </w:rPr>
        <w:instrText>REF</w:instrText>
      </w:r>
      <w:r w:rsidR="00897F71" w:rsidRPr="00897F71">
        <w:rPr>
          <w:rFonts w:ascii="Arial" w:hAnsi="Arial" w:hint="cs"/>
          <w:rtl/>
        </w:rPr>
        <w:instrText xml:space="preserve"> _</w:instrText>
      </w:r>
      <w:r w:rsidR="00897F71" w:rsidRPr="00897F71">
        <w:rPr>
          <w:rFonts w:ascii="Arial" w:hAnsi="Arial" w:hint="cs"/>
        </w:rPr>
        <w:instrText>Ref528077261 \r \h</w:instrText>
      </w:r>
      <w:r w:rsidR="00897F71" w:rsidRPr="00897F71">
        <w:rPr>
          <w:rFonts w:ascii="Arial" w:hAnsi="Arial"/>
          <w:rtl/>
        </w:rPr>
        <w:instrText xml:space="preserve"> </w:instrText>
      </w:r>
      <w:r w:rsidR="00897F71">
        <w:rPr>
          <w:rFonts w:ascii="Arial" w:hAnsi="Arial"/>
          <w:rtl/>
        </w:rPr>
        <w:instrText xml:space="preserve"> \* </w:instrText>
      </w:r>
      <w:r w:rsidR="00897F71">
        <w:rPr>
          <w:rFonts w:ascii="Arial" w:hAnsi="Arial"/>
        </w:rPr>
        <w:instrText>MERGEFORMAT</w:instrText>
      </w:r>
      <w:r w:rsidR="00897F71">
        <w:rPr>
          <w:rFonts w:ascii="Arial" w:hAnsi="Arial"/>
          <w:rtl/>
        </w:rPr>
        <w:instrText xml:space="preserve"> </w:instrText>
      </w:r>
      <w:r w:rsidR="00897F71" w:rsidRPr="00897F71">
        <w:rPr>
          <w:rFonts w:ascii="Arial" w:hAnsi="Arial"/>
          <w:rtl/>
        </w:rPr>
      </w:r>
      <w:r w:rsidR="00897F71" w:rsidRPr="00897F71">
        <w:rPr>
          <w:rFonts w:ascii="Arial" w:hAnsi="Arial"/>
          <w:rtl/>
        </w:rPr>
        <w:fldChar w:fldCharType="separate"/>
      </w:r>
      <w:r w:rsidR="00912D0F">
        <w:rPr>
          <w:rFonts w:ascii="Arial" w:hAnsi="Arial"/>
          <w:rtl/>
        </w:rPr>
        <w:t>‏10.2.4</w:t>
      </w:r>
      <w:r w:rsidR="00897F71" w:rsidRPr="00897F71">
        <w:rPr>
          <w:rFonts w:ascii="Arial" w:hAnsi="Arial"/>
          <w:rtl/>
        </w:rPr>
        <w:fldChar w:fldCharType="end"/>
      </w:r>
      <w:r w:rsidR="00897F71" w:rsidRPr="00897F71">
        <w:rPr>
          <w:rFonts w:ascii="Arial" w:hAnsi="Arial" w:hint="cs"/>
          <w:rtl/>
        </w:rPr>
        <w:t xml:space="preserve"> </w:t>
      </w:r>
      <w:r w:rsidRPr="00897F71">
        <w:rPr>
          <w:rFonts w:ascii="Arial" w:hAnsi="Arial" w:hint="cs"/>
          <w:rtl/>
        </w:rPr>
        <w:t>למכרז.</w:t>
      </w:r>
    </w:p>
    <w:p w14:paraId="543FF51B" w14:textId="77777777" w:rsidR="00115725" w:rsidRPr="00153D71" w:rsidRDefault="00115725" w:rsidP="00115725">
      <w:pPr>
        <w:widowControl w:val="0"/>
        <w:numPr>
          <w:ilvl w:val="3"/>
          <w:numId w:val="4"/>
        </w:numPr>
        <w:tabs>
          <w:tab w:val="left" w:pos="950"/>
        </w:tabs>
        <w:spacing w:before="120" w:line="276" w:lineRule="auto"/>
        <w:ind w:left="2280" w:hanging="720"/>
        <w:jc w:val="both"/>
        <w:outlineLvl w:val="7"/>
        <w:rPr>
          <w:rFonts w:ascii="Arial" w:hAnsi="Arial"/>
          <w:rtl/>
        </w:rPr>
      </w:pPr>
      <w:r w:rsidRPr="00897F71">
        <w:rPr>
          <w:rFonts w:ascii="Arial" w:hAnsi="Arial" w:hint="cs"/>
          <w:rtl/>
        </w:rPr>
        <w:t>לרכז חובת נוכחות בהכשרה מוקדמת שתתבצע על-ידי גורמים מקצועיים</w:t>
      </w:r>
      <w:r w:rsidRPr="00153D71">
        <w:rPr>
          <w:rFonts w:ascii="Arial" w:hAnsi="Arial" w:hint="cs"/>
          <w:rtl/>
        </w:rPr>
        <w:t xml:space="preserve"> מטעם </w:t>
      </w:r>
      <w:proofErr w:type="spellStart"/>
      <w:r w:rsidRPr="00153D71">
        <w:rPr>
          <w:rFonts w:ascii="Arial" w:hAnsi="Arial" w:hint="cs"/>
          <w:rtl/>
        </w:rPr>
        <w:t>פס"ח</w:t>
      </w:r>
      <w:proofErr w:type="spellEnd"/>
      <w:r w:rsidRPr="00153D71">
        <w:rPr>
          <w:rFonts w:ascii="Arial" w:hAnsi="Arial" w:hint="cs"/>
          <w:rtl/>
        </w:rPr>
        <w:t xml:space="preserve"> ועמידה בדרישות ההכשרה לפי שיקול דעתם הבלעדי של גורמים אלה.</w:t>
      </w:r>
    </w:p>
    <w:p w14:paraId="34AAFA81" w14:textId="77777777" w:rsidR="00153D71" w:rsidRPr="00153D71" w:rsidRDefault="00153D71" w:rsidP="00153D71">
      <w:pPr>
        <w:widowControl w:val="0"/>
        <w:numPr>
          <w:ilvl w:val="2"/>
          <w:numId w:val="4"/>
        </w:numPr>
        <w:tabs>
          <w:tab w:val="left" w:pos="950"/>
        </w:tabs>
        <w:spacing w:before="120" w:line="276" w:lineRule="auto"/>
        <w:ind w:left="1560" w:hanging="630"/>
        <w:jc w:val="both"/>
        <w:outlineLvl w:val="7"/>
        <w:rPr>
          <w:rFonts w:ascii="Arial" w:hAnsi="Arial"/>
          <w:b/>
          <w:bCs/>
        </w:rPr>
      </w:pPr>
      <w:r w:rsidRPr="00153D71">
        <w:rPr>
          <w:rFonts w:ascii="Arial" w:hAnsi="Arial" w:hint="cs"/>
          <w:b/>
          <w:bCs/>
          <w:rtl/>
        </w:rPr>
        <w:t>מדריכים:</w:t>
      </w:r>
    </w:p>
    <w:p w14:paraId="1E58FDB5" w14:textId="77777777" w:rsidR="00153D71" w:rsidRPr="00153D71" w:rsidRDefault="00153D71" w:rsidP="00153D71">
      <w:pPr>
        <w:widowControl w:val="0"/>
        <w:tabs>
          <w:tab w:val="left" w:pos="950"/>
        </w:tabs>
        <w:spacing w:before="120" w:line="276" w:lineRule="auto"/>
        <w:ind w:left="1560"/>
        <w:jc w:val="both"/>
        <w:outlineLvl w:val="7"/>
        <w:rPr>
          <w:u w:val="single"/>
          <w:rtl/>
        </w:rPr>
      </w:pPr>
      <w:r w:rsidRPr="00153D71">
        <w:rPr>
          <w:rFonts w:hint="cs"/>
          <w:u w:val="single"/>
          <w:rtl/>
        </w:rPr>
        <w:t>דרישות התפקיד:</w:t>
      </w:r>
    </w:p>
    <w:p w14:paraId="5709D03C" w14:textId="77777777" w:rsidR="00153D71" w:rsidRPr="00153D71" w:rsidRDefault="00153D71" w:rsidP="00153D71">
      <w:pPr>
        <w:widowControl w:val="0"/>
        <w:numPr>
          <w:ilvl w:val="3"/>
          <w:numId w:val="4"/>
        </w:numPr>
        <w:tabs>
          <w:tab w:val="left" w:pos="950"/>
        </w:tabs>
        <w:spacing w:before="120" w:line="276" w:lineRule="auto"/>
        <w:ind w:left="2280" w:hanging="720"/>
        <w:jc w:val="both"/>
        <w:outlineLvl w:val="7"/>
        <w:rPr>
          <w:rFonts w:ascii="Arial" w:hAnsi="Arial"/>
        </w:rPr>
      </w:pPr>
      <w:r w:rsidRPr="00153D71">
        <w:rPr>
          <w:rFonts w:ascii="Arial" w:hAnsi="Arial" w:hint="cs"/>
          <w:rtl/>
        </w:rPr>
        <w:t xml:space="preserve">חובת נוכחות בהכשרה מוקדמת, שתתבצע ע"י </w:t>
      </w:r>
      <w:r>
        <w:rPr>
          <w:rFonts w:ascii="Arial" w:hAnsi="Arial" w:hint="cs"/>
          <w:rtl/>
        </w:rPr>
        <w:t>המשרד</w:t>
      </w:r>
      <w:r w:rsidRPr="00153D71">
        <w:rPr>
          <w:rFonts w:ascii="Arial" w:hAnsi="Arial" w:hint="cs"/>
          <w:rtl/>
        </w:rPr>
        <w:t xml:space="preserve"> ועמידה בדרישות ההכשרה לפי שיקול דעתם הבלעדי של </w:t>
      </w:r>
      <w:r>
        <w:rPr>
          <w:rFonts w:ascii="Arial" w:hAnsi="Arial" w:hint="cs"/>
          <w:rtl/>
        </w:rPr>
        <w:t>ה</w:t>
      </w:r>
      <w:r w:rsidRPr="00153D71">
        <w:rPr>
          <w:rFonts w:ascii="Arial" w:hAnsi="Arial" w:hint="cs"/>
          <w:rtl/>
        </w:rPr>
        <w:t xml:space="preserve">גורמים </w:t>
      </w:r>
      <w:r>
        <w:rPr>
          <w:rFonts w:ascii="Arial" w:hAnsi="Arial" w:hint="cs"/>
          <w:rtl/>
        </w:rPr>
        <w:t>במשרד</w:t>
      </w:r>
      <w:r w:rsidRPr="00153D71">
        <w:rPr>
          <w:rFonts w:ascii="Arial" w:hAnsi="Arial" w:hint="cs"/>
          <w:rtl/>
        </w:rPr>
        <w:t>.</w:t>
      </w:r>
    </w:p>
    <w:p w14:paraId="2E867294" w14:textId="77777777" w:rsidR="00153D71" w:rsidRPr="00153D71" w:rsidRDefault="00153D71" w:rsidP="00153D71">
      <w:pPr>
        <w:widowControl w:val="0"/>
        <w:numPr>
          <w:ilvl w:val="3"/>
          <w:numId w:val="4"/>
        </w:numPr>
        <w:tabs>
          <w:tab w:val="left" w:pos="950"/>
        </w:tabs>
        <w:spacing w:before="120" w:line="276" w:lineRule="auto"/>
        <w:ind w:left="2280" w:hanging="720"/>
        <w:jc w:val="both"/>
        <w:outlineLvl w:val="7"/>
        <w:rPr>
          <w:rFonts w:ascii="Arial" w:hAnsi="Arial"/>
        </w:rPr>
      </w:pPr>
      <w:r w:rsidRPr="00153D71">
        <w:rPr>
          <w:rFonts w:ascii="Arial" w:hAnsi="Arial" w:hint="cs"/>
          <w:rtl/>
        </w:rPr>
        <w:t xml:space="preserve">בדיקת "תיק מתקן הקליטה" של כל מתקן בו עתיד המדריך להעביר הדרכה, </w:t>
      </w:r>
      <w:r w:rsidRPr="00153D71">
        <w:rPr>
          <w:rFonts w:ascii="Arial" w:hAnsi="Arial" w:hint="cs"/>
          <w:rtl/>
        </w:rPr>
        <w:lastRenderedPageBreak/>
        <w:t xml:space="preserve">ודיווח על תוצאות הבדיקה </w:t>
      </w:r>
      <w:r>
        <w:rPr>
          <w:rFonts w:ascii="Arial" w:hAnsi="Arial" w:hint="cs"/>
          <w:rtl/>
        </w:rPr>
        <w:t>למשרד</w:t>
      </w:r>
      <w:r w:rsidRPr="00153D71">
        <w:rPr>
          <w:rFonts w:ascii="Arial" w:hAnsi="Arial" w:hint="cs"/>
          <w:rtl/>
        </w:rPr>
        <w:t xml:space="preserve">, עפ"י פורמט שיגדיר </w:t>
      </w:r>
      <w:r>
        <w:rPr>
          <w:rFonts w:ascii="Arial" w:hAnsi="Arial" w:hint="cs"/>
          <w:rtl/>
        </w:rPr>
        <w:t>המשרד</w:t>
      </w:r>
      <w:r w:rsidRPr="00153D71">
        <w:rPr>
          <w:rFonts w:ascii="Arial" w:hAnsi="Arial" w:hint="cs"/>
          <w:rtl/>
        </w:rPr>
        <w:t>.</w:t>
      </w:r>
    </w:p>
    <w:p w14:paraId="76E65701" w14:textId="77777777" w:rsidR="00153D71" w:rsidRPr="00153D71" w:rsidRDefault="00153D71" w:rsidP="00153D71">
      <w:pPr>
        <w:widowControl w:val="0"/>
        <w:numPr>
          <w:ilvl w:val="3"/>
          <w:numId w:val="4"/>
        </w:numPr>
        <w:tabs>
          <w:tab w:val="left" w:pos="950"/>
        </w:tabs>
        <w:spacing w:before="120" w:line="276" w:lineRule="auto"/>
        <w:ind w:left="2280" w:hanging="720"/>
        <w:jc w:val="both"/>
        <w:outlineLvl w:val="7"/>
        <w:rPr>
          <w:rFonts w:ascii="Arial" w:hAnsi="Arial"/>
        </w:rPr>
      </w:pPr>
      <w:r w:rsidRPr="00153D71">
        <w:rPr>
          <w:rFonts w:ascii="Arial" w:hAnsi="Arial" w:hint="cs"/>
          <w:rtl/>
        </w:rPr>
        <w:t>מתן משוב מובנה למנהל המתקן על תוצאות הבדיקה ופערים וליקויים הטעונים הסדרה.</w:t>
      </w:r>
    </w:p>
    <w:p w14:paraId="7DA4A6E3" w14:textId="77777777" w:rsidR="00153D71" w:rsidRPr="00153D71" w:rsidRDefault="00153D71" w:rsidP="00153D71">
      <w:pPr>
        <w:widowControl w:val="0"/>
        <w:numPr>
          <w:ilvl w:val="3"/>
          <w:numId w:val="4"/>
        </w:numPr>
        <w:tabs>
          <w:tab w:val="left" w:pos="950"/>
        </w:tabs>
        <w:spacing w:before="120" w:line="276" w:lineRule="auto"/>
        <w:ind w:left="2280" w:hanging="720"/>
        <w:jc w:val="both"/>
        <w:outlineLvl w:val="7"/>
        <w:rPr>
          <w:rFonts w:ascii="Arial" w:hAnsi="Arial"/>
        </w:rPr>
      </w:pPr>
      <w:r w:rsidRPr="00153D71">
        <w:rPr>
          <w:rFonts w:ascii="Arial" w:hAnsi="Arial" w:hint="cs"/>
          <w:rtl/>
        </w:rPr>
        <w:t>ביצוע ההדרכה מקצועית בפועל</w:t>
      </w:r>
      <w:r>
        <w:rPr>
          <w:rFonts w:ascii="Arial" w:hAnsi="Arial" w:hint="cs"/>
          <w:rtl/>
        </w:rPr>
        <w:t xml:space="preserve"> בהתאם לדרישות המכרז</w:t>
      </w:r>
      <w:r w:rsidRPr="00153D71">
        <w:rPr>
          <w:rFonts w:ascii="Arial" w:hAnsi="Arial" w:hint="cs"/>
          <w:rtl/>
        </w:rPr>
        <w:t>. ההדרכה תבוצע, ככלל, לאחר בדיקת תיק המתקן והעברת משוב לגביו.</w:t>
      </w:r>
    </w:p>
    <w:p w14:paraId="30A35777" w14:textId="77777777" w:rsidR="00153D71" w:rsidRPr="00153D71" w:rsidRDefault="00153D71" w:rsidP="00153D71">
      <w:pPr>
        <w:widowControl w:val="0"/>
        <w:numPr>
          <w:ilvl w:val="3"/>
          <w:numId w:val="4"/>
        </w:numPr>
        <w:tabs>
          <w:tab w:val="left" w:pos="950"/>
        </w:tabs>
        <w:spacing w:before="120" w:line="276" w:lineRule="auto"/>
        <w:ind w:left="2280" w:hanging="720"/>
        <w:jc w:val="both"/>
        <w:outlineLvl w:val="7"/>
        <w:rPr>
          <w:rFonts w:ascii="Arial" w:hAnsi="Arial"/>
        </w:rPr>
      </w:pPr>
      <w:r w:rsidRPr="00153D71">
        <w:rPr>
          <w:rFonts w:ascii="Arial" w:hAnsi="Arial" w:hint="cs"/>
          <w:rtl/>
        </w:rPr>
        <w:t xml:space="preserve">החתמת משתתפי ההדרכה על דו"ח נוכחות והעברת דו"ח נוכחות משתתפים </w:t>
      </w:r>
      <w:r>
        <w:rPr>
          <w:rFonts w:ascii="Arial" w:hAnsi="Arial" w:hint="cs"/>
          <w:rtl/>
        </w:rPr>
        <w:t>למשרד</w:t>
      </w:r>
      <w:r w:rsidRPr="00153D71">
        <w:rPr>
          <w:rFonts w:ascii="Arial" w:hAnsi="Arial" w:hint="cs"/>
          <w:rtl/>
        </w:rPr>
        <w:t xml:space="preserve"> לאחר תום ההדרכה.</w:t>
      </w:r>
    </w:p>
    <w:p w14:paraId="055F3398" w14:textId="77777777" w:rsidR="00153D71" w:rsidRPr="00153D71" w:rsidRDefault="00153D71" w:rsidP="00153D71">
      <w:pPr>
        <w:widowControl w:val="0"/>
        <w:numPr>
          <w:ilvl w:val="3"/>
          <w:numId w:val="4"/>
        </w:numPr>
        <w:tabs>
          <w:tab w:val="left" w:pos="950"/>
        </w:tabs>
        <w:spacing w:before="120" w:line="276" w:lineRule="auto"/>
        <w:ind w:left="2280" w:hanging="720"/>
        <w:jc w:val="both"/>
        <w:outlineLvl w:val="7"/>
        <w:rPr>
          <w:rFonts w:ascii="Arial" w:hAnsi="Arial"/>
        </w:rPr>
      </w:pPr>
      <w:r w:rsidRPr="00153D71">
        <w:rPr>
          <w:rFonts w:ascii="Arial" w:hAnsi="Arial" w:hint="cs"/>
          <w:rtl/>
        </w:rPr>
        <w:t xml:space="preserve">העברת דו"ח סיכום ההדרכה (לרבות תוצאות בדיקת תיק המתקן ודגשים ביחס להעברת המשוב למנהל המתקן). </w:t>
      </w:r>
      <w:r>
        <w:rPr>
          <w:rFonts w:ascii="Arial" w:hAnsi="Arial" w:hint="cs"/>
          <w:rtl/>
        </w:rPr>
        <w:t>המשרד</w:t>
      </w:r>
      <w:r w:rsidRPr="00153D71">
        <w:rPr>
          <w:rFonts w:ascii="Arial" w:hAnsi="Arial" w:hint="cs"/>
          <w:rtl/>
        </w:rPr>
        <w:t xml:space="preserve"> יהיה רשאי לדרוש את העברת הדיווחים על יסוד טפסים שיוכנו על-יד</w:t>
      </w:r>
      <w:r>
        <w:rPr>
          <w:rFonts w:ascii="Arial" w:hAnsi="Arial" w:hint="cs"/>
          <w:rtl/>
        </w:rPr>
        <w:t>ו</w:t>
      </w:r>
      <w:r w:rsidRPr="00153D71">
        <w:rPr>
          <w:rFonts w:ascii="Arial" w:hAnsi="Arial" w:hint="cs"/>
          <w:rtl/>
        </w:rPr>
        <w:t>.</w:t>
      </w:r>
    </w:p>
    <w:p w14:paraId="304B0D03" w14:textId="77777777" w:rsidR="00153D71" w:rsidRPr="00153D71" w:rsidRDefault="00153D71" w:rsidP="00153D71">
      <w:pPr>
        <w:widowControl w:val="0"/>
        <w:numPr>
          <w:ilvl w:val="3"/>
          <w:numId w:val="4"/>
        </w:numPr>
        <w:tabs>
          <w:tab w:val="left" w:pos="950"/>
        </w:tabs>
        <w:spacing w:before="120" w:line="276" w:lineRule="auto"/>
        <w:ind w:left="2280" w:hanging="720"/>
        <w:jc w:val="both"/>
        <w:outlineLvl w:val="7"/>
        <w:rPr>
          <w:rFonts w:ascii="Arial" w:hAnsi="Arial"/>
        </w:rPr>
      </w:pPr>
      <w:r w:rsidRPr="00153D71">
        <w:rPr>
          <w:rFonts w:ascii="Arial" w:hAnsi="Arial" w:hint="cs"/>
          <w:rtl/>
        </w:rPr>
        <w:t>העברת דו"חות הדרכה באבני דרך מוגדרות (ובכלל זה ולמשל - דו"חות שבועיים, דו"חות בתום ההדרכה בכל מתקן וכו').</w:t>
      </w:r>
    </w:p>
    <w:p w14:paraId="4A3EE7CF" w14:textId="77777777" w:rsidR="00153D71" w:rsidRPr="00153D71" w:rsidRDefault="00153D71" w:rsidP="00153D71">
      <w:pPr>
        <w:widowControl w:val="0"/>
        <w:numPr>
          <w:ilvl w:val="3"/>
          <w:numId w:val="4"/>
        </w:numPr>
        <w:tabs>
          <w:tab w:val="left" w:pos="950"/>
        </w:tabs>
        <w:spacing w:before="120" w:line="276" w:lineRule="auto"/>
        <w:ind w:left="2280" w:hanging="720"/>
        <w:jc w:val="both"/>
        <w:outlineLvl w:val="7"/>
        <w:rPr>
          <w:rFonts w:ascii="Arial" w:hAnsi="Arial"/>
        </w:rPr>
      </w:pPr>
      <w:r w:rsidRPr="00153D71">
        <w:rPr>
          <w:rFonts w:ascii="Arial" w:hAnsi="Arial" w:hint="cs"/>
          <w:rtl/>
        </w:rPr>
        <w:t xml:space="preserve">מתן מענה מקיף לכל שאלה ו/או עניין המתעוררים בנושא ההדרכה, והצגת כל סוגיה ו/או ענין הטעונים בירור בפני </w:t>
      </w:r>
      <w:r>
        <w:rPr>
          <w:rFonts w:ascii="Arial" w:hAnsi="Arial" w:hint="cs"/>
          <w:rtl/>
        </w:rPr>
        <w:t>הרכז</w:t>
      </w:r>
      <w:r w:rsidRPr="00153D71">
        <w:rPr>
          <w:rFonts w:ascii="Arial" w:hAnsi="Arial" w:hint="cs"/>
          <w:rtl/>
        </w:rPr>
        <w:t>.</w:t>
      </w:r>
    </w:p>
    <w:p w14:paraId="6A4FC11F" w14:textId="77777777" w:rsidR="00153D71" w:rsidRPr="00153D71" w:rsidRDefault="00153D71" w:rsidP="00153D71">
      <w:pPr>
        <w:widowControl w:val="0"/>
        <w:tabs>
          <w:tab w:val="left" w:pos="950"/>
        </w:tabs>
        <w:spacing w:before="120" w:line="276" w:lineRule="auto"/>
        <w:ind w:left="1560"/>
        <w:jc w:val="both"/>
        <w:outlineLvl w:val="7"/>
        <w:rPr>
          <w:u w:val="single"/>
          <w:rtl/>
        </w:rPr>
      </w:pPr>
      <w:r>
        <w:rPr>
          <w:rFonts w:hint="cs"/>
          <w:u w:val="single"/>
          <w:rtl/>
        </w:rPr>
        <w:t>כישורים נדרשים:</w:t>
      </w:r>
    </w:p>
    <w:p w14:paraId="10B0A2B3" w14:textId="77777777" w:rsidR="00153D71" w:rsidRPr="00153D71" w:rsidRDefault="00153D71" w:rsidP="00153D71">
      <w:pPr>
        <w:widowControl w:val="0"/>
        <w:numPr>
          <w:ilvl w:val="3"/>
          <w:numId w:val="4"/>
        </w:numPr>
        <w:tabs>
          <w:tab w:val="left" w:pos="950"/>
        </w:tabs>
        <w:spacing w:before="120" w:line="276" w:lineRule="auto"/>
        <w:ind w:left="2280" w:hanging="810"/>
        <w:jc w:val="both"/>
        <w:outlineLvl w:val="7"/>
        <w:rPr>
          <w:rFonts w:ascii="Arial" w:hAnsi="Arial"/>
          <w:rtl/>
        </w:rPr>
      </w:pPr>
      <w:r w:rsidRPr="00153D71">
        <w:rPr>
          <w:rFonts w:ascii="Arial" w:hAnsi="Arial" w:hint="cs"/>
          <w:rtl/>
        </w:rPr>
        <w:t>תואר ראשון לפחות</w:t>
      </w:r>
      <w:r>
        <w:rPr>
          <w:rFonts w:ascii="Arial" w:hAnsi="Arial" w:hint="cs"/>
          <w:rtl/>
        </w:rPr>
        <w:t>.</w:t>
      </w:r>
    </w:p>
    <w:p w14:paraId="635E57BC" w14:textId="77777777" w:rsidR="00153D71" w:rsidRPr="00DE6146" w:rsidRDefault="00153D71" w:rsidP="00153D71">
      <w:pPr>
        <w:widowControl w:val="0"/>
        <w:numPr>
          <w:ilvl w:val="3"/>
          <w:numId w:val="4"/>
        </w:numPr>
        <w:tabs>
          <w:tab w:val="left" w:pos="950"/>
        </w:tabs>
        <w:spacing w:before="120" w:line="276" w:lineRule="auto"/>
        <w:ind w:left="2280" w:hanging="810"/>
        <w:jc w:val="both"/>
        <w:outlineLvl w:val="7"/>
        <w:rPr>
          <w:rFonts w:ascii="Arial" w:hAnsi="Arial"/>
        </w:rPr>
      </w:pPr>
      <w:r w:rsidRPr="00153D71">
        <w:rPr>
          <w:rFonts w:ascii="Arial" w:hAnsi="Arial" w:hint="cs"/>
          <w:rtl/>
        </w:rPr>
        <w:t xml:space="preserve">בעלי </w:t>
      </w:r>
      <w:r w:rsidRPr="00DE6146">
        <w:rPr>
          <w:rFonts w:ascii="Arial" w:hAnsi="Arial" w:hint="cs"/>
          <w:rtl/>
        </w:rPr>
        <w:t>ניסיון מוכח של 3 שנים רצופות לפחות בהנחיית קבוצות ובהנחיית סדנאות וביניהן הדרכות לגופים גדולים (ציבוריים ופרטיים).</w:t>
      </w:r>
    </w:p>
    <w:p w14:paraId="3558B5AB" w14:textId="77777777" w:rsidR="00153D71" w:rsidRPr="00DE6146" w:rsidRDefault="00DE6146" w:rsidP="00153D71">
      <w:pPr>
        <w:widowControl w:val="0"/>
        <w:numPr>
          <w:ilvl w:val="3"/>
          <w:numId w:val="4"/>
        </w:numPr>
        <w:tabs>
          <w:tab w:val="left" w:pos="950"/>
        </w:tabs>
        <w:spacing w:before="120" w:line="276" w:lineRule="auto"/>
        <w:ind w:left="2280" w:hanging="810"/>
        <w:jc w:val="both"/>
        <w:outlineLvl w:val="7"/>
        <w:rPr>
          <w:rFonts w:ascii="Arial" w:hAnsi="Arial"/>
        </w:rPr>
      </w:pPr>
      <w:proofErr w:type="spellStart"/>
      <w:r w:rsidRPr="00DE6146">
        <w:rPr>
          <w:rFonts w:ascii="Arial" w:hAnsi="Arial" w:hint="cs"/>
          <w:rtl/>
        </w:rPr>
        <w:t>נסיון</w:t>
      </w:r>
      <w:proofErr w:type="spellEnd"/>
      <w:r w:rsidR="00153D71" w:rsidRPr="00DE6146">
        <w:rPr>
          <w:rFonts w:ascii="Arial" w:hAnsi="Arial" w:hint="cs"/>
          <w:rtl/>
        </w:rPr>
        <w:t xml:space="preserve"> </w:t>
      </w:r>
      <w:r w:rsidRPr="00DE6146">
        <w:rPr>
          <w:rFonts w:ascii="Arial" w:hAnsi="Arial" w:hint="cs"/>
          <w:rtl/>
        </w:rPr>
        <w:t>ב</w:t>
      </w:r>
      <w:r w:rsidR="00153D71" w:rsidRPr="00DE6146">
        <w:rPr>
          <w:rFonts w:ascii="Arial" w:hAnsi="Arial" w:hint="cs"/>
          <w:rtl/>
        </w:rPr>
        <w:t>עבוד</w:t>
      </w:r>
      <w:r w:rsidRPr="00DE6146">
        <w:rPr>
          <w:rFonts w:ascii="Arial" w:hAnsi="Arial" w:hint="cs"/>
          <w:rtl/>
        </w:rPr>
        <w:t>ת</w:t>
      </w:r>
      <w:r w:rsidR="00153D71" w:rsidRPr="00DE6146">
        <w:rPr>
          <w:rFonts w:ascii="Arial" w:hAnsi="Arial" w:hint="cs"/>
          <w:rtl/>
        </w:rPr>
        <w:t xml:space="preserve"> צוות.</w:t>
      </w:r>
    </w:p>
    <w:p w14:paraId="273E29F4" w14:textId="77777777" w:rsidR="00153D71" w:rsidRDefault="00153D71" w:rsidP="00153D71">
      <w:pPr>
        <w:widowControl w:val="0"/>
        <w:numPr>
          <w:ilvl w:val="3"/>
          <w:numId w:val="4"/>
        </w:numPr>
        <w:tabs>
          <w:tab w:val="left" w:pos="950"/>
        </w:tabs>
        <w:spacing w:before="120" w:line="276" w:lineRule="auto"/>
        <w:ind w:left="2280" w:hanging="810"/>
        <w:jc w:val="both"/>
        <w:outlineLvl w:val="7"/>
        <w:rPr>
          <w:rFonts w:ascii="Arial" w:hAnsi="Arial"/>
        </w:rPr>
      </w:pPr>
      <w:r w:rsidRPr="00153D71">
        <w:rPr>
          <w:rFonts w:ascii="Arial" w:hAnsi="Arial" w:hint="cs"/>
          <w:rtl/>
        </w:rPr>
        <w:t>יכולת טכנית לתפעול העזרים הטכניים הנחוצים לביצוע ההדרכות (מקרן ומחשב נייד)</w:t>
      </w:r>
      <w:r w:rsidR="00464C74">
        <w:rPr>
          <w:rFonts w:ascii="Arial" w:hAnsi="Arial" w:hint="cs"/>
          <w:rtl/>
        </w:rPr>
        <w:t xml:space="preserve"> אשר תבחן בין היתר באמצעות קורות החיים והתרשמות במהלך ההדרכה המקדימה</w:t>
      </w:r>
      <w:r w:rsidRPr="00153D71">
        <w:rPr>
          <w:rFonts w:ascii="Arial" w:hAnsi="Arial" w:hint="cs"/>
          <w:rtl/>
        </w:rPr>
        <w:t>.</w:t>
      </w:r>
    </w:p>
    <w:p w14:paraId="16DC3E66" w14:textId="77777777" w:rsidR="008C4D46" w:rsidRPr="008C4D46" w:rsidRDefault="008C4D46" w:rsidP="008C4D46">
      <w:pPr>
        <w:widowControl w:val="0"/>
        <w:tabs>
          <w:tab w:val="left" w:pos="950"/>
        </w:tabs>
        <w:spacing w:before="120" w:line="276" w:lineRule="auto"/>
        <w:ind w:left="1470"/>
        <w:jc w:val="both"/>
        <w:outlineLvl w:val="7"/>
        <w:rPr>
          <w:rFonts w:ascii="Arial" w:hAnsi="Arial"/>
          <w:b/>
          <w:bCs/>
        </w:rPr>
      </w:pPr>
      <w:r w:rsidRPr="008C4D46">
        <w:rPr>
          <w:rFonts w:ascii="Arial" w:hAnsi="Arial" w:hint="cs"/>
          <w:b/>
          <w:bCs/>
          <w:rtl/>
        </w:rPr>
        <w:t>טרם ביצוע ההדרכה המקדימה למדריכים, יאושרו המדריכים ע"י המשרד מראש באמצעות הגשת קורות חיים ו/או ביצוע ראיון אישי, בהתאם לדרישת המשרד.</w:t>
      </w:r>
    </w:p>
    <w:p w14:paraId="1A5290D8" w14:textId="77777777" w:rsidR="00C16BFC" w:rsidRDefault="00C16BFC" w:rsidP="00C16BFC">
      <w:pPr>
        <w:numPr>
          <w:ilvl w:val="1"/>
          <w:numId w:val="4"/>
        </w:numPr>
        <w:spacing w:before="120" w:after="120" w:line="360" w:lineRule="exact"/>
        <w:ind w:hanging="492"/>
        <w:jc w:val="both"/>
        <w:rPr>
          <w:rFonts w:ascii="Arial" w:hAnsi="Arial"/>
        </w:rPr>
      </w:pPr>
      <w:r>
        <w:rPr>
          <w:rFonts w:ascii="Arial" w:hAnsi="Arial" w:hint="cs"/>
          <w:rtl/>
        </w:rPr>
        <w:t xml:space="preserve">המשרד יהיה רשאי לקזז או לגבות </w:t>
      </w:r>
      <w:proofErr w:type="spellStart"/>
      <w:r>
        <w:rPr>
          <w:rFonts w:ascii="Arial" w:hAnsi="Arial" w:hint="cs"/>
          <w:rtl/>
        </w:rPr>
        <w:t>מהמציע</w:t>
      </w:r>
      <w:proofErr w:type="spellEnd"/>
      <w:r>
        <w:rPr>
          <w:rFonts w:ascii="Arial" w:hAnsi="Arial" w:hint="cs"/>
          <w:rtl/>
        </w:rPr>
        <w:t xml:space="preserve">, בין היתר על ידי חילוט ערבות הביצוע, סכומים כאמור להלן, וזאת לאחר שניתנה לספק הזדמנות לתקן את ההפרה תוך לא יאוחר מ-3 ימי עסקים, וזאת, </w:t>
      </w:r>
      <w:proofErr w:type="spellStart"/>
      <w:r>
        <w:rPr>
          <w:rFonts w:ascii="Arial" w:hAnsi="Arial" w:hint="cs"/>
          <w:rtl/>
        </w:rPr>
        <w:t>בהנתן</w:t>
      </w:r>
      <w:proofErr w:type="spellEnd"/>
      <w:r>
        <w:rPr>
          <w:rFonts w:ascii="Arial" w:hAnsi="Arial" w:hint="cs"/>
          <w:rtl/>
        </w:rPr>
        <w:t xml:space="preserve"> כי ישנה אפשרות לתקן את ההפרה. במידה ומדובר בהפרה שלא ניתן לתקנה, יהיה רשאי המשרד לא לתת למציע אפשרות לתיקון ההפרה ולגבות או לקזז את הסכום הנקוב להלן בגין ההפרה.</w:t>
      </w:r>
    </w:p>
    <w:tbl>
      <w:tblPr>
        <w:tblStyle w:val="TableGrid"/>
        <w:bidiVisual/>
        <w:tblW w:w="0" w:type="auto"/>
        <w:tblInd w:w="792" w:type="dxa"/>
        <w:tblLook w:val="04A0" w:firstRow="1" w:lastRow="0" w:firstColumn="1" w:lastColumn="0" w:noHBand="0" w:noVBand="1"/>
      </w:tblPr>
      <w:tblGrid>
        <w:gridCol w:w="4118"/>
        <w:gridCol w:w="4110"/>
      </w:tblGrid>
      <w:tr w:rsidR="00C16BFC" w14:paraId="3BCBDEFC" w14:textId="77777777" w:rsidTr="005A696E">
        <w:tc>
          <w:tcPr>
            <w:tcW w:w="4118" w:type="dxa"/>
            <w:shd w:val="clear" w:color="auto" w:fill="D9D9D9" w:themeFill="background1" w:themeFillShade="D9"/>
          </w:tcPr>
          <w:p w14:paraId="6C8B7460" w14:textId="77777777" w:rsidR="00C16BFC" w:rsidRPr="00C16BFC" w:rsidRDefault="00C16BFC" w:rsidP="00C16BFC">
            <w:pPr>
              <w:spacing w:before="120" w:after="120" w:line="360" w:lineRule="exact"/>
              <w:jc w:val="center"/>
              <w:rPr>
                <w:rFonts w:ascii="Arial" w:hAnsi="Arial"/>
                <w:b/>
                <w:bCs/>
                <w:rtl/>
              </w:rPr>
            </w:pPr>
            <w:r w:rsidRPr="00C16BFC">
              <w:rPr>
                <w:rFonts w:ascii="Arial" w:hAnsi="Arial" w:hint="cs"/>
                <w:b/>
                <w:bCs/>
                <w:rtl/>
              </w:rPr>
              <w:t>ההפרה</w:t>
            </w:r>
          </w:p>
        </w:tc>
        <w:tc>
          <w:tcPr>
            <w:tcW w:w="4110" w:type="dxa"/>
            <w:shd w:val="clear" w:color="auto" w:fill="D9D9D9" w:themeFill="background1" w:themeFillShade="D9"/>
          </w:tcPr>
          <w:p w14:paraId="3CFC72C6" w14:textId="77777777" w:rsidR="00C16BFC" w:rsidRPr="00C16BFC" w:rsidRDefault="00C16BFC" w:rsidP="00C16BFC">
            <w:pPr>
              <w:spacing w:before="120" w:after="120" w:line="360" w:lineRule="exact"/>
              <w:jc w:val="center"/>
              <w:rPr>
                <w:rFonts w:ascii="Arial" w:hAnsi="Arial"/>
                <w:b/>
                <w:bCs/>
                <w:rtl/>
              </w:rPr>
            </w:pPr>
            <w:r w:rsidRPr="00C16BFC">
              <w:rPr>
                <w:rFonts w:ascii="Arial" w:hAnsi="Arial" w:hint="cs"/>
                <w:b/>
                <w:bCs/>
                <w:rtl/>
              </w:rPr>
              <w:t>סכום הפיצוי המוסכם</w:t>
            </w:r>
          </w:p>
        </w:tc>
      </w:tr>
      <w:tr w:rsidR="00C16BFC" w14:paraId="4D13A507" w14:textId="77777777" w:rsidTr="005A696E">
        <w:tc>
          <w:tcPr>
            <w:tcW w:w="4118" w:type="dxa"/>
          </w:tcPr>
          <w:p w14:paraId="17364736" w14:textId="77777777" w:rsidR="00C16BFC" w:rsidRDefault="005A696E" w:rsidP="00C16BFC">
            <w:pPr>
              <w:spacing w:before="120" w:after="120" w:line="360" w:lineRule="exact"/>
              <w:jc w:val="both"/>
              <w:rPr>
                <w:rFonts w:ascii="Arial" w:hAnsi="Arial"/>
                <w:rtl/>
              </w:rPr>
            </w:pPr>
            <w:r>
              <w:rPr>
                <w:rFonts w:ascii="Arial" w:hAnsi="Arial" w:hint="cs"/>
                <w:rtl/>
              </w:rPr>
              <w:t>ביצוע הכשרה על ידי מדריך שלא הוכשר על ידי המשרד</w:t>
            </w:r>
          </w:p>
        </w:tc>
        <w:tc>
          <w:tcPr>
            <w:tcW w:w="4110" w:type="dxa"/>
          </w:tcPr>
          <w:p w14:paraId="1856980B" w14:textId="77777777" w:rsidR="00C16BFC" w:rsidRDefault="005A696E" w:rsidP="00C16BFC">
            <w:pPr>
              <w:spacing w:before="120" w:after="120" w:line="360" w:lineRule="exact"/>
              <w:jc w:val="both"/>
              <w:rPr>
                <w:rFonts w:ascii="Arial" w:hAnsi="Arial"/>
                <w:rtl/>
              </w:rPr>
            </w:pPr>
            <w:r>
              <w:rPr>
                <w:rFonts w:ascii="Arial" w:hAnsi="Arial" w:hint="cs"/>
                <w:rtl/>
              </w:rPr>
              <w:t>עד 2,000 ₪ למקרה.</w:t>
            </w:r>
          </w:p>
        </w:tc>
      </w:tr>
      <w:tr w:rsidR="00C16BFC" w14:paraId="10BE5FE3" w14:textId="77777777" w:rsidTr="005A696E">
        <w:tc>
          <w:tcPr>
            <w:tcW w:w="4118" w:type="dxa"/>
          </w:tcPr>
          <w:p w14:paraId="05AEDEE1" w14:textId="77777777" w:rsidR="00C16BFC" w:rsidRDefault="005A696E" w:rsidP="00C16BFC">
            <w:pPr>
              <w:spacing w:before="120" w:after="120" w:line="360" w:lineRule="exact"/>
              <w:jc w:val="both"/>
              <w:rPr>
                <w:rFonts w:ascii="Arial" w:hAnsi="Arial"/>
                <w:rtl/>
              </w:rPr>
            </w:pPr>
            <w:r>
              <w:rPr>
                <w:rFonts w:ascii="Arial" w:hAnsi="Arial" w:hint="cs"/>
                <w:rtl/>
              </w:rPr>
              <w:t>אי מסירת דו"ח שהתבקש על ידי המשרד</w:t>
            </w:r>
          </w:p>
        </w:tc>
        <w:tc>
          <w:tcPr>
            <w:tcW w:w="4110" w:type="dxa"/>
          </w:tcPr>
          <w:p w14:paraId="20A90F58" w14:textId="77777777" w:rsidR="00C16BFC" w:rsidRDefault="005A696E" w:rsidP="00C16BFC">
            <w:pPr>
              <w:spacing w:before="120" w:after="120" w:line="360" w:lineRule="exact"/>
              <w:jc w:val="both"/>
              <w:rPr>
                <w:rFonts w:ascii="Arial" w:hAnsi="Arial"/>
                <w:rtl/>
              </w:rPr>
            </w:pPr>
            <w:r>
              <w:rPr>
                <w:rFonts w:ascii="Arial" w:hAnsi="Arial" w:hint="cs"/>
                <w:rtl/>
              </w:rPr>
              <w:t>עד 1,000 ₪ למקרה.</w:t>
            </w:r>
          </w:p>
        </w:tc>
      </w:tr>
      <w:tr w:rsidR="005A696E" w14:paraId="14F37574" w14:textId="77777777" w:rsidTr="005A696E">
        <w:tc>
          <w:tcPr>
            <w:tcW w:w="4118" w:type="dxa"/>
          </w:tcPr>
          <w:p w14:paraId="727154CA" w14:textId="77777777" w:rsidR="005A696E" w:rsidRDefault="005A696E" w:rsidP="00C16BFC">
            <w:pPr>
              <w:spacing w:before="120" w:after="120" w:line="360" w:lineRule="exact"/>
              <w:jc w:val="both"/>
              <w:rPr>
                <w:rFonts w:ascii="Arial" w:hAnsi="Arial"/>
                <w:rtl/>
              </w:rPr>
            </w:pPr>
            <w:r>
              <w:rPr>
                <w:rFonts w:ascii="Arial" w:hAnsi="Arial" w:hint="cs"/>
                <w:rtl/>
              </w:rPr>
              <w:t>אי עמידה בדרישות המכרז</w:t>
            </w:r>
          </w:p>
        </w:tc>
        <w:tc>
          <w:tcPr>
            <w:tcW w:w="4110" w:type="dxa"/>
          </w:tcPr>
          <w:p w14:paraId="00CEB49C" w14:textId="77777777" w:rsidR="005A696E" w:rsidRDefault="005A696E" w:rsidP="00C16BFC">
            <w:pPr>
              <w:spacing w:before="120" w:after="120" w:line="360" w:lineRule="exact"/>
              <w:jc w:val="both"/>
              <w:rPr>
                <w:rFonts w:ascii="Arial" w:hAnsi="Arial"/>
                <w:rtl/>
              </w:rPr>
            </w:pPr>
            <w:r>
              <w:rPr>
                <w:rFonts w:ascii="Arial" w:hAnsi="Arial" w:hint="cs"/>
                <w:rtl/>
              </w:rPr>
              <w:t>עד 500 ₪ למקרה.</w:t>
            </w:r>
          </w:p>
        </w:tc>
      </w:tr>
      <w:tr w:rsidR="00C16BFC" w14:paraId="4F1C393A" w14:textId="77777777" w:rsidTr="005A696E">
        <w:tc>
          <w:tcPr>
            <w:tcW w:w="4118" w:type="dxa"/>
          </w:tcPr>
          <w:p w14:paraId="5AEDA022" w14:textId="77777777" w:rsidR="00C16BFC" w:rsidRDefault="00C16BFC" w:rsidP="00C16BFC">
            <w:pPr>
              <w:spacing w:before="120" w:after="120" w:line="360" w:lineRule="exact"/>
              <w:jc w:val="both"/>
              <w:rPr>
                <w:rFonts w:ascii="Arial" w:hAnsi="Arial"/>
                <w:rtl/>
              </w:rPr>
            </w:pPr>
            <w:r>
              <w:rPr>
                <w:rFonts w:ascii="Arial" w:hAnsi="Arial" w:hint="cs"/>
                <w:rtl/>
              </w:rPr>
              <w:t>דיווח שגוי או שקרי</w:t>
            </w:r>
          </w:p>
        </w:tc>
        <w:tc>
          <w:tcPr>
            <w:tcW w:w="4110" w:type="dxa"/>
          </w:tcPr>
          <w:p w14:paraId="69251825" w14:textId="77777777" w:rsidR="00C16BFC" w:rsidRDefault="00C16BFC" w:rsidP="00C16BFC">
            <w:pPr>
              <w:spacing w:before="120" w:after="120" w:line="360" w:lineRule="exact"/>
              <w:jc w:val="both"/>
              <w:rPr>
                <w:rFonts w:ascii="Arial" w:hAnsi="Arial"/>
                <w:rtl/>
              </w:rPr>
            </w:pPr>
            <w:r>
              <w:rPr>
                <w:rFonts w:ascii="Arial" w:hAnsi="Arial" w:hint="cs"/>
                <w:rtl/>
              </w:rPr>
              <w:t>עד 2,000 ₪, בנוסף לקיזוז התמורה בגין הדיווח.</w:t>
            </w:r>
          </w:p>
        </w:tc>
      </w:tr>
    </w:tbl>
    <w:p w14:paraId="21D5FBA0" w14:textId="77777777" w:rsidR="00B734D9" w:rsidRDefault="00B734D9" w:rsidP="00C26E9A">
      <w:pPr>
        <w:widowControl w:val="0"/>
        <w:numPr>
          <w:ilvl w:val="0"/>
          <w:numId w:val="4"/>
        </w:numPr>
        <w:spacing w:before="240" w:line="276" w:lineRule="auto"/>
        <w:ind w:left="357" w:hanging="357"/>
        <w:jc w:val="both"/>
        <w:outlineLvl w:val="7"/>
        <w:rPr>
          <w:b/>
          <w:bCs/>
          <w:sz w:val="28"/>
          <w:szCs w:val="28"/>
          <w:u w:val="single"/>
        </w:rPr>
      </w:pPr>
      <w:r>
        <w:rPr>
          <w:rFonts w:hint="cs"/>
          <w:b/>
          <w:bCs/>
          <w:sz w:val="28"/>
          <w:szCs w:val="28"/>
          <w:u w:val="single"/>
          <w:rtl/>
        </w:rPr>
        <w:lastRenderedPageBreak/>
        <w:t>לוח זמנים</w:t>
      </w:r>
    </w:p>
    <w:p w14:paraId="2922E9A4" w14:textId="2ECAF7B6" w:rsidR="008A40DF" w:rsidRPr="00086D76" w:rsidRDefault="008A40DF" w:rsidP="006C6B10">
      <w:pPr>
        <w:widowControl w:val="0"/>
        <w:numPr>
          <w:ilvl w:val="1"/>
          <w:numId w:val="4"/>
        </w:numPr>
        <w:spacing w:before="240" w:line="276" w:lineRule="auto"/>
        <w:jc w:val="both"/>
        <w:outlineLvl w:val="7"/>
        <w:rPr>
          <w:sz w:val="40"/>
        </w:rPr>
      </w:pPr>
      <w:bookmarkStart w:id="7" w:name="_Ref488303402"/>
      <w:r w:rsidRPr="00086D76">
        <w:rPr>
          <w:rFonts w:hint="eastAsia"/>
          <w:sz w:val="40"/>
          <w:rtl/>
        </w:rPr>
        <w:t>מועד</w:t>
      </w:r>
      <w:r w:rsidRPr="00086D76">
        <w:rPr>
          <w:sz w:val="40"/>
          <w:rtl/>
        </w:rPr>
        <w:t xml:space="preserve"> </w:t>
      </w:r>
      <w:r w:rsidRPr="00086D76">
        <w:rPr>
          <w:rFonts w:hint="eastAsia"/>
          <w:sz w:val="40"/>
          <w:rtl/>
        </w:rPr>
        <w:t>אחרון</w:t>
      </w:r>
      <w:r w:rsidRPr="00086D76">
        <w:rPr>
          <w:sz w:val="40"/>
          <w:rtl/>
        </w:rPr>
        <w:t xml:space="preserve"> </w:t>
      </w:r>
      <w:r w:rsidRPr="00086D76">
        <w:rPr>
          <w:rFonts w:hint="eastAsia"/>
          <w:sz w:val="40"/>
          <w:rtl/>
        </w:rPr>
        <w:t>להגשת</w:t>
      </w:r>
      <w:r w:rsidRPr="00086D76">
        <w:rPr>
          <w:sz w:val="40"/>
          <w:rtl/>
        </w:rPr>
        <w:t xml:space="preserve"> </w:t>
      </w:r>
      <w:r w:rsidRPr="00086D76">
        <w:rPr>
          <w:rFonts w:hint="eastAsia"/>
          <w:sz w:val="40"/>
          <w:rtl/>
        </w:rPr>
        <w:t>שאלות</w:t>
      </w:r>
      <w:r w:rsidRPr="00086D76">
        <w:rPr>
          <w:sz w:val="40"/>
          <w:rtl/>
        </w:rPr>
        <w:t xml:space="preserve"> </w:t>
      </w:r>
      <w:r w:rsidRPr="00086D76">
        <w:rPr>
          <w:rFonts w:hint="eastAsia"/>
          <w:sz w:val="40"/>
          <w:rtl/>
        </w:rPr>
        <w:t>הבהרה</w:t>
      </w:r>
      <w:r w:rsidRPr="00086D76">
        <w:rPr>
          <w:sz w:val="40"/>
          <w:rtl/>
        </w:rPr>
        <w:t>:</w:t>
      </w:r>
      <w:bookmarkEnd w:id="7"/>
      <w:r w:rsidR="00094E29">
        <w:rPr>
          <w:rFonts w:hint="cs"/>
          <w:sz w:val="40"/>
        </w:rPr>
        <w:t xml:space="preserve"> </w:t>
      </w:r>
      <w:r w:rsidR="00897F71">
        <w:rPr>
          <w:rFonts w:hint="cs"/>
          <w:b/>
          <w:bCs/>
          <w:sz w:val="40"/>
          <w:rtl/>
        </w:rPr>
        <w:t>27</w:t>
      </w:r>
      <w:r w:rsidR="00094E29" w:rsidRPr="00094E29">
        <w:rPr>
          <w:rFonts w:hint="cs"/>
          <w:b/>
          <w:bCs/>
          <w:sz w:val="40"/>
          <w:rtl/>
        </w:rPr>
        <w:t>.</w:t>
      </w:r>
      <w:r w:rsidR="00897F71">
        <w:rPr>
          <w:rFonts w:hint="cs"/>
          <w:b/>
          <w:bCs/>
          <w:sz w:val="40"/>
          <w:rtl/>
        </w:rPr>
        <w:t>11</w:t>
      </w:r>
      <w:r w:rsidR="00094E29" w:rsidRPr="00094E29">
        <w:rPr>
          <w:rFonts w:hint="cs"/>
          <w:b/>
          <w:bCs/>
          <w:sz w:val="40"/>
          <w:rtl/>
        </w:rPr>
        <w:t>.2018.</w:t>
      </w:r>
    </w:p>
    <w:p w14:paraId="3B69FB1D" w14:textId="2C25A239" w:rsidR="008A40DF" w:rsidRPr="00086D76" w:rsidRDefault="008A40DF" w:rsidP="006C6B10">
      <w:pPr>
        <w:widowControl w:val="0"/>
        <w:numPr>
          <w:ilvl w:val="1"/>
          <w:numId w:val="4"/>
        </w:numPr>
        <w:spacing w:before="240" w:line="276" w:lineRule="auto"/>
        <w:jc w:val="both"/>
        <w:outlineLvl w:val="7"/>
        <w:rPr>
          <w:sz w:val="40"/>
        </w:rPr>
      </w:pPr>
      <w:bookmarkStart w:id="8" w:name="_Ref488303440"/>
      <w:r w:rsidRPr="00086D76">
        <w:rPr>
          <w:rFonts w:hint="eastAsia"/>
          <w:sz w:val="40"/>
          <w:rtl/>
        </w:rPr>
        <w:t>מועד</w:t>
      </w:r>
      <w:r w:rsidRPr="00086D76">
        <w:rPr>
          <w:sz w:val="40"/>
          <w:rtl/>
        </w:rPr>
        <w:t xml:space="preserve"> </w:t>
      </w:r>
      <w:r w:rsidRPr="00086D76">
        <w:rPr>
          <w:rFonts w:hint="eastAsia"/>
          <w:sz w:val="40"/>
          <w:rtl/>
        </w:rPr>
        <w:t>אחרון</w:t>
      </w:r>
      <w:r w:rsidRPr="00086D76">
        <w:rPr>
          <w:sz w:val="40"/>
          <w:rtl/>
        </w:rPr>
        <w:t xml:space="preserve"> </w:t>
      </w:r>
      <w:r w:rsidRPr="00086D76">
        <w:rPr>
          <w:rFonts w:hint="eastAsia"/>
          <w:sz w:val="40"/>
          <w:rtl/>
        </w:rPr>
        <w:t>למענה</w:t>
      </w:r>
      <w:r w:rsidRPr="00086D76">
        <w:rPr>
          <w:sz w:val="40"/>
          <w:rtl/>
        </w:rPr>
        <w:t xml:space="preserve"> </w:t>
      </w:r>
      <w:r w:rsidRPr="00086D76">
        <w:rPr>
          <w:rFonts w:hint="eastAsia"/>
          <w:sz w:val="40"/>
          <w:rtl/>
        </w:rPr>
        <w:t>על</w:t>
      </w:r>
      <w:r w:rsidRPr="00086D76">
        <w:rPr>
          <w:sz w:val="40"/>
          <w:rtl/>
        </w:rPr>
        <w:t xml:space="preserve"> </w:t>
      </w:r>
      <w:r w:rsidRPr="00086D76">
        <w:rPr>
          <w:rFonts w:hint="eastAsia"/>
          <w:sz w:val="40"/>
          <w:rtl/>
        </w:rPr>
        <w:t>שאלות</w:t>
      </w:r>
      <w:r w:rsidRPr="00086D76">
        <w:rPr>
          <w:sz w:val="40"/>
          <w:rtl/>
        </w:rPr>
        <w:t xml:space="preserve"> </w:t>
      </w:r>
      <w:r w:rsidRPr="00086D76">
        <w:rPr>
          <w:rFonts w:hint="eastAsia"/>
          <w:sz w:val="40"/>
          <w:rtl/>
        </w:rPr>
        <w:t>ההבהרה</w:t>
      </w:r>
      <w:r w:rsidRPr="00086D76">
        <w:rPr>
          <w:sz w:val="40"/>
          <w:rtl/>
        </w:rPr>
        <w:t>:</w:t>
      </w:r>
      <w:r w:rsidR="00086D76" w:rsidRPr="00086D76">
        <w:rPr>
          <w:rFonts w:hint="cs"/>
          <w:sz w:val="40"/>
          <w:rtl/>
        </w:rPr>
        <w:t xml:space="preserve"> </w:t>
      </w:r>
      <w:r w:rsidR="00897F71">
        <w:rPr>
          <w:rFonts w:hint="cs"/>
          <w:b/>
          <w:bCs/>
          <w:sz w:val="40"/>
          <w:rtl/>
        </w:rPr>
        <w:t>06</w:t>
      </w:r>
      <w:r w:rsidR="00094E29" w:rsidRPr="00094E29">
        <w:rPr>
          <w:rFonts w:hint="cs"/>
          <w:b/>
          <w:bCs/>
          <w:sz w:val="40"/>
          <w:rtl/>
        </w:rPr>
        <w:t>.</w:t>
      </w:r>
      <w:r w:rsidR="00897F71">
        <w:rPr>
          <w:rFonts w:hint="cs"/>
          <w:b/>
          <w:bCs/>
          <w:sz w:val="40"/>
          <w:rtl/>
        </w:rPr>
        <w:t>12</w:t>
      </w:r>
      <w:r w:rsidR="00094E29" w:rsidRPr="00094E29">
        <w:rPr>
          <w:rFonts w:hint="cs"/>
          <w:b/>
          <w:bCs/>
          <w:sz w:val="40"/>
          <w:rtl/>
        </w:rPr>
        <w:t>.2018</w:t>
      </w:r>
      <w:r w:rsidR="003B674D">
        <w:rPr>
          <w:rFonts w:hint="cs"/>
          <w:b/>
          <w:bCs/>
          <w:sz w:val="40"/>
          <w:rtl/>
        </w:rPr>
        <w:t>.</w:t>
      </w:r>
    </w:p>
    <w:p w14:paraId="6BD36CC3" w14:textId="4AF3816D" w:rsidR="008A40DF" w:rsidRPr="00086D76" w:rsidRDefault="008A40DF" w:rsidP="006C6B10">
      <w:pPr>
        <w:widowControl w:val="0"/>
        <w:numPr>
          <w:ilvl w:val="1"/>
          <w:numId w:val="4"/>
        </w:numPr>
        <w:spacing w:before="240" w:line="276" w:lineRule="auto"/>
        <w:jc w:val="both"/>
        <w:outlineLvl w:val="7"/>
        <w:rPr>
          <w:sz w:val="40"/>
        </w:rPr>
      </w:pPr>
      <w:r w:rsidRPr="00086D76">
        <w:rPr>
          <w:rFonts w:hint="eastAsia"/>
          <w:sz w:val="40"/>
          <w:rtl/>
        </w:rPr>
        <w:t>מועד</w:t>
      </w:r>
      <w:r w:rsidRPr="00086D76">
        <w:rPr>
          <w:sz w:val="40"/>
          <w:rtl/>
        </w:rPr>
        <w:t xml:space="preserve"> </w:t>
      </w:r>
      <w:r w:rsidRPr="00086D76">
        <w:rPr>
          <w:rFonts w:hint="eastAsia"/>
          <w:sz w:val="40"/>
          <w:rtl/>
        </w:rPr>
        <w:t>אחרון</w:t>
      </w:r>
      <w:r w:rsidRPr="00086D76">
        <w:rPr>
          <w:sz w:val="40"/>
          <w:rtl/>
        </w:rPr>
        <w:t xml:space="preserve"> </w:t>
      </w:r>
      <w:r w:rsidRPr="00086D76">
        <w:rPr>
          <w:rFonts w:hint="eastAsia"/>
          <w:sz w:val="40"/>
          <w:rtl/>
        </w:rPr>
        <w:t>להגשת</w:t>
      </w:r>
      <w:r w:rsidRPr="00086D76">
        <w:rPr>
          <w:sz w:val="40"/>
          <w:rtl/>
        </w:rPr>
        <w:t xml:space="preserve"> </w:t>
      </w:r>
      <w:r w:rsidRPr="00086D76">
        <w:rPr>
          <w:rFonts w:hint="eastAsia"/>
          <w:sz w:val="40"/>
          <w:rtl/>
        </w:rPr>
        <w:t>הצעות</w:t>
      </w:r>
      <w:r w:rsidRPr="00086D76">
        <w:rPr>
          <w:sz w:val="40"/>
          <w:rtl/>
        </w:rPr>
        <w:t>:</w:t>
      </w:r>
      <w:bookmarkEnd w:id="8"/>
      <w:r w:rsidR="00086D76" w:rsidRPr="00086D76">
        <w:rPr>
          <w:rFonts w:hint="cs"/>
          <w:sz w:val="40"/>
          <w:rtl/>
        </w:rPr>
        <w:t xml:space="preserve"> </w:t>
      </w:r>
      <w:r w:rsidR="00897F71">
        <w:rPr>
          <w:rFonts w:hint="cs"/>
          <w:b/>
          <w:bCs/>
          <w:sz w:val="40"/>
          <w:rtl/>
        </w:rPr>
        <w:t>18</w:t>
      </w:r>
      <w:r w:rsidR="00094E29">
        <w:rPr>
          <w:rFonts w:hint="cs"/>
          <w:b/>
          <w:bCs/>
          <w:sz w:val="40"/>
          <w:rtl/>
        </w:rPr>
        <w:t>.</w:t>
      </w:r>
      <w:r w:rsidR="00897F71">
        <w:rPr>
          <w:rFonts w:hint="cs"/>
          <w:b/>
          <w:bCs/>
          <w:sz w:val="40"/>
          <w:rtl/>
        </w:rPr>
        <w:t>12</w:t>
      </w:r>
      <w:r w:rsidR="00094E29">
        <w:rPr>
          <w:rFonts w:hint="cs"/>
          <w:b/>
          <w:bCs/>
          <w:sz w:val="40"/>
          <w:rtl/>
        </w:rPr>
        <w:t>.2018</w:t>
      </w:r>
      <w:r w:rsidR="0062719E">
        <w:rPr>
          <w:rFonts w:hint="cs"/>
          <w:b/>
          <w:bCs/>
          <w:sz w:val="40"/>
          <w:rtl/>
        </w:rPr>
        <w:t xml:space="preserve"> </w:t>
      </w:r>
      <w:r w:rsidR="00086D76" w:rsidRPr="00086D76">
        <w:rPr>
          <w:rFonts w:hint="cs"/>
          <w:b/>
          <w:bCs/>
          <w:sz w:val="40"/>
          <w:rtl/>
        </w:rPr>
        <w:t>עד השעה 15:00.</w:t>
      </w:r>
    </w:p>
    <w:p w14:paraId="29005DE4" w14:textId="613FE32B" w:rsidR="00313380" w:rsidRPr="00086D76" w:rsidRDefault="00313380" w:rsidP="006C6B10">
      <w:pPr>
        <w:widowControl w:val="0"/>
        <w:numPr>
          <w:ilvl w:val="1"/>
          <w:numId w:val="4"/>
        </w:numPr>
        <w:spacing w:before="240" w:line="276" w:lineRule="auto"/>
        <w:jc w:val="both"/>
        <w:outlineLvl w:val="7"/>
        <w:rPr>
          <w:rFonts w:ascii="David" w:hAnsi="David"/>
        </w:rPr>
      </w:pPr>
      <w:bookmarkStart w:id="9" w:name="_Ref489122466"/>
      <w:r w:rsidRPr="00086D76">
        <w:rPr>
          <w:rFonts w:ascii="David" w:hAnsi="David" w:hint="eastAsia"/>
          <w:rtl/>
        </w:rPr>
        <w:t>מועד</w:t>
      </w:r>
      <w:r w:rsidRPr="00086D76">
        <w:rPr>
          <w:rFonts w:ascii="David" w:hAnsi="David"/>
          <w:rtl/>
        </w:rPr>
        <w:t xml:space="preserve"> </w:t>
      </w:r>
      <w:r w:rsidRPr="00086D76">
        <w:rPr>
          <w:rFonts w:ascii="David" w:hAnsi="David" w:hint="eastAsia"/>
          <w:rtl/>
        </w:rPr>
        <w:t>תוקף</w:t>
      </w:r>
      <w:r w:rsidRPr="00086D76">
        <w:rPr>
          <w:rFonts w:ascii="David" w:hAnsi="David"/>
          <w:rtl/>
        </w:rPr>
        <w:t xml:space="preserve"> </w:t>
      </w:r>
      <w:r w:rsidRPr="00086D76">
        <w:rPr>
          <w:rFonts w:ascii="David" w:hAnsi="David" w:hint="eastAsia"/>
          <w:rtl/>
        </w:rPr>
        <w:t>הערבות</w:t>
      </w:r>
      <w:r w:rsidRPr="00086D76">
        <w:rPr>
          <w:rFonts w:ascii="David" w:hAnsi="David"/>
          <w:rtl/>
        </w:rPr>
        <w:t>:</w:t>
      </w:r>
      <w:bookmarkEnd w:id="9"/>
      <w:r w:rsidR="00094E29">
        <w:rPr>
          <w:rFonts w:ascii="David" w:hAnsi="David" w:hint="cs"/>
          <w:rtl/>
        </w:rPr>
        <w:t xml:space="preserve"> </w:t>
      </w:r>
      <w:r w:rsidR="00897F71">
        <w:rPr>
          <w:rFonts w:ascii="David" w:hAnsi="David" w:hint="cs"/>
          <w:b/>
          <w:bCs/>
          <w:rtl/>
        </w:rPr>
        <w:t>18</w:t>
      </w:r>
      <w:r w:rsidR="00094E29" w:rsidRPr="00094E29">
        <w:rPr>
          <w:rFonts w:ascii="David" w:hAnsi="David" w:hint="cs"/>
          <w:b/>
          <w:bCs/>
          <w:rtl/>
        </w:rPr>
        <w:t>.</w:t>
      </w:r>
      <w:r w:rsidR="00897F71">
        <w:rPr>
          <w:rFonts w:ascii="David" w:hAnsi="David" w:hint="cs"/>
          <w:b/>
          <w:bCs/>
          <w:rtl/>
        </w:rPr>
        <w:t>03</w:t>
      </w:r>
      <w:r w:rsidR="00094E29" w:rsidRPr="00094E29">
        <w:rPr>
          <w:rFonts w:ascii="David" w:hAnsi="David" w:hint="cs"/>
          <w:b/>
          <w:bCs/>
          <w:rtl/>
        </w:rPr>
        <w:t>.</w:t>
      </w:r>
      <w:r w:rsidR="006C6B10">
        <w:rPr>
          <w:rFonts w:ascii="David" w:hAnsi="David" w:hint="cs"/>
          <w:b/>
          <w:bCs/>
          <w:rtl/>
        </w:rPr>
        <w:t>2019</w:t>
      </w:r>
      <w:r w:rsidR="003B674D">
        <w:rPr>
          <w:rFonts w:ascii="David" w:hAnsi="David" w:hint="cs"/>
          <w:b/>
          <w:bCs/>
          <w:rtl/>
        </w:rPr>
        <w:t>.</w:t>
      </w:r>
    </w:p>
    <w:p w14:paraId="0E1EC0C8" w14:textId="77777777" w:rsidR="00B734D9" w:rsidRDefault="00B734D9" w:rsidP="006C6B10">
      <w:pPr>
        <w:widowControl w:val="0"/>
        <w:numPr>
          <w:ilvl w:val="1"/>
          <w:numId w:val="4"/>
        </w:numPr>
        <w:spacing w:before="240" w:line="276" w:lineRule="auto"/>
        <w:jc w:val="both"/>
        <w:outlineLvl w:val="7"/>
      </w:pPr>
      <w:r w:rsidRPr="001B505E">
        <w:rPr>
          <w:rFonts w:hint="eastAsia"/>
          <w:rtl/>
        </w:rPr>
        <w:t>המשרד</w:t>
      </w:r>
      <w:r w:rsidRPr="001B505E">
        <w:rPr>
          <w:rtl/>
        </w:rPr>
        <w:t xml:space="preserve"> </w:t>
      </w:r>
      <w:r w:rsidRPr="001B505E">
        <w:rPr>
          <w:rFonts w:hint="eastAsia"/>
          <w:rtl/>
        </w:rPr>
        <w:t>רשאי</w:t>
      </w:r>
      <w:r w:rsidRPr="001B505E">
        <w:rPr>
          <w:rtl/>
        </w:rPr>
        <w:t xml:space="preserve"> </w:t>
      </w:r>
      <w:r w:rsidRPr="001B505E">
        <w:rPr>
          <w:rFonts w:hint="eastAsia"/>
          <w:rtl/>
        </w:rPr>
        <w:t>לשנות</w:t>
      </w:r>
      <w:r w:rsidRPr="001B505E">
        <w:rPr>
          <w:rtl/>
        </w:rPr>
        <w:t xml:space="preserve"> </w:t>
      </w:r>
      <w:r w:rsidRPr="001B505E">
        <w:rPr>
          <w:rFonts w:hint="eastAsia"/>
          <w:rtl/>
        </w:rPr>
        <w:t>כל</w:t>
      </w:r>
      <w:r w:rsidRPr="001B505E">
        <w:rPr>
          <w:rtl/>
        </w:rPr>
        <w:t xml:space="preserve"> </w:t>
      </w:r>
      <w:r w:rsidRPr="001B505E">
        <w:rPr>
          <w:rFonts w:hint="eastAsia"/>
          <w:rtl/>
        </w:rPr>
        <w:t>אחד</w:t>
      </w:r>
      <w:r w:rsidRPr="001B505E">
        <w:rPr>
          <w:rtl/>
        </w:rPr>
        <w:t xml:space="preserve"> </w:t>
      </w:r>
      <w:r w:rsidRPr="001B505E">
        <w:rPr>
          <w:rFonts w:hint="eastAsia"/>
          <w:rtl/>
        </w:rPr>
        <w:t>מהמועדים</w:t>
      </w:r>
      <w:r w:rsidRPr="001B505E">
        <w:rPr>
          <w:rtl/>
        </w:rPr>
        <w:t xml:space="preserve"> </w:t>
      </w:r>
      <w:r w:rsidRPr="001B505E">
        <w:rPr>
          <w:rFonts w:hint="eastAsia"/>
          <w:rtl/>
        </w:rPr>
        <w:t>המפורטים</w:t>
      </w:r>
      <w:r w:rsidRPr="001B505E">
        <w:rPr>
          <w:rtl/>
        </w:rPr>
        <w:t xml:space="preserve"> </w:t>
      </w:r>
      <w:r w:rsidRPr="001B505E">
        <w:rPr>
          <w:rFonts w:hint="eastAsia"/>
          <w:rtl/>
        </w:rPr>
        <w:t>לעיל</w:t>
      </w:r>
      <w:r w:rsidRPr="001B505E">
        <w:rPr>
          <w:rtl/>
        </w:rPr>
        <w:t xml:space="preserve">, </w:t>
      </w:r>
      <w:r w:rsidRPr="001B505E">
        <w:rPr>
          <w:rFonts w:hint="eastAsia"/>
          <w:rtl/>
        </w:rPr>
        <w:t>ובכלל</w:t>
      </w:r>
      <w:r w:rsidRPr="001B505E">
        <w:rPr>
          <w:rtl/>
        </w:rPr>
        <w:t xml:space="preserve"> </w:t>
      </w:r>
      <w:r w:rsidRPr="001B505E">
        <w:rPr>
          <w:rFonts w:hint="eastAsia"/>
          <w:rtl/>
        </w:rPr>
        <w:t>זה</w:t>
      </w:r>
      <w:r w:rsidRPr="001B505E">
        <w:rPr>
          <w:rtl/>
        </w:rPr>
        <w:t xml:space="preserve"> </w:t>
      </w:r>
      <w:r w:rsidRPr="001B505E">
        <w:rPr>
          <w:rFonts w:hint="eastAsia"/>
          <w:rtl/>
        </w:rPr>
        <w:t>לדחות</w:t>
      </w:r>
      <w:r w:rsidRPr="001B505E">
        <w:rPr>
          <w:rtl/>
        </w:rPr>
        <w:t xml:space="preserve"> </w:t>
      </w:r>
      <w:r w:rsidRPr="001B505E">
        <w:rPr>
          <w:rFonts w:hint="eastAsia"/>
          <w:rtl/>
        </w:rPr>
        <w:t>את</w:t>
      </w:r>
      <w:r w:rsidRPr="001B505E">
        <w:rPr>
          <w:rtl/>
        </w:rPr>
        <w:t xml:space="preserve"> </w:t>
      </w:r>
      <w:r w:rsidRPr="001B505E">
        <w:rPr>
          <w:rFonts w:hint="eastAsia"/>
          <w:rtl/>
        </w:rPr>
        <w:t>המועד</w:t>
      </w:r>
      <w:r w:rsidRPr="001B505E">
        <w:rPr>
          <w:rtl/>
        </w:rPr>
        <w:t xml:space="preserve"> </w:t>
      </w:r>
      <w:r w:rsidRPr="001B505E">
        <w:rPr>
          <w:rFonts w:hint="eastAsia"/>
          <w:rtl/>
        </w:rPr>
        <w:t>האחרון</w:t>
      </w:r>
      <w:r w:rsidRPr="001B505E">
        <w:rPr>
          <w:rtl/>
        </w:rPr>
        <w:t xml:space="preserve"> </w:t>
      </w:r>
      <w:r w:rsidRPr="001B505E">
        <w:rPr>
          <w:rFonts w:hint="eastAsia"/>
          <w:rtl/>
        </w:rPr>
        <w:t>להגשת</w:t>
      </w:r>
      <w:r w:rsidRPr="001B505E">
        <w:rPr>
          <w:rtl/>
        </w:rPr>
        <w:t xml:space="preserve"> </w:t>
      </w:r>
      <w:r w:rsidRPr="001B505E">
        <w:rPr>
          <w:rFonts w:hint="eastAsia"/>
          <w:rtl/>
        </w:rPr>
        <w:t>ההצעות</w:t>
      </w:r>
      <w:r w:rsidRPr="001B505E">
        <w:rPr>
          <w:rtl/>
        </w:rPr>
        <w:t xml:space="preserve">, </w:t>
      </w:r>
      <w:r w:rsidRPr="001B505E">
        <w:rPr>
          <w:rFonts w:hint="eastAsia"/>
          <w:rtl/>
        </w:rPr>
        <w:t>כל</w:t>
      </w:r>
      <w:r w:rsidRPr="001B505E">
        <w:rPr>
          <w:rtl/>
        </w:rPr>
        <w:t xml:space="preserve"> </w:t>
      </w:r>
      <w:r w:rsidRPr="001B505E">
        <w:rPr>
          <w:rFonts w:hint="eastAsia"/>
          <w:rtl/>
        </w:rPr>
        <w:t>עוד</w:t>
      </w:r>
      <w:r w:rsidRPr="001B505E">
        <w:rPr>
          <w:rtl/>
        </w:rPr>
        <w:t xml:space="preserve"> </w:t>
      </w:r>
      <w:r w:rsidRPr="001B505E">
        <w:rPr>
          <w:rFonts w:hint="eastAsia"/>
          <w:rtl/>
        </w:rPr>
        <w:t>לא</w:t>
      </w:r>
      <w:r w:rsidRPr="001B505E">
        <w:rPr>
          <w:rtl/>
        </w:rPr>
        <w:t xml:space="preserve"> </w:t>
      </w:r>
      <w:r w:rsidRPr="001B505E">
        <w:rPr>
          <w:rFonts w:hint="eastAsia"/>
          <w:rtl/>
        </w:rPr>
        <w:t>חלף</w:t>
      </w:r>
      <w:r w:rsidRPr="001B505E">
        <w:rPr>
          <w:rtl/>
        </w:rPr>
        <w:t xml:space="preserve"> </w:t>
      </w:r>
      <w:r w:rsidRPr="001B505E">
        <w:rPr>
          <w:rFonts w:hint="eastAsia"/>
          <w:rtl/>
        </w:rPr>
        <w:t>מועד</w:t>
      </w:r>
      <w:r w:rsidRPr="001B505E">
        <w:rPr>
          <w:rtl/>
        </w:rPr>
        <w:t xml:space="preserve"> </w:t>
      </w:r>
      <w:r w:rsidRPr="001B505E">
        <w:rPr>
          <w:rFonts w:hint="eastAsia"/>
          <w:rtl/>
        </w:rPr>
        <w:t>זה</w:t>
      </w:r>
      <w:r w:rsidRPr="001B505E">
        <w:rPr>
          <w:rtl/>
        </w:rPr>
        <w:t xml:space="preserve">. </w:t>
      </w:r>
      <w:r w:rsidRPr="001B505E">
        <w:rPr>
          <w:rFonts w:hint="eastAsia"/>
          <w:rtl/>
        </w:rPr>
        <w:t>הודעה</w:t>
      </w:r>
      <w:r w:rsidRPr="001B505E">
        <w:rPr>
          <w:rtl/>
        </w:rPr>
        <w:t xml:space="preserve"> </w:t>
      </w:r>
      <w:r w:rsidRPr="001B505E">
        <w:rPr>
          <w:rFonts w:hint="eastAsia"/>
          <w:rtl/>
        </w:rPr>
        <w:t>בדבר</w:t>
      </w:r>
      <w:r w:rsidRPr="001B505E">
        <w:rPr>
          <w:rtl/>
        </w:rPr>
        <w:t xml:space="preserve"> </w:t>
      </w:r>
      <w:r w:rsidRPr="001B505E">
        <w:rPr>
          <w:rFonts w:hint="eastAsia"/>
          <w:rtl/>
        </w:rPr>
        <w:t>דחייה</w:t>
      </w:r>
      <w:r w:rsidRPr="001B505E">
        <w:rPr>
          <w:rtl/>
        </w:rPr>
        <w:t xml:space="preserve"> </w:t>
      </w:r>
      <w:r w:rsidRPr="001B505E">
        <w:rPr>
          <w:rFonts w:hint="eastAsia"/>
          <w:rtl/>
        </w:rPr>
        <w:t>כאמור</w:t>
      </w:r>
      <w:r w:rsidRPr="001B505E">
        <w:rPr>
          <w:rtl/>
        </w:rPr>
        <w:t xml:space="preserve"> </w:t>
      </w:r>
      <w:r>
        <w:rPr>
          <w:rFonts w:hint="cs"/>
          <w:rtl/>
        </w:rPr>
        <w:t>תפורסם באתר האינטרנט של המשרד ועל כל המציעים לוודא כי הם מעודכנים בכל הפרסומים באתר האינטרנט טרם תום המועד להגשת ההצעות</w:t>
      </w:r>
      <w:r w:rsidRPr="001B505E">
        <w:rPr>
          <w:rtl/>
        </w:rPr>
        <w:t>.</w:t>
      </w:r>
    </w:p>
    <w:p w14:paraId="4CD68109" w14:textId="77777777" w:rsidR="005556DA" w:rsidRPr="00CA6E12" w:rsidRDefault="00CA56BD" w:rsidP="00C26E9A">
      <w:pPr>
        <w:widowControl w:val="0"/>
        <w:numPr>
          <w:ilvl w:val="0"/>
          <w:numId w:val="4"/>
        </w:numPr>
        <w:spacing w:before="240" w:line="276" w:lineRule="auto"/>
        <w:ind w:left="357" w:hanging="357"/>
        <w:jc w:val="both"/>
        <w:outlineLvl w:val="7"/>
        <w:rPr>
          <w:sz w:val="28"/>
          <w:szCs w:val="28"/>
        </w:rPr>
      </w:pPr>
      <w:r w:rsidRPr="00CA6E12">
        <w:rPr>
          <w:rFonts w:hint="cs"/>
          <w:b/>
          <w:bCs/>
          <w:sz w:val="28"/>
          <w:szCs w:val="28"/>
          <w:u w:val="single"/>
          <w:rtl/>
        </w:rPr>
        <w:t>תקופת ההתקשרות</w:t>
      </w:r>
      <w:r w:rsidR="00C26E9A" w:rsidRPr="00C26E9A">
        <w:t xml:space="preserve"> </w:t>
      </w:r>
    </w:p>
    <w:p w14:paraId="5C2121F1" w14:textId="77777777" w:rsidR="00FB3F89" w:rsidRDefault="00FB3F89" w:rsidP="00180328">
      <w:pPr>
        <w:widowControl w:val="0"/>
        <w:numPr>
          <w:ilvl w:val="1"/>
          <w:numId w:val="4"/>
        </w:numPr>
        <w:spacing w:before="240" w:line="276" w:lineRule="auto"/>
        <w:jc w:val="both"/>
        <w:outlineLvl w:val="7"/>
        <w:rPr>
          <w:b/>
          <w:bCs/>
          <w:sz w:val="40"/>
        </w:rPr>
      </w:pPr>
      <w:r w:rsidRPr="00CA6E12">
        <w:rPr>
          <w:rFonts w:hint="cs"/>
          <w:sz w:val="40"/>
          <w:rtl/>
        </w:rPr>
        <w:t xml:space="preserve">תקופת ההתקשרות במסגרת ההסכם שייחתם עם </w:t>
      </w:r>
      <w:r w:rsidR="00992B37">
        <w:rPr>
          <w:rFonts w:hint="cs"/>
          <w:sz w:val="40"/>
          <w:rtl/>
        </w:rPr>
        <w:t xml:space="preserve">הזוכה </w:t>
      </w:r>
      <w:r w:rsidRPr="00CA6E12">
        <w:rPr>
          <w:rFonts w:hint="cs"/>
          <w:sz w:val="40"/>
          <w:rtl/>
        </w:rPr>
        <w:t xml:space="preserve">הינה </w:t>
      </w:r>
      <w:r w:rsidR="00FB662C">
        <w:rPr>
          <w:rFonts w:hint="cs"/>
          <w:sz w:val="40"/>
          <w:rtl/>
        </w:rPr>
        <w:t>לשנה</w:t>
      </w:r>
      <w:r w:rsidR="00814A00">
        <w:rPr>
          <w:rFonts w:hint="cs"/>
          <w:sz w:val="40"/>
          <w:rtl/>
        </w:rPr>
        <w:t xml:space="preserve"> </w:t>
      </w:r>
      <w:r w:rsidR="00180328" w:rsidRPr="009274F0">
        <w:rPr>
          <w:rFonts w:hint="cs"/>
          <w:b/>
          <w:bCs/>
          <w:sz w:val="40"/>
          <w:rtl/>
        </w:rPr>
        <w:t>מיום חתימת החשב על ההסכם.</w:t>
      </w:r>
      <w:r w:rsidRPr="009274F0">
        <w:rPr>
          <w:rFonts w:hint="cs"/>
          <w:b/>
          <w:bCs/>
          <w:sz w:val="40"/>
          <w:rtl/>
        </w:rPr>
        <w:t xml:space="preserve"> </w:t>
      </w:r>
    </w:p>
    <w:p w14:paraId="7F1EAAC7" w14:textId="77777777" w:rsidR="0077693B" w:rsidRPr="000C5FFE" w:rsidRDefault="0077693B" w:rsidP="0077693B">
      <w:pPr>
        <w:widowControl w:val="0"/>
        <w:numPr>
          <w:ilvl w:val="1"/>
          <w:numId w:val="4"/>
        </w:numPr>
        <w:spacing w:before="240" w:line="276" w:lineRule="auto"/>
        <w:jc w:val="both"/>
        <w:outlineLvl w:val="7"/>
        <w:rPr>
          <w:sz w:val="40"/>
        </w:rPr>
      </w:pPr>
      <w:r w:rsidRPr="000C5FFE">
        <w:rPr>
          <w:rFonts w:hint="cs"/>
          <w:sz w:val="40"/>
          <w:rtl/>
        </w:rPr>
        <w:t>למשרד בלבד שמורה זכות הברירה להאריך את תקופת ההתקשרות ב</w:t>
      </w:r>
      <w:r w:rsidRPr="000C5FFE">
        <w:rPr>
          <w:sz w:val="40"/>
          <w:rtl/>
        </w:rPr>
        <w:t xml:space="preserve">תקופות </w:t>
      </w:r>
      <w:r w:rsidRPr="000C5FFE">
        <w:rPr>
          <w:rFonts w:hint="cs"/>
          <w:sz w:val="40"/>
          <w:rtl/>
        </w:rPr>
        <w:t xml:space="preserve">קצובות נוספות, כך שתקופת ההתקשרות עם הזוכה במכרז </w:t>
      </w:r>
      <w:r w:rsidRPr="00E56255">
        <w:rPr>
          <w:rFonts w:hint="cs"/>
          <w:b/>
          <w:bCs/>
          <w:sz w:val="40"/>
          <w:rtl/>
        </w:rPr>
        <w:t>לא תעלה על חמש שנים</w:t>
      </w:r>
      <w:r w:rsidRPr="000C5FFE">
        <w:rPr>
          <w:rFonts w:hint="cs"/>
          <w:sz w:val="40"/>
          <w:rtl/>
        </w:rPr>
        <w:t>, בכפוף לצרכי המשרד, אישור התקציב, מגבלות התקציב, הוראות כל דין לרבות חוק התקציב, חוק חובת המכרזים והתקנות שהותקנו מכוחו ושביעות הרצון של נציג המזמין מפעילותו של הזוכה.</w:t>
      </w:r>
    </w:p>
    <w:p w14:paraId="2B0950D6" w14:textId="77777777" w:rsidR="001E2854" w:rsidRDefault="001E2854" w:rsidP="001E2854">
      <w:pPr>
        <w:widowControl w:val="0"/>
        <w:numPr>
          <w:ilvl w:val="1"/>
          <w:numId w:val="4"/>
        </w:numPr>
        <w:spacing w:before="240" w:line="276" w:lineRule="auto"/>
        <w:jc w:val="both"/>
        <w:outlineLvl w:val="7"/>
        <w:rPr>
          <w:sz w:val="40"/>
        </w:rPr>
      </w:pPr>
      <w:r w:rsidRPr="00180328">
        <w:rPr>
          <w:sz w:val="40"/>
          <w:rtl/>
        </w:rPr>
        <w:t xml:space="preserve">הארכת ההתקשרות, באם תהיה, תהיה בהודעה בכתב של </w:t>
      </w:r>
      <w:proofErr w:type="spellStart"/>
      <w:r w:rsidRPr="00180328">
        <w:rPr>
          <w:sz w:val="40"/>
          <w:rtl/>
        </w:rPr>
        <w:t>מורשי</w:t>
      </w:r>
      <w:proofErr w:type="spellEnd"/>
      <w:r w:rsidRPr="00180328">
        <w:rPr>
          <w:sz w:val="40"/>
          <w:rtl/>
        </w:rPr>
        <w:t xml:space="preserve"> החתימה מטעם </w:t>
      </w:r>
      <w:r w:rsidRPr="00180328">
        <w:rPr>
          <w:rFonts w:hint="cs"/>
          <w:sz w:val="40"/>
          <w:rtl/>
        </w:rPr>
        <w:t>המשרד.</w:t>
      </w:r>
    </w:p>
    <w:p w14:paraId="1F6EFC7C" w14:textId="77777777" w:rsidR="00814A00" w:rsidRDefault="00814A00" w:rsidP="001E2854">
      <w:pPr>
        <w:widowControl w:val="0"/>
        <w:numPr>
          <w:ilvl w:val="1"/>
          <w:numId w:val="4"/>
        </w:numPr>
        <w:spacing w:before="240" w:line="276" w:lineRule="auto"/>
        <w:jc w:val="both"/>
        <w:outlineLvl w:val="7"/>
        <w:rPr>
          <w:sz w:val="40"/>
        </w:rPr>
      </w:pPr>
      <w:r>
        <w:rPr>
          <w:rFonts w:hint="cs"/>
          <w:sz w:val="40"/>
          <w:rtl/>
        </w:rPr>
        <w:t xml:space="preserve">מובהר כי המשרד רשאי להגדיל את היקף ההתקשרות הצפוי </w:t>
      </w:r>
      <w:r w:rsidR="00932C76">
        <w:rPr>
          <w:rFonts w:hint="cs"/>
          <w:sz w:val="40"/>
          <w:rtl/>
        </w:rPr>
        <w:t>ביחס למספר המתקנים</w:t>
      </w:r>
      <w:r w:rsidR="006F4896">
        <w:rPr>
          <w:rFonts w:hint="cs"/>
          <w:sz w:val="40"/>
          <w:rtl/>
        </w:rPr>
        <w:t xml:space="preserve"> הצפוי, </w:t>
      </w:r>
      <w:r>
        <w:rPr>
          <w:rFonts w:hint="cs"/>
          <w:sz w:val="40"/>
          <w:rtl/>
        </w:rPr>
        <w:t>בעד 25%, באישור ועדת המכרזים.</w:t>
      </w:r>
    </w:p>
    <w:p w14:paraId="7FD8D33F" w14:textId="77777777" w:rsidR="00A21BF9" w:rsidRPr="00CA6E12" w:rsidRDefault="00CA56BD" w:rsidP="00756BD8">
      <w:pPr>
        <w:widowControl w:val="0"/>
        <w:numPr>
          <w:ilvl w:val="0"/>
          <w:numId w:val="4"/>
        </w:numPr>
        <w:spacing w:before="240" w:line="276" w:lineRule="auto"/>
        <w:ind w:left="357" w:hanging="357"/>
        <w:jc w:val="both"/>
        <w:outlineLvl w:val="7"/>
        <w:rPr>
          <w:sz w:val="28"/>
          <w:szCs w:val="28"/>
        </w:rPr>
      </w:pPr>
      <w:r w:rsidRPr="00CA6E12">
        <w:rPr>
          <w:rFonts w:hint="cs"/>
          <w:b/>
          <w:bCs/>
          <w:sz w:val="28"/>
          <w:szCs w:val="28"/>
          <w:u w:val="single"/>
          <w:rtl/>
        </w:rPr>
        <w:t>פיקוח המשרד</w:t>
      </w:r>
    </w:p>
    <w:p w14:paraId="3C2D0C8D" w14:textId="77777777" w:rsidR="00A21BF9" w:rsidRPr="00CA6E12" w:rsidRDefault="00CA56BD" w:rsidP="00180328">
      <w:pPr>
        <w:widowControl w:val="0"/>
        <w:numPr>
          <w:ilvl w:val="1"/>
          <w:numId w:val="4"/>
        </w:numPr>
        <w:spacing w:before="240" w:line="276" w:lineRule="auto"/>
        <w:jc w:val="both"/>
        <w:outlineLvl w:val="7"/>
        <w:rPr>
          <w:sz w:val="40"/>
        </w:rPr>
      </w:pPr>
      <w:r w:rsidRPr="00CA6E12">
        <w:rPr>
          <w:rtl/>
        </w:rPr>
        <w:t>המציע יתחייב לאפשר לבא כוח המשרד או מי שבא מטעמו לבקר פעולותיו, לפקח על ביצוע מכרז זה ועל הוראות ההסכם שייחתם בעקבותיו, לרבות פיקוח על השירותים שהמשרד מממן.</w:t>
      </w:r>
    </w:p>
    <w:p w14:paraId="27475005" w14:textId="77777777" w:rsidR="00CA56BD" w:rsidRPr="00025484" w:rsidRDefault="00CA56BD" w:rsidP="00180328">
      <w:pPr>
        <w:widowControl w:val="0"/>
        <w:numPr>
          <w:ilvl w:val="1"/>
          <w:numId w:val="4"/>
        </w:numPr>
        <w:spacing w:before="240" w:line="276" w:lineRule="auto"/>
        <w:jc w:val="both"/>
        <w:outlineLvl w:val="7"/>
        <w:rPr>
          <w:sz w:val="40"/>
        </w:rPr>
      </w:pPr>
      <w:r w:rsidRPr="00CA6E12">
        <w:rPr>
          <w:rtl/>
        </w:rPr>
        <w:t xml:space="preserve">המציע יתחייב להישמע להוראות ב"כ המשרד בכל העניינים הקשורים </w:t>
      </w:r>
      <w:r w:rsidRPr="00CA6E12">
        <w:rPr>
          <w:rFonts w:hint="cs"/>
          <w:rtl/>
        </w:rPr>
        <w:t xml:space="preserve">למתן השירותים </w:t>
      </w:r>
      <w:r w:rsidRPr="00CA6E12">
        <w:rPr>
          <w:rtl/>
        </w:rPr>
        <w:t xml:space="preserve">כמפורט במפרט </w:t>
      </w:r>
      <w:r w:rsidRPr="00FB7F54">
        <w:rPr>
          <w:rtl/>
        </w:rPr>
        <w:t xml:space="preserve">המכרז ובהסכם שייחתם בעקבותיו.  </w:t>
      </w:r>
    </w:p>
    <w:p w14:paraId="75D59EA3" w14:textId="77777777" w:rsidR="009B4604" w:rsidRPr="00CA6E12" w:rsidRDefault="009B4604" w:rsidP="00E22737">
      <w:pPr>
        <w:widowControl w:val="0"/>
        <w:numPr>
          <w:ilvl w:val="0"/>
          <w:numId w:val="4"/>
        </w:numPr>
        <w:spacing w:before="240" w:line="276" w:lineRule="auto"/>
        <w:ind w:left="357" w:hanging="357"/>
        <w:jc w:val="both"/>
        <w:outlineLvl w:val="7"/>
        <w:rPr>
          <w:sz w:val="32"/>
          <w:szCs w:val="32"/>
        </w:rPr>
      </w:pPr>
      <w:r w:rsidRPr="00E22737">
        <w:rPr>
          <w:rFonts w:hint="cs"/>
          <w:b/>
          <w:bCs/>
          <w:sz w:val="28"/>
          <w:szCs w:val="28"/>
          <w:u w:val="single"/>
          <w:rtl/>
        </w:rPr>
        <w:t>שאלות, הבהרות, תשובות</w:t>
      </w:r>
    </w:p>
    <w:p w14:paraId="1F33D6B7" w14:textId="744C93FD" w:rsidR="009B4604" w:rsidRDefault="009B4604" w:rsidP="00F44E27">
      <w:pPr>
        <w:widowControl w:val="0"/>
        <w:numPr>
          <w:ilvl w:val="1"/>
          <w:numId w:val="4"/>
        </w:numPr>
        <w:tabs>
          <w:tab w:val="left" w:pos="425"/>
          <w:tab w:val="left" w:pos="850"/>
        </w:tabs>
        <w:adjustRightInd w:val="0"/>
        <w:spacing w:before="120" w:line="276" w:lineRule="auto"/>
        <w:jc w:val="both"/>
        <w:textAlignment w:val="baseline"/>
        <w:outlineLvl w:val="7"/>
        <w:rPr>
          <w:u w:val="single"/>
        </w:rPr>
      </w:pPr>
      <w:r w:rsidRPr="00CA6E12">
        <w:rPr>
          <w:rFonts w:hint="cs"/>
          <w:rtl/>
        </w:rPr>
        <w:t xml:space="preserve">שאלות והבהרות יש להפנות </w:t>
      </w:r>
      <w:r w:rsidRPr="00CA6E12">
        <w:rPr>
          <w:rFonts w:hint="cs"/>
          <w:b/>
          <w:bCs/>
          <w:u w:val="single"/>
          <w:rtl/>
        </w:rPr>
        <w:t>בכתב בלבד,</w:t>
      </w:r>
      <w:r w:rsidRPr="00CA6E12">
        <w:rPr>
          <w:rFonts w:hint="cs"/>
          <w:rtl/>
        </w:rPr>
        <w:t xml:space="preserve"> </w:t>
      </w:r>
      <w:r w:rsidR="00F44E27">
        <w:rPr>
          <w:rFonts w:hint="cs"/>
          <w:rtl/>
        </w:rPr>
        <w:t xml:space="preserve">למר </w:t>
      </w:r>
      <w:r w:rsidR="00814A00">
        <w:rPr>
          <w:rFonts w:hint="cs"/>
          <w:rtl/>
        </w:rPr>
        <w:t>אלי מועלם</w:t>
      </w:r>
      <w:r w:rsidR="00E673F0">
        <w:rPr>
          <w:rFonts w:hint="cs"/>
          <w:rtl/>
        </w:rPr>
        <w:t xml:space="preserve"> </w:t>
      </w:r>
      <w:r w:rsidR="00E673F0" w:rsidRPr="00CA6E12">
        <w:rPr>
          <w:rFonts w:hint="cs"/>
          <w:rtl/>
        </w:rPr>
        <w:t xml:space="preserve">לדוא"ל </w:t>
      </w:r>
      <w:bookmarkStart w:id="10" w:name="_Hlk529876682"/>
      <w:r w:rsidR="00814A00" w:rsidRPr="00814A00">
        <w:t>elimo@moin.gov.il</w:t>
      </w:r>
      <w:bookmarkEnd w:id="10"/>
      <w:r w:rsidR="00F44E27">
        <w:rPr>
          <w:rFonts w:ascii="David" w:hAnsi="David" w:hint="cs"/>
          <w:rtl/>
        </w:rPr>
        <w:t xml:space="preserve"> </w:t>
      </w:r>
      <w:r w:rsidR="00B734D9">
        <w:rPr>
          <w:rFonts w:hint="cs"/>
          <w:rtl/>
        </w:rPr>
        <w:t xml:space="preserve">עד לא יאוחר מהמועד הנקוב בסעיף </w:t>
      </w:r>
      <w:r w:rsidR="00B734D9">
        <w:rPr>
          <w:rtl/>
        </w:rPr>
        <w:fldChar w:fldCharType="begin"/>
      </w:r>
      <w:r w:rsidR="00B734D9">
        <w:rPr>
          <w:rtl/>
        </w:rPr>
        <w:instrText xml:space="preserve"> </w:instrText>
      </w:r>
      <w:r w:rsidR="00B734D9">
        <w:rPr>
          <w:rFonts w:hint="cs"/>
        </w:rPr>
        <w:instrText>REF</w:instrText>
      </w:r>
      <w:r w:rsidR="00B734D9">
        <w:rPr>
          <w:rFonts w:hint="cs"/>
          <w:rtl/>
        </w:rPr>
        <w:instrText xml:space="preserve"> _</w:instrText>
      </w:r>
      <w:r w:rsidR="00B734D9">
        <w:rPr>
          <w:rFonts w:hint="cs"/>
        </w:rPr>
        <w:instrText>Ref488303402 \r \h</w:instrText>
      </w:r>
      <w:r w:rsidR="00B734D9">
        <w:rPr>
          <w:rtl/>
        </w:rPr>
        <w:instrText xml:space="preserve"> </w:instrText>
      </w:r>
      <w:r w:rsidR="00B734D9">
        <w:rPr>
          <w:rtl/>
        </w:rPr>
      </w:r>
      <w:r w:rsidR="00B734D9">
        <w:rPr>
          <w:rtl/>
        </w:rPr>
        <w:fldChar w:fldCharType="separate"/>
      </w:r>
      <w:r w:rsidR="00912D0F">
        <w:rPr>
          <w:rtl/>
        </w:rPr>
        <w:t>‏4.1</w:t>
      </w:r>
      <w:r w:rsidR="00B734D9">
        <w:rPr>
          <w:rtl/>
        </w:rPr>
        <w:fldChar w:fldCharType="end"/>
      </w:r>
      <w:r w:rsidR="00B734D9">
        <w:rPr>
          <w:rFonts w:hint="cs"/>
          <w:rtl/>
        </w:rPr>
        <w:t xml:space="preserve"> לעיל</w:t>
      </w:r>
      <w:r w:rsidRPr="00CA6E12">
        <w:rPr>
          <w:rFonts w:hint="cs"/>
          <w:rtl/>
        </w:rPr>
        <w:t>, ולהפנותן לנציג המזמין</w:t>
      </w:r>
      <w:r w:rsidR="00E3328C">
        <w:rPr>
          <w:rFonts w:hint="cs"/>
          <w:rtl/>
        </w:rPr>
        <w:t>.</w:t>
      </w:r>
      <w:r w:rsidRPr="00CA6E12">
        <w:rPr>
          <w:rFonts w:hint="cs"/>
          <w:rtl/>
        </w:rPr>
        <w:t xml:space="preserve"> </w:t>
      </w:r>
      <w:r w:rsidRPr="00374D8F">
        <w:rPr>
          <w:rFonts w:hint="cs"/>
          <w:u w:val="single"/>
          <w:rtl/>
        </w:rPr>
        <w:t>יש לוודא קבלת הפנייה</w:t>
      </w:r>
      <w:r>
        <w:rPr>
          <w:rFonts w:hint="cs"/>
          <w:u w:val="single"/>
          <w:rtl/>
        </w:rPr>
        <w:t>.</w:t>
      </w:r>
    </w:p>
    <w:p w14:paraId="22C0FBEE" w14:textId="77777777" w:rsidR="009B4604" w:rsidRDefault="009B4604" w:rsidP="009B4604">
      <w:pPr>
        <w:keepLines/>
        <w:widowControl w:val="0"/>
        <w:numPr>
          <w:ilvl w:val="1"/>
          <w:numId w:val="4"/>
        </w:numPr>
        <w:adjustRightInd w:val="0"/>
        <w:spacing w:line="360" w:lineRule="auto"/>
        <w:jc w:val="both"/>
        <w:textAlignment w:val="baseline"/>
        <w:rPr>
          <w:rFonts w:ascii="Calibri" w:hAnsi="Calibri"/>
        </w:rPr>
      </w:pPr>
      <w:r w:rsidRPr="003435BE">
        <w:rPr>
          <w:rFonts w:ascii="Calibri" w:hAnsi="Calibri" w:hint="cs"/>
          <w:rtl/>
        </w:rPr>
        <w:t>הפנייה תכלול את שם המכרז, מספר הסעיף במכרז אליו מתייחסת השאלה, פרוט השאלה, פרטי השואל, טלפון, פקס וכתובת דואר אלקטרוני.</w:t>
      </w:r>
    </w:p>
    <w:p w14:paraId="608D9DF2" w14:textId="77777777" w:rsidR="009B4604" w:rsidRDefault="009B4604" w:rsidP="00DD6E47">
      <w:pPr>
        <w:keepLines/>
        <w:widowControl w:val="0"/>
        <w:adjustRightInd w:val="0"/>
        <w:spacing w:line="360" w:lineRule="auto"/>
        <w:ind w:left="792"/>
        <w:jc w:val="both"/>
        <w:textAlignment w:val="baseline"/>
        <w:rPr>
          <w:rFonts w:ascii="Calibri" w:hAnsi="Calibri"/>
          <w:rtl/>
        </w:rPr>
      </w:pPr>
      <w:r>
        <w:rPr>
          <w:rFonts w:ascii="Calibri" w:hAnsi="Calibri" w:hint="cs"/>
          <w:rtl/>
        </w:rPr>
        <w:t>הפנייה תועבר במסמך "</w:t>
      </w:r>
      <w:r>
        <w:rPr>
          <w:rFonts w:ascii="Calibri" w:hAnsi="Calibri"/>
        </w:rPr>
        <w:t>word</w:t>
      </w:r>
      <w:r>
        <w:rPr>
          <w:rFonts w:ascii="Calibri" w:hAnsi="Calibri" w:hint="cs"/>
          <w:rtl/>
        </w:rPr>
        <w:t xml:space="preserve">" </w:t>
      </w:r>
      <w:r w:rsidRPr="00DD6E47">
        <w:rPr>
          <w:rFonts w:ascii="Calibri" w:hAnsi="Calibri" w:hint="eastAsia"/>
          <w:b/>
          <w:bCs/>
          <w:u w:val="single"/>
          <w:rtl/>
        </w:rPr>
        <w:t>בלב</w:t>
      </w:r>
      <w:r>
        <w:rPr>
          <w:rFonts w:ascii="Calibri" w:hAnsi="Calibri" w:hint="cs"/>
          <w:b/>
          <w:bCs/>
          <w:u w:val="single"/>
          <w:rtl/>
        </w:rPr>
        <w:t>ד</w:t>
      </w:r>
      <w:r>
        <w:rPr>
          <w:rFonts w:ascii="Calibri" w:hAnsi="Calibri" w:hint="cs"/>
          <w:rtl/>
        </w:rPr>
        <w:t xml:space="preserve"> ובמבנה הבא:</w:t>
      </w:r>
    </w:p>
    <w:tbl>
      <w:tblPr>
        <w:tblStyle w:val="TableGrid"/>
        <w:bidiVisual/>
        <w:tblW w:w="0" w:type="auto"/>
        <w:tblInd w:w="792" w:type="dxa"/>
        <w:tblLook w:val="04A0" w:firstRow="1" w:lastRow="0" w:firstColumn="1" w:lastColumn="0" w:noHBand="0" w:noVBand="1"/>
      </w:tblPr>
      <w:tblGrid>
        <w:gridCol w:w="2070"/>
        <w:gridCol w:w="2054"/>
        <w:gridCol w:w="2033"/>
        <w:gridCol w:w="2071"/>
      </w:tblGrid>
      <w:tr w:rsidR="009B4604" w14:paraId="21B502F5" w14:textId="77777777" w:rsidTr="009B4604">
        <w:tc>
          <w:tcPr>
            <w:tcW w:w="2311" w:type="dxa"/>
          </w:tcPr>
          <w:p w14:paraId="33F12781" w14:textId="77777777"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מס' השאלה</w:t>
            </w:r>
          </w:p>
        </w:tc>
        <w:tc>
          <w:tcPr>
            <w:tcW w:w="2311" w:type="dxa"/>
          </w:tcPr>
          <w:p w14:paraId="45854A7E" w14:textId="77777777"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עמוד במכרז</w:t>
            </w:r>
          </w:p>
        </w:tc>
        <w:tc>
          <w:tcPr>
            <w:tcW w:w="2312" w:type="dxa"/>
          </w:tcPr>
          <w:p w14:paraId="25879A51" w14:textId="77777777"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סעיף</w:t>
            </w:r>
          </w:p>
        </w:tc>
        <w:tc>
          <w:tcPr>
            <w:tcW w:w="2312" w:type="dxa"/>
          </w:tcPr>
          <w:p w14:paraId="5E37E765" w14:textId="77777777"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נוסח השאלה</w:t>
            </w:r>
          </w:p>
        </w:tc>
      </w:tr>
    </w:tbl>
    <w:p w14:paraId="383F2EBF" w14:textId="77777777" w:rsidR="009B4604" w:rsidRPr="009B4604" w:rsidRDefault="009B4604" w:rsidP="00DD6E47">
      <w:pPr>
        <w:keepLines/>
        <w:widowControl w:val="0"/>
        <w:adjustRightInd w:val="0"/>
        <w:spacing w:line="360" w:lineRule="auto"/>
        <w:ind w:left="792"/>
        <w:jc w:val="both"/>
        <w:textAlignment w:val="baseline"/>
        <w:rPr>
          <w:rFonts w:ascii="Calibri" w:hAnsi="Calibri"/>
          <w:rtl/>
        </w:rPr>
      </w:pPr>
    </w:p>
    <w:p w14:paraId="6AF122A3" w14:textId="77777777" w:rsidR="009B4604" w:rsidRDefault="009B4604" w:rsidP="00DD6E47">
      <w:pPr>
        <w:keepLines/>
        <w:widowControl w:val="0"/>
        <w:adjustRightInd w:val="0"/>
        <w:spacing w:line="360" w:lineRule="auto"/>
        <w:ind w:left="792"/>
        <w:jc w:val="both"/>
        <w:textAlignment w:val="baseline"/>
        <w:rPr>
          <w:rFonts w:ascii="Calibri" w:hAnsi="Calibri"/>
        </w:rPr>
      </w:pPr>
      <w:r>
        <w:rPr>
          <w:rFonts w:ascii="Calibri" w:hAnsi="Calibri" w:hint="cs"/>
          <w:rtl/>
        </w:rPr>
        <w:t>המשרד רשאי שלא להשיב לשאלות שלא יוגשו כמבוקש לעיל.</w:t>
      </w:r>
    </w:p>
    <w:p w14:paraId="3FCAAB78" w14:textId="77777777" w:rsidR="009B4604" w:rsidRPr="00DD6E47" w:rsidRDefault="009B4604" w:rsidP="00DD6E47">
      <w:pPr>
        <w:keepLines/>
        <w:widowControl w:val="0"/>
        <w:numPr>
          <w:ilvl w:val="1"/>
          <w:numId w:val="4"/>
        </w:numPr>
        <w:adjustRightInd w:val="0"/>
        <w:spacing w:line="360" w:lineRule="auto"/>
        <w:jc w:val="both"/>
        <w:textAlignment w:val="baseline"/>
        <w:rPr>
          <w:rFonts w:ascii="Calibri" w:hAnsi="Calibri"/>
          <w:rtl/>
        </w:rPr>
      </w:pPr>
      <w:r w:rsidRPr="00DD6E47">
        <w:rPr>
          <w:rFonts w:ascii="Calibri" w:hAnsi="Calibri" w:hint="eastAsia"/>
          <w:rtl/>
        </w:rPr>
        <w:t>ש</w:t>
      </w:r>
      <w:r w:rsidRPr="00DD6E47">
        <w:rPr>
          <w:rFonts w:ascii="Calibri" w:hAnsi="Calibri"/>
          <w:rtl/>
        </w:rPr>
        <w:t>א</w:t>
      </w:r>
      <w:r w:rsidRPr="00DD6E47">
        <w:rPr>
          <w:rFonts w:ascii="Calibri" w:hAnsi="Calibri" w:hint="eastAsia"/>
          <w:rtl/>
        </w:rPr>
        <w:t>לות</w:t>
      </w:r>
      <w:r w:rsidRPr="00DD6E47">
        <w:rPr>
          <w:rFonts w:ascii="Calibri" w:hAnsi="Calibri"/>
          <w:rtl/>
        </w:rPr>
        <w:t xml:space="preserve"> </w:t>
      </w:r>
      <w:r w:rsidRPr="00DD6E47">
        <w:rPr>
          <w:rFonts w:ascii="Calibri" w:hAnsi="Calibri" w:hint="eastAsia"/>
          <w:rtl/>
        </w:rPr>
        <w:t>שיופנו</w:t>
      </w:r>
      <w:r w:rsidRPr="00DD6E47">
        <w:rPr>
          <w:rFonts w:ascii="Calibri" w:hAnsi="Calibri"/>
          <w:rtl/>
        </w:rPr>
        <w:t xml:space="preserve"> </w:t>
      </w:r>
      <w:r w:rsidRPr="00DD6E47">
        <w:rPr>
          <w:rFonts w:ascii="Calibri" w:hAnsi="Calibri" w:hint="eastAsia"/>
          <w:rtl/>
        </w:rPr>
        <w:t>בעל</w:t>
      </w:r>
      <w:r w:rsidRPr="00DD6E47">
        <w:rPr>
          <w:rFonts w:ascii="Calibri" w:hAnsi="Calibri"/>
          <w:rtl/>
        </w:rPr>
        <w:t xml:space="preserve"> </w:t>
      </w:r>
      <w:r w:rsidRPr="00DD6E47">
        <w:rPr>
          <w:rFonts w:ascii="Calibri" w:hAnsi="Calibri" w:hint="eastAsia"/>
          <w:rtl/>
        </w:rPr>
        <w:t>פה</w:t>
      </w:r>
      <w:r w:rsidRPr="00DD6E47">
        <w:rPr>
          <w:rFonts w:ascii="Calibri" w:hAnsi="Calibri"/>
          <w:rtl/>
        </w:rPr>
        <w:t xml:space="preserve"> </w:t>
      </w:r>
      <w:r w:rsidRPr="00DD6E47">
        <w:rPr>
          <w:rFonts w:ascii="Calibri" w:hAnsi="Calibri" w:hint="eastAsia"/>
          <w:rtl/>
        </w:rPr>
        <w:t>או</w:t>
      </w:r>
      <w:r w:rsidRPr="00DD6E47">
        <w:rPr>
          <w:rFonts w:ascii="Calibri" w:hAnsi="Calibri"/>
          <w:rtl/>
        </w:rPr>
        <w:t xml:space="preserve"> </w:t>
      </w:r>
      <w:r w:rsidRPr="00DD6E47">
        <w:rPr>
          <w:rFonts w:ascii="Calibri" w:hAnsi="Calibri" w:hint="eastAsia"/>
          <w:rtl/>
        </w:rPr>
        <w:t>בטלפון</w:t>
      </w:r>
      <w:r w:rsidRPr="00DD6E47">
        <w:rPr>
          <w:rFonts w:ascii="Calibri" w:hAnsi="Calibri"/>
          <w:rtl/>
        </w:rPr>
        <w:t xml:space="preserve"> </w:t>
      </w:r>
      <w:r w:rsidRPr="00DD6E47">
        <w:rPr>
          <w:rFonts w:ascii="Calibri" w:hAnsi="Calibri" w:hint="eastAsia"/>
          <w:rtl/>
        </w:rPr>
        <w:t>לא</w:t>
      </w:r>
      <w:r w:rsidRPr="00DD6E47">
        <w:rPr>
          <w:rFonts w:ascii="Calibri" w:hAnsi="Calibri"/>
          <w:rtl/>
        </w:rPr>
        <w:t xml:space="preserve"> </w:t>
      </w:r>
      <w:r w:rsidRPr="00DD6E47">
        <w:rPr>
          <w:rFonts w:ascii="Calibri" w:hAnsi="Calibri" w:hint="eastAsia"/>
          <w:rtl/>
        </w:rPr>
        <w:t>יענו</w:t>
      </w:r>
      <w:r w:rsidRPr="00DD6E47">
        <w:rPr>
          <w:rFonts w:ascii="Calibri" w:hAnsi="Calibri"/>
          <w:rtl/>
        </w:rPr>
        <w:t xml:space="preserve"> </w:t>
      </w:r>
      <w:r w:rsidRPr="00DD6E47">
        <w:rPr>
          <w:rFonts w:ascii="Calibri" w:hAnsi="Calibri" w:hint="eastAsia"/>
          <w:rtl/>
        </w:rPr>
        <w:t>ולא</w:t>
      </w:r>
      <w:r w:rsidRPr="00DD6E47">
        <w:rPr>
          <w:rFonts w:ascii="Calibri" w:hAnsi="Calibri"/>
          <w:rtl/>
        </w:rPr>
        <w:t xml:space="preserve"> </w:t>
      </w:r>
      <w:r w:rsidRPr="00DD6E47">
        <w:rPr>
          <w:rFonts w:ascii="Calibri" w:hAnsi="Calibri" w:hint="eastAsia"/>
          <w:rtl/>
        </w:rPr>
        <w:t>יחייבו</w:t>
      </w:r>
      <w:r w:rsidRPr="00DD6E47">
        <w:rPr>
          <w:rFonts w:ascii="Calibri" w:hAnsi="Calibri"/>
          <w:rtl/>
        </w:rPr>
        <w:t xml:space="preserve"> את המשרד.</w:t>
      </w:r>
    </w:p>
    <w:p w14:paraId="5D20F5EE" w14:textId="77777777" w:rsidR="009B4604" w:rsidRDefault="009B4604" w:rsidP="009B4604">
      <w:pPr>
        <w:keepLines/>
        <w:widowControl w:val="0"/>
        <w:numPr>
          <w:ilvl w:val="1"/>
          <w:numId w:val="4"/>
        </w:numPr>
        <w:adjustRightInd w:val="0"/>
        <w:spacing w:line="360" w:lineRule="auto"/>
        <w:jc w:val="both"/>
        <w:textAlignment w:val="baseline"/>
        <w:rPr>
          <w:rFonts w:ascii="Calibri" w:hAnsi="Calibri"/>
        </w:rPr>
      </w:pPr>
      <w:r w:rsidRPr="008648FC">
        <w:rPr>
          <w:rFonts w:ascii="Calibri" w:hAnsi="Calibri"/>
          <w:rtl/>
        </w:rPr>
        <w:lastRenderedPageBreak/>
        <w:t>מובהר בזאת כי על המציעים לשאול ולהעיר בנוגע לדרישות הביטוח במכרז ובאישור הביטוחים במסגרת הליך שאלות ההבהרה בלבד. אין לבצע כל שינויים על גבי הנספח של אישור בדבר קיום ביטוחים ואין לצרף נספח בנוסח שונה מזה שצורף למכרז</w:t>
      </w:r>
      <w:r>
        <w:rPr>
          <w:rFonts w:ascii="Calibri" w:hAnsi="Calibri" w:hint="cs"/>
          <w:rtl/>
        </w:rPr>
        <w:t>.</w:t>
      </w:r>
    </w:p>
    <w:p w14:paraId="54879569" w14:textId="77777777" w:rsidR="00025484" w:rsidRPr="00025484" w:rsidRDefault="00025484" w:rsidP="00025484">
      <w:pPr>
        <w:keepLines/>
        <w:widowControl w:val="0"/>
        <w:adjustRightInd w:val="0"/>
        <w:spacing w:line="360" w:lineRule="auto"/>
        <w:ind w:left="792"/>
        <w:jc w:val="both"/>
        <w:textAlignment w:val="baseline"/>
        <w:rPr>
          <w:rFonts w:ascii="Calibri" w:hAnsi="Calibri"/>
          <w:b/>
          <w:bCs/>
        </w:rPr>
      </w:pPr>
      <w:r w:rsidRPr="00025484">
        <w:rPr>
          <w:rFonts w:ascii="Calibri" w:hAnsi="Calibri" w:hint="cs"/>
          <w:b/>
          <w:bCs/>
          <w:rtl/>
        </w:rPr>
        <w:t xml:space="preserve">ביצוע שינויים במסמכי המכרז, לרבות בנספח </w:t>
      </w:r>
      <w:proofErr w:type="spellStart"/>
      <w:r w:rsidRPr="00025484">
        <w:rPr>
          <w:rFonts w:ascii="Calibri" w:hAnsi="Calibri" w:hint="cs"/>
          <w:b/>
          <w:bCs/>
          <w:rtl/>
        </w:rPr>
        <w:t>הביטוחי</w:t>
      </w:r>
      <w:proofErr w:type="spellEnd"/>
      <w:r w:rsidRPr="00025484">
        <w:rPr>
          <w:rFonts w:ascii="Calibri" w:hAnsi="Calibri" w:hint="cs"/>
          <w:b/>
          <w:bCs/>
          <w:rtl/>
        </w:rPr>
        <w:t>, עלולים להביא לפסילת ההצעה.</w:t>
      </w:r>
    </w:p>
    <w:p w14:paraId="707BB0D6" w14:textId="77777777" w:rsidR="009B4604" w:rsidRDefault="009B4604" w:rsidP="0031206B">
      <w:pPr>
        <w:keepLines/>
        <w:widowControl w:val="0"/>
        <w:numPr>
          <w:ilvl w:val="1"/>
          <w:numId w:val="4"/>
        </w:numPr>
        <w:adjustRightInd w:val="0"/>
        <w:spacing w:line="360" w:lineRule="auto"/>
        <w:jc w:val="both"/>
        <w:textAlignment w:val="baseline"/>
        <w:rPr>
          <w:rFonts w:ascii="Calibri" w:hAnsi="Calibri"/>
        </w:rPr>
      </w:pPr>
      <w:r w:rsidRPr="003435BE">
        <w:rPr>
          <w:rFonts w:ascii="Calibri" w:hAnsi="Calibri" w:hint="cs"/>
          <w:rtl/>
        </w:rPr>
        <w:t>לא יתקב</w:t>
      </w:r>
      <w:r>
        <w:rPr>
          <w:rFonts w:ascii="Calibri" w:hAnsi="Calibri" w:hint="cs"/>
          <w:rtl/>
        </w:rPr>
        <w:t>לו שאלות שיתקבלו לאחר המועד ש</w:t>
      </w:r>
      <w:r w:rsidRPr="005A1EFC">
        <w:rPr>
          <w:rFonts w:ascii="Calibri" w:hAnsi="Calibri" w:hint="cs"/>
          <w:rtl/>
        </w:rPr>
        <w:t>צוין</w:t>
      </w:r>
      <w:r>
        <w:rPr>
          <w:rFonts w:ascii="Calibri" w:hAnsi="Calibri" w:hint="cs"/>
          <w:rtl/>
        </w:rPr>
        <w:t xml:space="preserve"> </w:t>
      </w:r>
      <w:r w:rsidRPr="005A1EFC">
        <w:rPr>
          <w:rFonts w:ascii="Calibri" w:hAnsi="Calibri" w:hint="cs"/>
          <w:rtl/>
        </w:rPr>
        <w:t xml:space="preserve">לעיל. </w:t>
      </w:r>
    </w:p>
    <w:p w14:paraId="543BFDD3" w14:textId="77777777" w:rsidR="009B4604" w:rsidRDefault="009B4604" w:rsidP="009B4604">
      <w:pPr>
        <w:keepLines/>
        <w:widowControl w:val="0"/>
        <w:numPr>
          <w:ilvl w:val="1"/>
          <w:numId w:val="4"/>
        </w:numPr>
        <w:adjustRightInd w:val="0"/>
        <w:spacing w:line="360" w:lineRule="auto"/>
        <w:jc w:val="both"/>
        <w:textAlignment w:val="baseline"/>
        <w:rPr>
          <w:rFonts w:ascii="Calibri" w:hAnsi="Calibri"/>
        </w:rPr>
      </w:pPr>
      <w:r w:rsidRPr="003435BE">
        <w:rPr>
          <w:rFonts w:ascii="Calibri" w:hAnsi="Calibri" w:hint="eastAsia"/>
          <w:rtl/>
        </w:rPr>
        <w:t>מובהר</w:t>
      </w:r>
      <w:r w:rsidRPr="003435BE">
        <w:rPr>
          <w:rFonts w:ascii="Calibri" w:hAnsi="Calibri"/>
          <w:rtl/>
        </w:rPr>
        <w:t xml:space="preserve"> </w:t>
      </w:r>
      <w:r w:rsidRPr="003435BE">
        <w:rPr>
          <w:rFonts w:ascii="Calibri" w:hAnsi="Calibri" w:hint="eastAsia"/>
          <w:rtl/>
        </w:rPr>
        <w:t>כי</w:t>
      </w:r>
      <w:r w:rsidRPr="003435BE">
        <w:rPr>
          <w:rFonts w:ascii="Calibri" w:hAnsi="Calibri"/>
          <w:rtl/>
        </w:rPr>
        <w:t xml:space="preserve"> </w:t>
      </w:r>
      <w:r w:rsidRPr="003435BE">
        <w:rPr>
          <w:rFonts w:ascii="Calibri" w:hAnsi="Calibri" w:hint="eastAsia"/>
          <w:rtl/>
        </w:rPr>
        <w:t>בכל</w:t>
      </w:r>
      <w:r w:rsidRPr="003435BE">
        <w:rPr>
          <w:rFonts w:ascii="Calibri" w:hAnsi="Calibri"/>
          <w:rtl/>
        </w:rPr>
        <w:t xml:space="preserve"> </w:t>
      </w:r>
      <w:r w:rsidRPr="003435BE">
        <w:rPr>
          <w:rFonts w:ascii="Calibri" w:hAnsi="Calibri" w:hint="eastAsia"/>
          <w:rtl/>
        </w:rPr>
        <w:t>מקרה</w:t>
      </w:r>
      <w:r w:rsidRPr="003435BE">
        <w:rPr>
          <w:rFonts w:ascii="Calibri" w:hAnsi="Calibri"/>
          <w:rtl/>
        </w:rPr>
        <w:t xml:space="preserve"> </w:t>
      </w:r>
      <w:r w:rsidRPr="003435BE">
        <w:rPr>
          <w:rFonts w:ascii="Calibri" w:hAnsi="Calibri" w:hint="eastAsia"/>
          <w:rtl/>
        </w:rPr>
        <w:t>של</w:t>
      </w:r>
      <w:r w:rsidRPr="003435BE">
        <w:rPr>
          <w:rFonts w:ascii="Calibri" w:hAnsi="Calibri"/>
          <w:rtl/>
        </w:rPr>
        <w:t xml:space="preserve"> </w:t>
      </w:r>
      <w:r w:rsidRPr="003435BE">
        <w:rPr>
          <w:rFonts w:ascii="Calibri" w:hAnsi="Calibri" w:hint="eastAsia"/>
          <w:rtl/>
        </w:rPr>
        <w:t>פגם</w:t>
      </w:r>
      <w:r w:rsidRPr="003435BE">
        <w:rPr>
          <w:rFonts w:ascii="Calibri" w:hAnsi="Calibri"/>
          <w:rtl/>
        </w:rPr>
        <w:t xml:space="preserve"> </w:t>
      </w:r>
      <w:r w:rsidRPr="003435BE">
        <w:rPr>
          <w:rFonts w:ascii="Calibri" w:hAnsi="Calibri" w:hint="eastAsia"/>
          <w:rtl/>
        </w:rPr>
        <w:t>או</w:t>
      </w:r>
      <w:r w:rsidRPr="003435BE">
        <w:rPr>
          <w:rFonts w:ascii="Calibri" w:hAnsi="Calibri"/>
          <w:rtl/>
        </w:rPr>
        <w:t xml:space="preserve"> </w:t>
      </w:r>
      <w:r w:rsidRPr="003435BE">
        <w:rPr>
          <w:rFonts w:ascii="Calibri" w:hAnsi="Calibri" w:hint="eastAsia"/>
          <w:rtl/>
        </w:rPr>
        <w:t>חסר</w:t>
      </w:r>
      <w:r w:rsidRPr="003435BE">
        <w:rPr>
          <w:rFonts w:ascii="Calibri" w:hAnsi="Calibri"/>
          <w:rtl/>
        </w:rPr>
        <w:t xml:space="preserve"> </w:t>
      </w:r>
      <w:r w:rsidRPr="003435BE">
        <w:rPr>
          <w:rFonts w:ascii="Calibri" w:hAnsi="Calibri" w:hint="eastAsia"/>
          <w:rtl/>
        </w:rPr>
        <w:t>במכרז</w:t>
      </w:r>
      <w:r w:rsidRPr="003435BE">
        <w:rPr>
          <w:rFonts w:ascii="Calibri" w:hAnsi="Calibri"/>
          <w:rtl/>
        </w:rPr>
        <w:t xml:space="preserve"> </w:t>
      </w:r>
      <w:r w:rsidRPr="003435BE">
        <w:rPr>
          <w:rFonts w:ascii="Calibri" w:hAnsi="Calibri" w:hint="eastAsia"/>
          <w:rtl/>
        </w:rPr>
        <w:t>או</w:t>
      </w:r>
      <w:r w:rsidRPr="003435BE">
        <w:rPr>
          <w:rFonts w:ascii="Calibri" w:hAnsi="Calibri"/>
          <w:rtl/>
        </w:rPr>
        <w:t xml:space="preserve"> </w:t>
      </w:r>
      <w:r w:rsidRPr="003435BE">
        <w:rPr>
          <w:rFonts w:ascii="Calibri" w:hAnsi="Calibri" w:hint="eastAsia"/>
          <w:rtl/>
        </w:rPr>
        <w:t>מסמכיו</w:t>
      </w:r>
      <w:r w:rsidRPr="003435BE">
        <w:rPr>
          <w:rFonts w:ascii="Calibri" w:hAnsi="Calibri"/>
          <w:rtl/>
        </w:rPr>
        <w:t xml:space="preserve">, </w:t>
      </w:r>
      <w:r w:rsidRPr="003435BE">
        <w:rPr>
          <w:rFonts w:ascii="Calibri" w:hAnsi="Calibri" w:hint="eastAsia"/>
          <w:rtl/>
        </w:rPr>
        <w:t>חובה</w:t>
      </w:r>
      <w:r w:rsidRPr="003435BE">
        <w:rPr>
          <w:rFonts w:ascii="Calibri" w:hAnsi="Calibri"/>
          <w:rtl/>
        </w:rPr>
        <w:t xml:space="preserve"> </w:t>
      </w:r>
      <w:r w:rsidRPr="003435BE">
        <w:rPr>
          <w:rFonts w:ascii="Calibri" w:hAnsi="Calibri" w:hint="eastAsia"/>
          <w:rtl/>
        </w:rPr>
        <w:t>על</w:t>
      </w:r>
      <w:r w:rsidRPr="003435BE">
        <w:rPr>
          <w:rFonts w:ascii="Calibri" w:hAnsi="Calibri"/>
          <w:rtl/>
        </w:rPr>
        <w:t xml:space="preserve"> </w:t>
      </w:r>
      <w:r w:rsidRPr="003435BE">
        <w:rPr>
          <w:rFonts w:ascii="Calibri" w:hAnsi="Calibri" w:hint="eastAsia"/>
          <w:rtl/>
        </w:rPr>
        <w:t>המציע</w:t>
      </w:r>
      <w:r w:rsidRPr="003435BE">
        <w:rPr>
          <w:rFonts w:ascii="Calibri" w:hAnsi="Calibri"/>
          <w:rtl/>
        </w:rPr>
        <w:t xml:space="preserve"> </w:t>
      </w:r>
      <w:proofErr w:type="spellStart"/>
      <w:r w:rsidRPr="003435BE">
        <w:rPr>
          <w:rFonts w:ascii="Calibri" w:hAnsi="Calibri" w:hint="eastAsia"/>
          <w:rtl/>
        </w:rPr>
        <w:t>ליתן</w:t>
      </w:r>
      <w:proofErr w:type="spellEnd"/>
      <w:r w:rsidRPr="003435BE">
        <w:rPr>
          <w:rFonts w:ascii="Calibri" w:hAnsi="Calibri"/>
          <w:rtl/>
        </w:rPr>
        <w:t xml:space="preserve"> </w:t>
      </w:r>
      <w:r w:rsidRPr="003435BE">
        <w:rPr>
          <w:rFonts w:ascii="Calibri" w:hAnsi="Calibri" w:hint="eastAsia"/>
          <w:rtl/>
        </w:rPr>
        <w:t>למזמין</w:t>
      </w:r>
      <w:r w:rsidRPr="003435BE">
        <w:rPr>
          <w:rFonts w:ascii="Calibri" w:hAnsi="Calibri"/>
          <w:rtl/>
        </w:rPr>
        <w:t xml:space="preserve"> </w:t>
      </w:r>
      <w:r w:rsidRPr="003435BE">
        <w:rPr>
          <w:rFonts w:ascii="Calibri" w:hAnsi="Calibri" w:hint="eastAsia"/>
          <w:rtl/>
        </w:rPr>
        <w:t>הודעה</w:t>
      </w:r>
      <w:r w:rsidRPr="003435BE">
        <w:rPr>
          <w:rFonts w:ascii="Calibri" w:hAnsi="Calibri"/>
          <w:rtl/>
        </w:rPr>
        <w:t xml:space="preserve"> </w:t>
      </w:r>
      <w:r w:rsidRPr="003435BE">
        <w:rPr>
          <w:rFonts w:ascii="Calibri" w:hAnsi="Calibri" w:hint="eastAsia"/>
          <w:rtl/>
        </w:rPr>
        <w:t>בכתב</w:t>
      </w:r>
      <w:r w:rsidRPr="003435BE">
        <w:rPr>
          <w:rFonts w:ascii="Calibri" w:hAnsi="Calibri"/>
          <w:rtl/>
        </w:rPr>
        <w:t xml:space="preserve"> </w:t>
      </w:r>
      <w:r w:rsidRPr="003435BE">
        <w:rPr>
          <w:rFonts w:ascii="Calibri" w:hAnsi="Calibri" w:hint="eastAsia"/>
          <w:rtl/>
        </w:rPr>
        <w:t>בדבר</w:t>
      </w:r>
      <w:r w:rsidRPr="003435BE">
        <w:rPr>
          <w:rFonts w:ascii="Calibri" w:hAnsi="Calibri"/>
          <w:rtl/>
        </w:rPr>
        <w:t xml:space="preserve"> </w:t>
      </w:r>
      <w:r w:rsidRPr="003435BE">
        <w:rPr>
          <w:rFonts w:ascii="Calibri" w:hAnsi="Calibri" w:hint="eastAsia"/>
          <w:rtl/>
        </w:rPr>
        <w:t>האמור</w:t>
      </w:r>
      <w:r w:rsidRPr="003435BE">
        <w:rPr>
          <w:rFonts w:ascii="Calibri" w:hAnsi="Calibri"/>
          <w:rtl/>
        </w:rPr>
        <w:t xml:space="preserve"> </w:t>
      </w:r>
      <w:r w:rsidRPr="003435BE">
        <w:rPr>
          <w:rFonts w:ascii="Calibri" w:hAnsi="Calibri" w:hint="eastAsia"/>
          <w:rtl/>
        </w:rPr>
        <w:t>מיד</w:t>
      </w:r>
      <w:r w:rsidRPr="003435BE">
        <w:rPr>
          <w:rFonts w:ascii="Calibri" w:hAnsi="Calibri"/>
          <w:rtl/>
        </w:rPr>
        <w:t xml:space="preserve"> </w:t>
      </w:r>
      <w:r w:rsidRPr="003435BE">
        <w:rPr>
          <w:rFonts w:ascii="Calibri" w:hAnsi="Calibri" w:hint="eastAsia"/>
          <w:rtl/>
        </w:rPr>
        <w:t>עם</w:t>
      </w:r>
      <w:r w:rsidRPr="003435BE">
        <w:rPr>
          <w:rFonts w:ascii="Calibri" w:hAnsi="Calibri"/>
          <w:rtl/>
        </w:rPr>
        <w:t xml:space="preserve"> </w:t>
      </w:r>
      <w:r w:rsidRPr="003435BE">
        <w:rPr>
          <w:rFonts w:ascii="Calibri" w:hAnsi="Calibri" w:hint="eastAsia"/>
          <w:rtl/>
        </w:rPr>
        <w:t>גילויה</w:t>
      </w:r>
      <w:r w:rsidRPr="003435BE">
        <w:rPr>
          <w:rFonts w:ascii="Calibri" w:hAnsi="Calibri"/>
          <w:rtl/>
        </w:rPr>
        <w:t xml:space="preserve"> </w:t>
      </w:r>
      <w:r w:rsidRPr="003435BE">
        <w:rPr>
          <w:rFonts w:ascii="Calibri" w:hAnsi="Calibri" w:hint="eastAsia"/>
          <w:rtl/>
        </w:rPr>
        <w:t>על</w:t>
      </w:r>
      <w:r w:rsidRPr="003435BE">
        <w:rPr>
          <w:rFonts w:ascii="Calibri" w:hAnsi="Calibri"/>
          <w:rtl/>
        </w:rPr>
        <w:t xml:space="preserve"> </w:t>
      </w:r>
      <w:r w:rsidRPr="003435BE">
        <w:rPr>
          <w:rFonts w:ascii="Calibri" w:hAnsi="Calibri" w:hint="eastAsia"/>
          <w:rtl/>
        </w:rPr>
        <w:t>ידו</w:t>
      </w:r>
      <w:r w:rsidRPr="003435BE">
        <w:rPr>
          <w:rFonts w:ascii="Calibri" w:hAnsi="Calibri"/>
          <w:rtl/>
        </w:rPr>
        <w:t xml:space="preserve"> </w:t>
      </w:r>
      <w:r w:rsidRPr="003435BE">
        <w:rPr>
          <w:rFonts w:ascii="Calibri" w:hAnsi="Calibri" w:hint="eastAsia"/>
          <w:rtl/>
        </w:rPr>
        <w:t>ועל</w:t>
      </w:r>
      <w:r w:rsidRPr="003435BE">
        <w:rPr>
          <w:rFonts w:ascii="Calibri" w:hAnsi="Calibri"/>
          <w:rtl/>
        </w:rPr>
        <w:t xml:space="preserve"> </w:t>
      </w:r>
      <w:r w:rsidRPr="003435BE">
        <w:rPr>
          <w:rFonts w:ascii="Calibri" w:hAnsi="Calibri" w:hint="eastAsia"/>
          <w:rtl/>
        </w:rPr>
        <w:t>פי</w:t>
      </w:r>
      <w:r w:rsidRPr="003435BE">
        <w:rPr>
          <w:rFonts w:ascii="Calibri" w:hAnsi="Calibri"/>
          <w:rtl/>
        </w:rPr>
        <w:t xml:space="preserve"> </w:t>
      </w:r>
      <w:r w:rsidRPr="003435BE">
        <w:rPr>
          <w:rFonts w:ascii="Calibri" w:hAnsi="Calibri" w:hint="eastAsia"/>
          <w:rtl/>
        </w:rPr>
        <w:t>המפורט</w:t>
      </w:r>
      <w:r w:rsidRPr="003435BE">
        <w:rPr>
          <w:rFonts w:ascii="Calibri" w:hAnsi="Calibri"/>
          <w:rtl/>
        </w:rPr>
        <w:t xml:space="preserve"> </w:t>
      </w:r>
      <w:r w:rsidRPr="003435BE">
        <w:rPr>
          <w:rFonts w:ascii="Calibri" w:hAnsi="Calibri" w:hint="eastAsia"/>
          <w:rtl/>
        </w:rPr>
        <w:t>לעיל</w:t>
      </w:r>
      <w:r w:rsidRPr="003435BE">
        <w:rPr>
          <w:rFonts w:ascii="Calibri" w:hAnsi="Calibri"/>
          <w:rtl/>
        </w:rPr>
        <w:t xml:space="preserve">, </w:t>
      </w:r>
      <w:r w:rsidRPr="003435BE">
        <w:rPr>
          <w:rFonts w:ascii="Calibri" w:hAnsi="Calibri" w:hint="eastAsia"/>
          <w:rtl/>
        </w:rPr>
        <w:t>שאם</w:t>
      </w:r>
      <w:r w:rsidRPr="003435BE">
        <w:rPr>
          <w:rFonts w:ascii="Calibri" w:hAnsi="Calibri"/>
          <w:rtl/>
        </w:rPr>
        <w:t xml:space="preserve"> </w:t>
      </w:r>
      <w:r w:rsidRPr="003435BE">
        <w:rPr>
          <w:rFonts w:ascii="Calibri" w:hAnsi="Calibri" w:hint="eastAsia"/>
          <w:rtl/>
        </w:rPr>
        <w:t>לא</w:t>
      </w:r>
      <w:r w:rsidRPr="003435BE">
        <w:rPr>
          <w:rFonts w:ascii="Calibri" w:hAnsi="Calibri"/>
          <w:rtl/>
        </w:rPr>
        <w:t xml:space="preserve"> </w:t>
      </w:r>
      <w:r w:rsidRPr="003435BE">
        <w:rPr>
          <w:rFonts w:ascii="Calibri" w:hAnsi="Calibri" w:hint="eastAsia"/>
          <w:rtl/>
        </w:rPr>
        <w:t>כן</w:t>
      </w:r>
      <w:r w:rsidRPr="003435BE">
        <w:rPr>
          <w:rFonts w:ascii="Calibri" w:hAnsi="Calibri"/>
          <w:rtl/>
        </w:rPr>
        <w:t xml:space="preserve"> </w:t>
      </w:r>
      <w:r w:rsidRPr="003435BE">
        <w:rPr>
          <w:rFonts w:ascii="Calibri" w:hAnsi="Calibri" w:hint="eastAsia"/>
          <w:rtl/>
        </w:rPr>
        <w:t>יהא</w:t>
      </w:r>
      <w:r w:rsidRPr="003435BE">
        <w:rPr>
          <w:rFonts w:ascii="Calibri" w:hAnsi="Calibri"/>
          <w:rtl/>
        </w:rPr>
        <w:t xml:space="preserve"> </w:t>
      </w:r>
      <w:r w:rsidRPr="003435BE">
        <w:rPr>
          <w:rFonts w:ascii="Calibri" w:hAnsi="Calibri" w:hint="eastAsia"/>
          <w:rtl/>
        </w:rPr>
        <w:t>מושתק</w:t>
      </w:r>
      <w:r w:rsidRPr="003435BE">
        <w:rPr>
          <w:rFonts w:ascii="Calibri" w:hAnsi="Calibri"/>
          <w:rtl/>
        </w:rPr>
        <w:t xml:space="preserve"> </w:t>
      </w:r>
      <w:r w:rsidRPr="003435BE">
        <w:rPr>
          <w:rFonts w:ascii="Calibri" w:hAnsi="Calibri" w:hint="eastAsia"/>
          <w:rtl/>
        </w:rPr>
        <w:t>מלטעון</w:t>
      </w:r>
      <w:r w:rsidRPr="003435BE">
        <w:rPr>
          <w:rFonts w:ascii="Calibri" w:hAnsi="Calibri"/>
          <w:rtl/>
        </w:rPr>
        <w:t xml:space="preserve"> </w:t>
      </w:r>
      <w:r w:rsidRPr="003435BE">
        <w:rPr>
          <w:rFonts w:ascii="Calibri" w:hAnsi="Calibri" w:hint="eastAsia"/>
          <w:rtl/>
        </w:rPr>
        <w:t>כל</w:t>
      </w:r>
      <w:r w:rsidRPr="003435BE">
        <w:rPr>
          <w:rFonts w:ascii="Calibri" w:hAnsi="Calibri"/>
          <w:rtl/>
        </w:rPr>
        <w:t xml:space="preserve"> </w:t>
      </w:r>
      <w:r w:rsidRPr="003435BE">
        <w:rPr>
          <w:rFonts w:ascii="Calibri" w:hAnsi="Calibri" w:hint="eastAsia"/>
          <w:rtl/>
        </w:rPr>
        <w:t>טענה</w:t>
      </w:r>
      <w:r w:rsidRPr="003435BE">
        <w:rPr>
          <w:rFonts w:ascii="Calibri" w:hAnsi="Calibri"/>
          <w:rtl/>
        </w:rPr>
        <w:t xml:space="preserve"> </w:t>
      </w:r>
      <w:r w:rsidRPr="003435BE">
        <w:rPr>
          <w:rFonts w:ascii="Calibri" w:hAnsi="Calibri" w:hint="eastAsia"/>
          <w:rtl/>
        </w:rPr>
        <w:t>בהקשר</w:t>
      </w:r>
      <w:r w:rsidRPr="003435BE">
        <w:rPr>
          <w:rFonts w:ascii="Calibri" w:hAnsi="Calibri"/>
          <w:rtl/>
        </w:rPr>
        <w:t xml:space="preserve"> </w:t>
      </w:r>
      <w:r w:rsidRPr="003435BE">
        <w:rPr>
          <w:rFonts w:ascii="Calibri" w:hAnsi="Calibri" w:hint="eastAsia"/>
          <w:rtl/>
        </w:rPr>
        <w:t>זה</w:t>
      </w:r>
      <w:r w:rsidRPr="003435BE">
        <w:rPr>
          <w:rFonts w:ascii="Calibri" w:hAnsi="Calibri"/>
          <w:rtl/>
        </w:rPr>
        <w:t>.</w:t>
      </w:r>
    </w:p>
    <w:p w14:paraId="1C8559B4" w14:textId="38D643DA" w:rsidR="009B4604"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תשובות יפורסמו באתר האינטרנט שכתובתו</w:t>
      </w:r>
      <w:hyperlink r:id="rId8" w:history="1">
        <w:r w:rsidRPr="00CA6E12">
          <w:rPr>
            <w:rStyle w:val="Hyperlink"/>
            <w:color w:val="auto"/>
          </w:rPr>
          <w:t>www.moin.gov.il</w:t>
        </w:r>
      </w:hyperlink>
      <w:r w:rsidRPr="00CA6E12">
        <w:t xml:space="preserve"> </w:t>
      </w:r>
      <w:r w:rsidR="00B734D9">
        <w:rPr>
          <w:rFonts w:hint="cs"/>
          <w:rtl/>
        </w:rPr>
        <w:t xml:space="preserve"> </w:t>
      </w:r>
      <w:r w:rsidRPr="00CA6E12">
        <w:rPr>
          <w:rFonts w:hint="cs"/>
          <w:rtl/>
        </w:rPr>
        <w:t>תחת הכותרת "</w:t>
      </w:r>
      <w:r>
        <w:rPr>
          <w:rFonts w:hint="cs"/>
          <w:rtl/>
        </w:rPr>
        <w:t>מ</w:t>
      </w:r>
      <w:r w:rsidR="00B734D9">
        <w:rPr>
          <w:rFonts w:hint="cs"/>
          <w:rtl/>
        </w:rPr>
        <w:t>כרזים פומביים".</w:t>
      </w:r>
    </w:p>
    <w:p w14:paraId="42CEFDE5" w14:textId="77777777" w:rsidR="009B4604" w:rsidRDefault="009B4604" w:rsidP="009B4604">
      <w:pPr>
        <w:widowControl w:val="0"/>
        <w:tabs>
          <w:tab w:val="left" w:pos="425"/>
          <w:tab w:val="left" w:pos="850"/>
          <w:tab w:val="left" w:pos="992"/>
        </w:tabs>
        <w:adjustRightInd w:val="0"/>
        <w:spacing w:before="120" w:line="276" w:lineRule="auto"/>
        <w:ind w:left="792"/>
        <w:jc w:val="both"/>
        <w:textAlignment w:val="baseline"/>
        <w:outlineLvl w:val="7"/>
        <w:rPr>
          <w:rtl/>
        </w:rPr>
      </w:pPr>
      <w:r w:rsidRPr="00CA6E12">
        <w:rPr>
          <w:rFonts w:hint="cs"/>
          <w:rtl/>
        </w:rPr>
        <w:t>התשובות לשאלות מהוות חלק בלתי נפרד ממסמכי המכרז.</w:t>
      </w:r>
    </w:p>
    <w:p w14:paraId="19EF1A2D" w14:textId="77777777" w:rsidR="009B4604" w:rsidRDefault="009B4604" w:rsidP="00DD6E47">
      <w:pPr>
        <w:widowControl w:val="0"/>
        <w:numPr>
          <w:ilvl w:val="1"/>
          <w:numId w:val="4"/>
        </w:numPr>
        <w:tabs>
          <w:tab w:val="left" w:pos="425"/>
          <w:tab w:val="left" w:pos="850"/>
          <w:tab w:val="left" w:pos="992"/>
        </w:tabs>
        <w:adjustRightInd w:val="0"/>
        <w:spacing w:before="120" w:line="276" w:lineRule="auto"/>
        <w:jc w:val="both"/>
        <w:textAlignment w:val="baseline"/>
        <w:outlineLvl w:val="7"/>
        <w:rPr>
          <w:b/>
          <w:bCs/>
        </w:rPr>
      </w:pPr>
      <w:r w:rsidRPr="00B734D9">
        <w:rPr>
          <w:rFonts w:hint="cs"/>
          <w:b/>
          <w:bCs/>
          <w:rtl/>
        </w:rPr>
        <w:t>על המציעים החובה להתעדכן ולעקוב אחר פרסומים באתר האינטרנט ביחס למכרז.</w:t>
      </w:r>
    </w:p>
    <w:p w14:paraId="04CBFDFA" w14:textId="77777777" w:rsidR="009B4604" w:rsidRPr="00CA6E12" w:rsidRDefault="009B4604" w:rsidP="009B4604">
      <w:pPr>
        <w:widowControl w:val="0"/>
        <w:numPr>
          <w:ilvl w:val="0"/>
          <w:numId w:val="4"/>
        </w:numPr>
        <w:tabs>
          <w:tab w:val="left" w:pos="425"/>
          <w:tab w:val="left" w:pos="850"/>
          <w:tab w:val="left" w:pos="992"/>
        </w:tabs>
        <w:adjustRightInd w:val="0"/>
        <w:spacing w:before="240" w:line="276" w:lineRule="auto"/>
        <w:textAlignment w:val="baseline"/>
        <w:outlineLvl w:val="7"/>
      </w:pPr>
      <w:r w:rsidRPr="00CA6E12">
        <w:rPr>
          <w:b/>
          <w:bCs/>
          <w:sz w:val="32"/>
          <w:szCs w:val="32"/>
          <w:u w:val="single"/>
          <w:rtl/>
        </w:rPr>
        <w:t>נוסח הגשת ההצעה:</w:t>
      </w:r>
    </w:p>
    <w:p w14:paraId="20DB1A31" w14:textId="77777777" w:rsidR="009B4604" w:rsidRPr="00DD6E47" w:rsidRDefault="009B4604" w:rsidP="009B4604">
      <w:pPr>
        <w:keepLines/>
        <w:widowControl w:val="0"/>
        <w:numPr>
          <w:ilvl w:val="1"/>
          <w:numId w:val="4"/>
        </w:numPr>
        <w:adjustRightInd w:val="0"/>
        <w:spacing w:line="360" w:lineRule="auto"/>
        <w:jc w:val="both"/>
        <w:textAlignment w:val="baseline"/>
        <w:rPr>
          <w:rFonts w:ascii="Calibri" w:hAnsi="Calibri"/>
          <w:rtl/>
        </w:rPr>
      </w:pPr>
      <w:r w:rsidRPr="00DD6E47">
        <w:rPr>
          <w:rFonts w:ascii="Calibri" w:hAnsi="Calibri" w:hint="eastAsia"/>
          <w:rtl/>
        </w:rPr>
        <w:t>על</w:t>
      </w:r>
      <w:r w:rsidRPr="00DD6E47">
        <w:rPr>
          <w:rFonts w:ascii="Calibri" w:hAnsi="Calibri"/>
          <w:rtl/>
        </w:rPr>
        <w:t xml:space="preserve"> </w:t>
      </w:r>
      <w:r w:rsidRPr="00DD6E47">
        <w:rPr>
          <w:rFonts w:ascii="Calibri" w:hAnsi="Calibri" w:hint="eastAsia"/>
          <w:rtl/>
        </w:rPr>
        <w:t>המציעים</w:t>
      </w:r>
      <w:r w:rsidRPr="00DD6E47">
        <w:rPr>
          <w:rFonts w:ascii="Calibri" w:hAnsi="Calibri"/>
          <w:rtl/>
        </w:rPr>
        <w:t xml:space="preserve"> </w:t>
      </w:r>
      <w:r w:rsidRPr="00DD6E47">
        <w:rPr>
          <w:rFonts w:ascii="Calibri" w:hAnsi="Calibri" w:hint="eastAsia"/>
          <w:rtl/>
        </w:rPr>
        <w:t>להגיש</w:t>
      </w:r>
      <w:r w:rsidRPr="00DD6E47">
        <w:rPr>
          <w:rFonts w:ascii="Calibri" w:hAnsi="Calibri"/>
          <w:rtl/>
        </w:rPr>
        <w:t xml:space="preserve"> </w:t>
      </w:r>
      <w:r w:rsidRPr="00DD6E47">
        <w:rPr>
          <w:rFonts w:ascii="Calibri" w:hAnsi="Calibri" w:hint="eastAsia"/>
          <w:rtl/>
        </w:rPr>
        <w:t>את</w:t>
      </w:r>
      <w:r w:rsidRPr="00DD6E47">
        <w:rPr>
          <w:rFonts w:ascii="Calibri" w:hAnsi="Calibri"/>
          <w:rtl/>
        </w:rPr>
        <w:t xml:space="preserve"> </w:t>
      </w:r>
      <w:r w:rsidRPr="00DD6E47">
        <w:rPr>
          <w:rFonts w:ascii="Calibri" w:hAnsi="Calibri" w:hint="eastAsia"/>
          <w:rtl/>
        </w:rPr>
        <w:t>ההצעות</w:t>
      </w:r>
      <w:r w:rsidRPr="00DD6E47">
        <w:rPr>
          <w:rFonts w:ascii="Calibri" w:hAnsi="Calibri"/>
          <w:rtl/>
        </w:rPr>
        <w:t xml:space="preserve"> </w:t>
      </w:r>
      <w:r w:rsidRPr="00DD6E47">
        <w:rPr>
          <w:rFonts w:ascii="Calibri" w:hAnsi="Calibri" w:hint="eastAsia"/>
          <w:rtl/>
        </w:rPr>
        <w:t>במעטפה</w:t>
      </w:r>
      <w:r w:rsidRPr="00DD6E47">
        <w:rPr>
          <w:rFonts w:ascii="Calibri" w:hAnsi="Calibri"/>
          <w:rtl/>
        </w:rPr>
        <w:t xml:space="preserve"> </w:t>
      </w:r>
      <w:r w:rsidRPr="00DD6E47">
        <w:rPr>
          <w:rFonts w:ascii="Calibri" w:hAnsi="Calibri" w:hint="eastAsia"/>
          <w:rtl/>
        </w:rPr>
        <w:t>חתומה</w:t>
      </w:r>
      <w:r w:rsidR="005C7E02">
        <w:rPr>
          <w:rFonts w:ascii="Calibri" w:hAnsi="Calibri" w:hint="cs"/>
          <w:rtl/>
        </w:rPr>
        <w:t xml:space="preserve"> </w:t>
      </w:r>
      <w:r w:rsidR="005C7E02" w:rsidRPr="005C7E02">
        <w:rPr>
          <w:rFonts w:ascii="Calibri" w:hAnsi="Calibri" w:hint="cs"/>
          <w:b/>
          <w:bCs/>
          <w:rtl/>
        </w:rPr>
        <w:t>הנושאת את מספר ושם המכרז בלבד</w:t>
      </w:r>
      <w:r w:rsidRPr="00DD6E47">
        <w:rPr>
          <w:rFonts w:ascii="Calibri" w:hAnsi="Calibri"/>
          <w:rtl/>
        </w:rPr>
        <w:t xml:space="preserve">. </w:t>
      </w:r>
      <w:r w:rsidRPr="00DD6E47">
        <w:rPr>
          <w:rFonts w:ascii="Calibri" w:hAnsi="Calibri" w:hint="eastAsia"/>
          <w:rtl/>
        </w:rPr>
        <w:t>את</w:t>
      </w:r>
      <w:r w:rsidRPr="00DD6E47">
        <w:rPr>
          <w:rFonts w:ascii="Calibri" w:hAnsi="Calibri"/>
          <w:rtl/>
        </w:rPr>
        <w:t xml:space="preserve"> </w:t>
      </w:r>
      <w:r w:rsidRPr="00DD6E47">
        <w:rPr>
          <w:rFonts w:ascii="Calibri" w:hAnsi="Calibri" w:hint="eastAsia"/>
          <w:rtl/>
        </w:rPr>
        <w:t>ההצעות</w:t>
      </w:r>
      <w:r w:rsidRPr="00DD6E47">
        <w:rPr>
          <w:rFonts w:ascii="Calibri" w:hAnsi="Calibri"/>
          <w:rtl/>
        </w:rPr>
        <w:t xml:space="preserve"> </w:t>
      </w:r>
      <w:r w:rsidRPr="00DD6E47">
        <w:rPr>
          <w:rFonts w:ascii="Calibri" w:hAnsi="Calibri" w:hint="eastAsia"/>
          <w:rtl/>
        </w:rPr>
        <w:t>יש</w:t>
      </w:r>
      <w:r w:rsidRPr="00DD6E47">
        <w:rPr>
          <w:rFonts w:ascii="Calibri" w:hAnsi="Calibri"/>
          <w:rtl/>
        </w:rPr>
        <w:t xml:space="preserve"> </w:t>
      </w:r>
      <w:r w:rsidRPr="00DD6E47">
        <w:rPr>
          <w:rFonts w:ascii="Calibri" w:hAnsi="Calibri" w:hint="eastAsia"/>
          <w:rtl/>
        </w:rPr>
        <w:t>לערוך</w:t>
      </w:r>
      <w:r w:rsidRPr="00DD6E47">
        <w:rPr>
          <w:rFonts w:ascii="Calibri" w:hAnsi="Calibri"/>
          <w:rtl/>
        </w:rPr>
        <w:t xml:space="preserve"> </w:t>
      </w:r>
      <w:r w:rsidRPr="00DD6E47">
        <w:rPr>
          <w:rFonts w:ascii="Calibri" w:hAnsi="Calibri" w:hint="eastAsia"/>
          <w:rtl/>
        </w:rPr>
        <w:t>לפי</w:t>
      </w:r>
      <w:r w:rsidRPr="00DD6E47">
        <w:rPr>
          <w:rFonts w:ascii="Calibri" w:hAnsi="Calibri"/>
          <w:rtl/>
        </w:rPr>
        <w:t xml:space="preserve"> </w:t>
      </w:r>
      <w:r w:rsidRPr="00DD6E47">
        <w:rPr>
          <w:rFonts w:ascii="Calibri" w:hAnsi="Calibri" w:hint="eastAsia"/>
          <w:rtl/>
        </w:rPr>
        <w:t>ההוראות</w:t>
      </w:r>
      <w:r w:rsidRPr="00DD6E47">
        <w:rPr>
          <w:rFonts w:ascii="Calibri" w:hAnsi="Calibri"/>
          <w:rtl/>
        </w:rPr>
        <w:t xml:space="preserve"> </w:t>
      </w:r>
      <w:r w:rsidRPr="00DD6E47">
        <w:rPr>
          <w:rFonts w:ascii="Calibri" w:hAnsi="Calibri" w:hint="eastAsia"/>
          <w:rtl/>
        </w:rPr>
        <w:t>ולפי</w:t>
      </w:r>
      <w:r w:rsidRPr="00DD6E47">
        <w:rPr>
          <w:rFonts w:ascii="Calibri" w:hAnsi="Calibri"/>
          <w:rtl/>
        </w:rPr>
        <w:t xml:space="preserve"> </w:t>
      </w:r>
      <w:r w:rsidRPr="00DD6E47">
        <w:rPr>
          <w:rFonts w:ascii="Calibri" w:hAnsi="Calibri" w:hint="eastAsia"/>
          <w:rtl/>
        </w:rPr>
        <w:t>סדר</w:t>
      </w:r>
      <w:r w:rsidRPr="00DD6E47">
        <w:rPr>
          <w:rFonts w:ascii="Calibri" w:hAnsi="Calibri"/>
          <w:rtl/>
        </w:rPr>
        <w:t xml:space="preserve"> </w:t>
      </w:r>
      <w:r w:rsidRPr="00DD6E47">
        <w:rPr>
          <w:rFonts w:ascii="Calibri" w:hAnsi="Calibri" w:hint="eastAsia"/>
          <w:rtl/>
        </w:rPr>
        <w:t>הדברים</w:t>
      </w:r>
      <w:r w:rsidRPr="00DD6E47">
        <w:rPr>
          <w:rFonts w:ascii="Calibri" w:hAnsi="Calibri"/>
          <w:rtl/>
        </w:rPr>
        <w:t xml:space="preserve"> </w:t>
      </w:r>
      <w:r w:rsidRPr="00DD6E47">
        <w:rPr>
          <w:rFonts w:ascii="Calibri" w:hAnsi="Calibri" w:hint="eastAsia"/>
          <w:rtl/>
        </w:rPr>
        <w:t>המפורטים</w:t>
      </w:r>
      <w:r w:rsidRPr="00DD6E47">
        <w:rPr>
          <w:rFonts w:ascii="Calibri" w:hAnsi="Calibri"/>
          <w:rtl/>
        </w:rPr>
        <w:t xml:space="preserve"> </w:t>
      </w:r>
      <w:r w:rsidRPr="00DD6E47">
        <w:rPr>
          <w:rFonts w:ascii="Calibri" w:hAnsi="Calibri" w:hint="eastAsia"/>
          <w:rtl/>
        </w:rPr>
        <w:t>להלן</w:t>
      </w:r>
      <w:r w:rsidRPr="00DD6E47">
        <w:rPr>
          <w:rFonts w:ascii="Calibri" w:hAnsi="Calibri"/>
          <w:rtl/>
        </w:rPr>
        <w:t xml:space="preserve"> </w:t>
      </w:r>
      <w:r w:rsidRPr="00DD6E47">
        <w:rPr>
          <w:rFonts w:ascii="Calibri" w:hAnsi="Calibri" w:hint="eastAsia"/>
          <w:b/>
          <w:bCs/>
          <w:u w:val="single"/>
          <w:rtl/>
        </w:rPr>
        <w:t>ולפי</w:t>
      </w:r>
      <w:r w:rsidRPr="00DD6E47">
        <w:rPr>
          <w:rFonts w:ascii="Calibri" w:hAnsi="Calibri"/>
          <w:b/>
          <w:bCs/>
          <w:u w:val="single"/>
          <w:rtl/>
        </w:rPr>
        <w:t xml:space="preserve"> </w:t>
      </w:r>
      <w:r w:rsidRPr="00DD6E47">
        <w:rPr>
          <w:rFonts w:ascii="Calibri" w:hAnsi="Calibri" w:hint="eastAsia"/>
          <w:b/>
          <w:bCs/>
          <w:u w:val="single"/>
          <w:rtl/>
        </w:rPr>
        <w:t>פירוט</w:t>
      </w:r>
      <w:r w:rsidRPr="00DD6E47">
        <w:rPr>
          <w:rFonts w:ascii="Calibri" w:hAnsi="Calibri"/>
          <w:b/>
          <w:bCs/>
          <w:u w:val="single"/>
          <w:rtl/>
        </w:rPr>
        <w:t xml:space="preserve"> </w:t>
      </w:r>
      <w:r w:rsidRPr="00DD6E47">
        <w:rPr>
          <w:rFonts w:ascii="Calibri" w:hAnsi="Calibri" w:hint="eastAsia"/>
          <w:b/>
          <w:bCs/>
          <w:u w:val="single"/>
          <w:rtl/>
        </w:rPr>
        <w:t>זה</w:t>
      </w:r>
      <w:r w:rsidRPr="00DD6E47">
        <w:rPr>
          <w:rFonts w:ascii="Calibri" w:hAnsi="Calibri"/>
          <w:b/>
          <w:bCs/>
          <w:u w:val="single"/>
          <w:rtl/>
        </w:rPr>
        <w:t xml:space="preserve"> </w:t>
      </w:r>
      <w:r w:rsidRPr="00DD6E47">
        <w:rPr>
          <w:rFonts w:ascii="Calibri" w:hAnsi="Calibri" w:hint="eastAsia"/>
          <w:b/>
          <w:bCs/>
          <w:u w:val="single"/>
          <w:rtl/>
        </w:rPr>
        <w:t>בלבד</w:t>
      </w:r>
      <w:r w:rsidRPr="00DD6E47">
        <w:rPr>
          <w:rFonts w:ascii="Calibri" w:hAnsi="Calibri"/>
          <w:rtl/>
        </w:rPr>
        <w:t xml:space="preserve">. </w:t>
      </w:r>
      <w:r w:rsidRPr="00DD6E47">
        <w:rPr>
          <w:rFonts w:ascii="Calibri" w:hAnsi="Calibri" w:hint="eastAsia"/>
          <w:rtl/>
        </w:rPr>
        <w:t>הצעה</w:t>
      </w:r>
      <w:r w:rsidRPr="00DD6E47">
        <w:rPr>
          <w:rFonts w:ascii="Calibri" w:hAnsi="Calibri"/>
          <w:rtl/>
        </w:rPr>
        <w:t xml:space="preserve"> </w:t>
      </w:r>
      <w:r w:rsidRPr="00DD6E47">
        <w:rPr>
          <w:rFonts w:ascii="Calibri" w:hAnsi="Calibri" w:hint="eastAsia"/>
          <w:rtl/>
        </w:rPr>
        <w:t>חלקית</w:t>
      </w:r>
      <w:r w:rsidRPr="00DD6E47">
        <w:rPr>
          <w:rFonts w:ascii="Calibri" w:hAnsi="Calibri"/>
          <w:rtl/>
        </w:rPr>
        <w:t xml:space="preserve"> </w:t>
      </w:r>
      <w:r w:rsidRPr="00DD6E47">
        <w:rPr>
          <w:rFonts w:ascii="Calibri" w:hAnsi="Calibri" w:hint="eastAsia"/>
          <w:rtl/>
        </w:rPr>
        <w:t>או</w:t>
      </w:r>
      <w:r w:rsidRPr="00DD6E47">
        <w:rPr>
          <w:rFonts w:ascii="Calibri" w:hAnsi="Calibri"/>
          <w:rtl/>
        </w:rPr>
        <w:t xml:space="preserve"> </w:t>
      </w:r>
      <w:r w:rsidRPr="00DD6E47">
        <w:rPr>
          <w:rFonts w:ascii="Calibri" w:hAnsi="Calibri" w:hint="eastAsia"/>
          <w:rtl/>
        </w:rPr>
        <w:t>במתכונת</w:t>
      </w:r>
      <w:r w:rsidRPr="00DD6E47">
        <w:rPr>
          <w:rFonts w:ascii="Calibri" w:hAnsi="Calibri"/>
          <w:rtl/>
        </w:rPr>
        <w:t xml:space="preserve"> </w:t>
      </w:r>
      <w:r w:rsidRPr="00DD6E47">
        <w:rPr>
          <w:rFonts w:ascii="Calibri" w:hAnsi="Calibri" w:hint="eastAsia"/>
          <w:rtl/>
        </w:rPr>
        <w:t>שונה</w:t>
      </w:r>
      <w:r w:rsidRPr="00DD6E47">
        <w:rPr>
          <w:rFonts w:ascii="Calibri" w:hAnsi="Calibri"/>
          <w:rtl/>
        </w:rPr>
        <w:t xml:space="preserve"> </w:t>
      </w:r>
      <w:r w:rsidRPr="00DD6E47">
        <w:rPr>
          <w:rFonts w:ascii="Calibri" w:hAnsi="Calibri" w:hint="eastAsia"/>
          <w:rtl/>
        </w:rPr>
        <w:t>מהמתכונת</w:t>
      </w:r>
      <w:r w:rsidRPr="00DD6E47">
        <w:rPr>
          <w:rFonts w:ascii="Calibri" w:hAnsi="Calibri"/>
          <w:rtl/>
        </w:rPr>
        <w:t xml:space="preserve"> </w:t>
      </w:r>
      <w:r w:rsidRPr="00DD6E47">
        <w:rPr>
          <w:rFonts w:ascii="Calibri" w:hAnsi="Calibri" w:hint="eastAsia"/>
          <w:rtl/>
        </w:rPr>
        <w:t>המפורטת</w:t>
      </w:r>
      <w:r w:rsidRPr="00DD6E47">
        <w:rPr>
          <w:rFonts w:ascii="Calibri" w:hAnsi="Calibri"/>
          <w:rtl/>
        </w:rPr>
        <w:t xml:space="preserve"> </w:t>
      </w:r>
      <w:r w:rsidRPr="00DD6E47">
        <w:rPr>
          <w:rFonts w:ascii="Calibri" w:hAnsi="Calibri" w:hint="eastAsia"/>
          <w:rtl/>
        </w:rPr>
        <w:t>במכרז</w:t>
      </w:r>
      <w:r w:rsidRPr="00DD6E47">
        <w:rPr>
          <w:rFonts w:ascii="Calibri" w:hAnsi="Calibri"/>
          <w:rtl/>
        </w:rPr>
        <w:t xml:space="preserve"> </w:t>
      </w:r>
      <w:r w:rsidRPr="00DD6E47">
        <w:rPr>
          <w:rFonts w:ascii="Calibri" w:hAnsi="Calibri" w:hint="eastAsia"/>
          <w:rtl/>
        </w:rPr>
        <w:t>עלולה</w:t>
      </w:r>
      <w:r w:rsidRPr="00DD6E47">
        <w:rPr>
          <w:rFonts w:ascii="Calibri" w:hAnsi="Calibri"/>
          <w:rtl/>
        </w:rPr>
        <w:t xml:space="preserve"> </w:t>
      </w:r>
      <w:r w:rsidRPr="00DD6E47">
        <w:rPr>
          <w:rFonts w:ascii="Calibri" w:hAnsi="Calibri" w:hint="eastAsia"/>
          <w:rtl/>
        </w:rPr>
        <w:t>לא</w:t>
      </w:r>
      <w:r w:rsidRPr="00DD6E47">
        <w:rPr>
          <w:rFonts w:ascii="Calibri" w:hAnsi="Calibri"/>
          <w:rtl/>
        </w:rPr>
        <w:t xml:space="preserve"> </w:t>
      </w:r>
      <w:r w:rsidRPr="00DD6E47">
        <w:rPr>
          <w:rFonts w:ascii="Calibri" w:hAnsi="Calibri" w:hint="eastAsia"/>
          <w:rtl/>
        </w:rPr>
        <w:t>להיבדק</w:t>
      </w:r>
      <w:r w:rsidRPr="00DD6E47">
        <w:rPr>
          <w:rFonts w:ascii="Calibri" w:hAnsi="Calibri"/>
          <w:rtl/>
        </w:rPr>
        <w:t xml:space="preserve"> </w:t>
      </w:r>
      <w:r w:rsidRPr="00DD6E47">
        <w:rPr>
          <w:rFonts w:ascii="Calibri" w:hAnsi="Calibri" w:hint="eastAsia"/>
          <w:rtl/>
        </w:rPr>
        <w:t>ואף</w:t>
      </w:r>
      <w:r w:rsidRPr="00DD6E47">
        <w:rPr>
          <w:rFonts w:ascii="Calibri" w:hAnsi="Calibri"/>
          <w:rtl/>
        </w:rPr>
        <w:t xml:space="preserve"> </w:t>
      </w:r>
      <w:r w:rsidRPr="00DD6E47">
        <w:rPr>
          <w:rFonts w:ascii="Calibri" w:hAnsi="Calibri" w:hint="eastAsia"/>
          <w:rtl/>
        </w:rPr>
        <w:t>להיפסל</w:t>
      </w:r>
      <w:r w:rsidRPr="00DD6E47">
        <w:rPr>
          <w:rFonts w:ascii="Calibri" w:hAnsi="Calibri"/>
          <w:rtl/>
        </w:rPr>
        <w:t>.</w:t>
      </w:r>
    </w:p>
    <w:p w14:paraId="10889063" w14:textId="77777777" w:rsidR="00175A02" w:rsidRPr="00447682" w:rsidRDefault="009B4604" w:rsidP="0062719E">
      <w:pPr>
        <w:keepLines/>
        <w:widowControl w:val="0"/>
        <w:numPr>
          <w:ilvl w:val="1"/>
          <w:numId w:val="4"/>
        </w:numPr>
        <w:adjustRightInd w:val="0"/>
        <w:spacing w:line="360" w:lineRule="auto"/>
        <w:jc w:val="both"/>
        <w:textAlignment w:val="baseline"/>
        <w:rPr>
          <w:rFonts w:ascii="David" w:eastAsia="David" w:hAnsi="David"/>
          <w:b/>
          <w:bCs/>
          <w:lang w:eastAsia="he-IL"/>
        </w:rPr>
      </w:pPr>
      <w:r w:rsidRPr="00DD6E47">
        <w:rPr>
          <w:rFonts w:ascii="Calibri" w:hAnsi="Calibri" w:hint="eastAsia"/>
          <w:rtl/>
        </w:rPr>
        <w:t>על</w:t>
      </w:r>
      <w:r w:rsidRPr="00DD6E47">
        <w:rPr>
          <w:rFonts w:ascii="Calibri" w:hAnsi="Calibri"/>
          <w:rtl/>
        </w:rPr>
        <w:t xml:space="preserve"> </w:t>
      </w:r>
      <w:r w:rsidRPr="00DD6E47">
        <w:rPr>
          <w:rFonts w:ascii="Calibri" w:hAnsi="Calibri" w:hint="eastAsia"/>
          <w:rtl/>
        </w:rPr>
        <w:t>המעטפה</w:t>
      </w:r>
      <w:r w:rsidRPr="00DD6E47">
        <w:rPr>
          <w:rFonts w:ascii="Calibri" w:hAnsi="Calibri"/>
          <w:rtl/>
        </w:rPr>
        <w:t xml:space="preserve"> </w:t>
      </w:r>
      <w:r w:rsidRPr="00DD6E47">
        <w:rPr>
          <w:rFonts w:ascii="Calibri" w:hAnsi="Calibri" w:hint="eastAsia"/>
          <w:rtl/>
        </w:rPr>
        <w:t>להכיל</w:t>
      </w:r>
      <w:r w:rsidRPr="00DD6E47">
        <w:rPr>
          <w:rFonts w:ascii="Calibri" w:hAnsi="Calibri"/>
          <w:rtl/>
        </w:rPr>
        <w:t xml:space="preserve"> </w:t>
      </w:r>
      <w:r w:rsidR="0062719E">
        <w:rPr>
          <w:rFonts w:ascii="Calibri" w:hAnsi="Calibri" w:hint="cs"/>
          <w:rtl/>
        </w:rPr>
        <w:t>שני</w:t>
      </w:r>
      <w:r w:rsidRPr="00DD6E47">
        <w:rPr>
          <w:rFonts w:ascii="Calibri" w:hAnsi="Calibri"/>
          <w:rtl/>
        </w:rPr>
        <w:t xml:space="preserve"> </w:t>
      </w:r>
      <w:r w:rsidRPr="00DD6E47">
        <w:rPr>
          <w:rFonts w:ascii="Calibri" w:hAnsi="Calibri" w:hint="eastAsia"/>
          <w:rtl/>
        </w:rPr>
        <w:t>עותקים</w:t>
      </w:r>
      <w:r w:rsidRPr="00DD6E47">
        <w:rPr>
          <w:rFonts w:ascii="Calibri" w:hAnsi="Calibri"/>
          <w:rtl/>
        </w:rPr>
        <w:t xml:space="preserve"> </w:t>
      </w:r>
      <w:r w:rsidRPr="00DD6E47">
        <w:rPr>
          <w:rFonts w:ascii="Calibri" w:hAnsi="Calibri" w:hint="eastAsia"/>
          <w:rtl/>
        </w:rPr>
        <w:t>מלאים</w:t>
      </w:r>
      <w:r w:rsidRPr="00DD6E47">
        <w:rPr>
          <w:rFonts w:ascii="Calibri" w:hAnsi="Calibri"/>
          <w:rtl/>
        </w:rPr>
        <w:t xml:space="preserve"> </w:t>
      </w:r>
      <w:r w:rsidRPr="00DD6E47">
        <w:rPr>
          <w:rFonts w:ascii="Calibri" w:hAnsi="Calibri" w:hint="eastAsia"/>
          <w:rtl/>
        </w:rPr>
        <w:t>של</w:t>
      </w:r>
      <w:r w:rsidRPr="00DD6E47">
        <w:rPr>
          <w:rFonts w:ascii="Calibri" w:hAnsi="Calibri"/>
          <w:rtl/>
        </w:rPr>
        <w:t xml:space="preserve"> </w:t>
      </w:r>
      <w:r w:rsidRPr="00DD6E47">
        <w:rPr>
          <w:rFonts w:ascii="Calibri" w:hAnsi="Calibri" w:hint="eastAsia"/>
          <w:rtl/>
        </w:rPr>
        <w:t>ההצעה</w:t>
      </w:r>
      <w:r w:rsidR="0062719E">
        <w:rPr>
          <w:rFonts w:ascii="Calibri" w:hAnsi="Calibri" w:hint="cs"/>
          <w:rtl/>
        </w:rPr>
        <w:t xml:space="preserve"> -</w:t>
      </w:r>
      <w:r w:rsidRPr="00DD6E47">
        <w:rPr>
          <w:rFonts w:ascii="Calibri" w:hAnsi="Calibri"/>
          <w:rtl/>
        </w:rPr>
        <w:t xml:space="preserve"> מקור </w:t>
      </w:r>
      <w:r w:rsidRPr="00DD6E47">
        <w:rPr>
          <w:rFonts w:ascii="Calibri" w:hAnsi="Calibri" w:hint="eastAsia"/>
          <w:rtl/>
        </w:rPr>
        <w:t>והעתק</w:t>
      </w:r>
      <w:r w:rsidRPr="00DD6E47">
        <w:rPr>
          <w:rFonts w:ascii="Calibri" w:hAnsi="Calibri"/>
          <w:rtl/>
        </w:rPr>
        <w:t xml:space="preserve">, </w:t>
      </w:r>
      <w:r w:rsidRPr="00DD6E47">
        <w:rPr>
          <w:rFonts w:ascii="Calibri" w:hAnsi="Calibri" w:hint="eastAsia"/>
          <w:b/>
          <w:bCs/>
          <w:u w:val="single"/>
          <w:rtl/>
        </w:rPr>
        <w:t>כרוכים</w:t>
      </w:r>
      <w:r w:rsidRPr="00DD6E47">
        <w:rPr>
          <w:rFonts w:ascii="Calibri" w:hAnsi="Calibri"/>
          <w:b/>
          <w:bCs/>
          <w:u w:val="single"/>
          <w:rtl/>
        </w:rPr>
        <w:t xml:space="preserve"> </w:t>
      </w:r>
      <w:r w:rsidRPr="00DD6E47">
        <w:rPr>
          <w:rFonts w:ascii="Calibri" w:hAnsi="Calibri" w:hint="eastAsia"/>
          <w:b/>
          <w:bCs/>
          <w:u w:val="single"/>
          <w:rtl/>
        </w:rPr>
        <w:t>או</w:t>
      </w:r>
      <w:r w:rsidRPr="00DD6E47">
        <w:rPr>
          <w:rFonts w:ascii="Calibri" w:hAnsi="Calibri"/>
          <w:b/>
          <w:bCs/>
          <w:u w:val="single"/>
          <w:rtl/>
        </w:rPr>
        <w:t xml:space="preserve"> </w:t>
      </w:r>
      <w:r w:rsidRPr="00DD6E47">
        <w:rPr>
          <w:rFonts w:ascii="Calibri" w:hAnsi="Calibri" w:hint="eastAsia"/>
          <w:b/>
          <w:bCs/>
          <w:u w:val="single"/>
          <w:rtl/>
        </w:rPr>
        <w:t>ערוכים</w:t>
      </w:r>
      <w:r w:rsidRPr="00DD6E47">
        <w:rPr>
          <w:rFonts w:ascii="Calibri" w:hAnsi="Calibri"/>
          <w:b/>
          <w:bCs/>
          <w:u w:val="single"/>
          <w:rtl/>
        </w:rPr>
        <w:t xml:space="preserve"> </w:t>
      </w:r>
      <w:r w:rsidRPr="00DD6E47">
        <w:rPr>
          <w:rFonts w:ascii="Calibri" w:hAnsi="Calibri" w:hint="eastAsia"/>
          <w:b/>
          <w:bCs/>
          <w:u w:val="single"/>
          <w:rtl/>
        </w:rPr>
        <w:t>בקלסר</w:t>
      </w:r>
      <w:r w:rsidRPr="00DD6E47">
        <w:rPr>
          <w:rFonts w:ascii="Calibri" w:hAnsi="Calibri"/>
          <w:rtl/>
        </w:rPr>
        <w:t xml:space="preserve"> (להלן: </w:t>
      </w:r>
      <w:r w:rsidRPr="00DD6E47">
        <w:rPr>
          <w:rFonts w:ascii="Calibri" w:hAnsi="Calibri" w:hint="eastAsia"/>
          <w:b/>
          <w:bCs/>
          <w:rtl/>
        </w:rPr>
        <w:t>עותקים</w:t>
      </w:r>
      <w:r w:rsidRPr="00DD6E47">
        <w:rPr>
          <w:rFonts w:ascii="Calibri" w:hAnsi="Calibri"/>
          <w:b/>
          <w:bCs/>
          <w:rtl/>
        </w:rPr>
        <w:t xml:space="preserve"> "קשיח</w:t>
      </w:r>
      <w:r w:rsidRPr="00DD6E47">
        <w:rPr>
          <w:rFonts w:ascii="Calibri" w:hAnsi="Calibri" w:hint="eastAsia"/>
          <w:b/>
          <w:bCs/>
          <w:rtl/>
        </w:rPr>
        <w:t>ים</w:t>
      </w:r>
      <w:r w:rsidRPr="00DD6E47">
        <w:rPr>
          <w:rFonts w:ascii="Calibri" w:hAnsi="Calibri"/>
          <w:rtl/>
        </w:rPr>
        <w:t>")</w:t>
      </w:r>
      <w:r w:rsidR="0062719E">
        <w:rPr>
          <w:rFonts w:ascii="Calibri" w:hAnsi="Calibri" w:hint="cs"/>
          <w:rtl/>
        </w:rPr>
        <w:t>.</w:t>
      </w:r>
      <w:r w:rsidRPr="00DD6E47">
        <w:rPr>
          <w:rFonts w:ascii="Calibri" w:hAnsi="Calibri"/>
          <w:rtl/>
        </w:rPr>
        <w:t xml:space="preserve"> </w:t>
      </w:r>
      <w:bookmarkStart w:id="11" w:name="_Hlk489606381"/>
    </w:p>
    <w:bookmarkEnd w:id="11"/>
    <w:p w14:paraId="6217DD7C" w14:textId="77777777" w:rsidR="00642BF8" w:rsidRPr="00642BF8" w:rsidRDefault="00642BF8" w:rsidP="00642BF8">
      <w:pPr>
        <w:keepLines/>
        <w:widowControl w:val="0"/>
        <w:numPr>
          <w:ilvl w:val="1"/>
          <w:numId w:val="4"/>
        </w:numPr>
        <w:adjustRightInd w:val="0"/>
        <w:spacing w:line="360" w:lineRule="auto"/>
        <w:jc w:val="both"/>
        <w:textAlignment w:val="baseline"/>
      </w:pPr>
      <w:r w:rsidRPr="00642BF8">
        <w:rPr>
          <w:rFonts w:hint="eastAsia"/>
          <w:rtl/>
        </w:rPr>
        <w:t>העותק</w:t>
      </w:r>
      <w:r w:rsidRPr="00642BF8">
        <w:rPr>
          <w:rtl/>
        </w:rPr>
        <w:t xml:space="preserve"> הקשיח יכלול שתי מעטפות פנימיות נפרדות, האחת ובה הצעת המחיר, והשנייה ובה שאר פרטי ההצעה. </w:t>
      </w:r>
      <w:r w:rsidRPr="00642BF8">
        <w:rPr>
          <w:rFonts w:hint="eastAsia"/>
          <w:b/>
          <w:bCs/>
          <w:rtl/>
        </w:rPr>
        <w:t>אין</w:t>
      </w:r>
      <w:r w:rsidRPr="00642BF8">
        <w:rPr>
          <w:b/>
          <w:bCs/>
          <w:rtl/>
        </w:rPr>
        <w:t xml:space="preserve"> </w:t>
      </w:r>
      <w:r w:rsidRPr="00642BF8">
        <w:rPr>
          <w:rFonts w:hint="eastAsia"/>
          <w:b/>
          <w:bCs/>
          <w:rtl/>
        </w:rPr>
        <w:t>לציין</w:t>
      </w:r>
      <w:r w:rsidRPr="00642BF8">
        <w:rPr>
          <w:b/>
          <w:bCs/>
          <w:rtl/>
        </w:rPr>
        <w:t xml:space="preserve"> </w:t>
      </w:r>
      <w:r w:rsidRPr="00642BF8">
        <w:rPr>
          <w:rFonts w:hint="eastAsia"/>
          <w:b/>
          <w:bCs/>
          <w:rtl/>
        </w:rPr>
        <w:t>את</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או</w:t>
      </w:r>
      <w:r w:rsidRPr="00642BF8">
        <w:rPr>
          <w:b/>
          <w:bCs/>
          <w:rtl/>
        </w:rPr>
        <w:t xml:space="preserve"> </w:t>
      </w:r>
      <w:r w:rsidRPr="00642BF8">
        <w:rPr>
          <w:rFonts w:hint="eastAsia"/>
          <w:b/>
          <w:bCs/>
          <w:rtl/>
        </w:rPr>
        <w:t>פרטים</w:t>
      </w:r>
      <w:r w:rsidRPr="00642BF8">
        <w:rPr>
          <w:b/>
          <w:bCs/>
          <w:rtl/>
        </w:rPr>
        <w:t xml:space="preserve"> </w:t>
      </w:r>
      <w:r w:rsidRPr="00642BF8">
        <w:rPr>
          <w:rFonts w:hint="eastAsia"/>
          <w:b/>
          <w:bCs/>
          <w:rtl/>
        </w:rPr>
        <w:t>המרמזים</w:t>
      </w:r>
      <w:r w:rsidRPr="00642BF8">
        <w:rPr>
          <w:b/>
          <w:bCs/>
          <w:rtl/>
        </w:rPr>
        <w:t xml:space="preserve"> </w:t>
      </w:r>
      <w:r w:rsidRPr="00642BF8">
        <w:rPr>
          <w:rFonts w:hint="eastAsia"/>
          <w:b/>
          <w:bCs/>
          <w:rtl/>
        </w:rPr>
        <w:t>על</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למעט</w:t>
      </w:r>
      <w:r w:rsidRPr="00642BF8">
        <w:rPr>
          <w:b/>
          <w:bCs/>
          <w:rtl/>
        </w:rPr>
        <w:t xml:space="preserve"> </w:t>
      </w:r>
      <w:r w:rsidRPr="00642BF8">
        <w:rPr>
          <w:rFonts w:hint="eastAsia"/>
          <w:b/>
          <w:bCs/>
          <w:rtl/>
        </w:rPr>
        <w:t>בטופס</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המיועד</w:t>
      </w:r>
      <w:r w:rsidRPr="00642BF8">
        <w:rPr>
          <w:b/>
          <w:bCs/>
          <w:rtl/>
        </w:rPr>
        <w:t xml:space="preserve"> </w:t>
      </w:r>
      <w:r w:rsidRPr="00642BF8">
        <w:rPr>
          <w:rFonts w:hint="eastAsia"/>
          <w:b/>
          <w:bCs/>
          <w:rtl/>
        </w:rPr>
        <w:t>לכך</w:t>
      </w:r>
      <w:r w:rsidRPr="00642BF8">
        <w:rPr>
          <w:rFonts w:hint="cs"/>
          <w:b/>
          <w:bCs/>
          <w:rtl/>
        </w:rPr>
        <w:t xml:space="preserve"> שיוגש רק במעטפה נפרדת.</w:t>
      </w:r>
    </w:p>
    <w:p w14:paraId="4898CEBD" w14:textId="77777777" w:rsidR="00642BF8" w:rsidRPr="00642BF8" w:rsidRDefault="00642BF8" w:rsidP="00642BF8">
      <w:pPr>
        <w:keepLines/>
        <w:widowControl w:val="0"/>
        <w:numPr>
          <w:ilvl w:val="1"/>
          <w:numId w:val="4"/>
        </w:numPr>
        <w:adjustRightInd w:val="0"/>
        <w:spacing w:line="360" w:lineRule="auto"/>
        <w:jc w:val="both"/>
        <w:textAlignment w:val="baseline"/>
        <w:rPr>
          <w:b/>
          <w:bCs/>
        </w:rPr>
      </w:pPr>
      <w:r w:rsidRPr="00642BF8">
        <w:rPr>
          <w:rFonts w:hint="cs"/>
          <w:b/>
          <w:bCs/>
          <w:rtl/>
        </w:rPr>
        <w:t>את הצעת המחיר נספח יש להגיש רק במעטפה נפרדת וסגורה ללא סימני זיהוי ועליה יירשם "הצעת המחיר" ומספר המכרז בלבד.</w:t>
      </w:r>
    </w:p>
    <w:p w14:paraId="294009B2" w14:textId="77777777" w:rsidR="00642BF8" w:rsidRPr="00642BF8" w:rsidRDefault="00642BF8" w:rsidP="00642BF8">
      <w:pPr>
        <w:keepLines/>
        <w:widowControl w:val="0"/>
        <w:numPr>
          <w:ilvl w:val="1"/>
          <w:numId w:val="4"/>
        </w:numPr>
        <w:adjustRightInd w:val="0"/>
        <w:spacing w:line="360" w:lineRule="auto"/>
        <w:jc w:val="both"/>
        <w:textAlignment w:val="baseline"/>
        <w:rPr>
          <w:rtl/>
        </w:rPr>
      </w:pPr>
      <w:r w:rsidRPr="00642BF8">
        <w:rPr>
          <w:rFonts w:hint="cs"/>
          <w:rtl/>
        </w:rPr>
        <w:t xml:space="preserve">ועדת המכרזים תפסול על הסף הצעת מציע אשר הצעת המחיר מטעמו לא תוגש במעטפה סגורה ונפרדת. האמור לעיל לא יחול במידה והצעות המחיר בכל ההצעות שעמדו בתנאי הסף לא הוגשו במעטפה נפרדת. </w:t>
      </w:r>
    </w:p>
    <w:p w14:paraId="18C0ADC2" w14:textId="71D548AC" w:rsidR="009B4604" w:rsidRPr="00D550D9" w:rsidRDefault="009B4604" w:rsidP="0031206B">
      <w:pPr>
        <w:keepLines/>
        <w:widowControl w:val="0"/>
        <w:numPr>
          <w:ilvl w:val="1"/>
          <w:numId w:val="4"/>
        </w:numPr>
        <w:adjustRightInd w:val="0"/>
        <w:spacing w:line="360" w:lineRule="auto"/>
        <w:jc w:val="both"/>
        <w:textAlignment w:val="baseline"/>
      </w:pPr>
      <w:r w:rsidRPr="00D550D9">
        <w:rPr>
          <w:rFonts w:hint="eastAsia"/>
          <w:rtl/>
        </w:rPr>
        <w:t>עותק</w:t>
      </w:r>
      <w:r w:rsidRPr="00D550D9">
        <w:rPr>
          <w:rtl/>
        </w:rPr>
        <w:t xml:space="preserve"> מלא של ההצעה כולל את כל מסמכי ההצעה והמסמכים המצורפים לה מטעם המציע, את מסמכי </w:t>
      </w:r>
      <w:r>
        <w:rPr>
          <w:rFonts w:hint="cs"/>
          <w:rtl/>
        </w:rPr>
        <w:t>הפנייה</w:t>
      </w:r>
      <w:r w:rsidRPr="00D550D9">
        <w:rPr>
          <w:rtl/>
        </w:rPr>
        <w:t xml:space="preserve"> בשלמותם לרבות תשובות לשאלות הבהרה וכל מסמך אחר </w:t>
      </w:r>
      <w:r>
        <w:rPr>
          <w:rFonts w:hint="cs"/>
          <w:rtl/>
        </w:rPr>
        <w:t>שהתקבל</w:t>
      </w:r>
      <w:r w:rsidRPr="00D550D9">
        <w:rPr>
          <w:rtl/>
        </w:rPr>
        <w:t xml:space="preserve"> </w:t>
      </w:r>
      <w:r>
        <w:rPr>
          <w:rFonts w:hint="cs"/>
          <w:rtl/>
        </w:rPr>
        <w:t>מהמשרד</w:t>
      </w:r>
      <w:r w:rsidRPr="00D550D9">
        <w:rPr>
          <w:rtl/>
        </w:rPr>
        <w:t xml:space="preserve"> בהקשר </w:t>
      </w:r>
      <w:r w:rsidRPr="005B0C4D">
        <w:rPr>
          <w:rFonts w:hint="cs"/>
          <w:rtl/>
        </w:rPr>
        <w:t>למכרז</w:t>
      </w:r>
      <w:r w:rsidRPr="005B0C4D">
        <w:rPr>
          <w:rtl/>
        </w:rPr>
        <w:t xml:space="preserve"> מס'</w:t>
      </w:r>
      <w:r w:rsidRPr="005B0C4D">
        <w:rPr>
          <w:rFonts w:hint="cs"/>
          <w:rtl/>
        </w:rPr>
        <w:t xml:space="preserve"> </w:t>
      </w:r>
      <w:r w:rsidR="00375A93">
        <w:rPr>
          <w:rFonts w:hint="cs"/>
          <w:rtl/>
        </w:rPr>
        <w:t>47/2018</w:t>
      </w:r>
      <w:r w:rsidR="00B734D9" w:rsidRPr="005B0C4D">
        <w:rPr>
          <w:rFonts w:hint="cs"/>
          <w:rtl/>
        </w:rPr>
        <w:t>.</w:t>
      </w:r>
    </w:p>
    <w:p w14:paraId="32D6B8E1" w14:textId="77777777" w:rsidR="009B4604" w:rsidRPr="00D550D9" w:rsidRDefault="009B4604" w:rsidP="009B4604">
      <w:pPr>
        <w:keepLines/>
        <w:widowControl w:val="0"/>
        <w:numPr>
          <w:ilvl w:val="1"/>
          <w:numId w:val="4"/>
        </w:numPr>
        <w:adjustRightInd w:val="0"/>
        <w:spacing w:line="360" w:lineRule="auto"/>
        <w:jc w:val="both"/>
        <w:textAlignment w:val="baseline"/>
      </w:pPr>
      <w:r w:rsidRPr="00D550D9">
        <w:rPr>
          <w:rFonts w:hint="eastAsia"/>
          <w:rtl/>
        </w:rPr>
        <w:t>ההצעה</w:t>
      </w:r>
      <w:r w:rsidRPr="00D550D9">
        <w:rPr>
          <w:rtl/>
        </w:rPr>
        <w:t xml:space="preserve">, כולל כל הנספחים והאישורים הנלווים אליה, תוגש </w:t>
      </w:r>
      <w:r w:rsidRPr="00D550D9">
        <w:rPr>
          <w:rFonts w:hint="cs"/>
          <w:rtl/>
        </w:rPr>
        <w:t>במלואה.</w:t>
      </w:r>
      <w:r w:rsidRPr="00D550D9">
        <w:rPr>
          <w:rtl/>
        </w:rPr>
        <w:t xml:space="preserve"> בחוברת ההצעה מצורפים טפסים שונים ודרישות למסמכים </w:t>
      </w:r>
      <w:proofErr w:type="spellStart"/>
      <w:r w:rsidRPr="00D550D9">
        <w:rPr>
          <w:rFonts w:hint="eastAsia"/>
          <w:rtl/>
        </w:rPr>
        <w:t>מהמציע</w:t>
      </w:r>
      <w:proofErr w:type="spellEnd"/>
      <w:r w:rsidRPr="00D550D9">
        <w:rPr>
          <w:rtl/>
        </w:rPr>
        <w:t xml:space="preserve">. </w:t>
      </w:r>
      <w:r w:rsidRPr="00D550D9">
        <w:rPr>
          <w:rFonts w:hint="eastAsia"/>
          <w:rtl/>
        </w:rPr>
        <w:t>יש</w:t>
      </w:r>
      <w:r w:rsidRPr="00D550D9">
        <w:rPr>
          <w:rtl/>
        </w:rPr>
        <w:t xml:space="preserve"> </w:t>
      </w:r>
      <w:r w:rsidRPr="00D550D9">
        <w:rPr>
          <w:rFonts w:hint="eastAsia"/>
          <w:rtl/>
        </w:rPr>
        <w:t>למלא</w:t>
      </w:r>
      <w:r w:rsidRPr="00D550D9">
        <w:rPr>
          <w:rtl/>
        </w:rPr>
        <w:t xml:space="preserve"> </w:t>
      </w:r>
      <w:r w:rsidRPr="00D550D9">
        <w:rPr>
          <w:rFonts w:hint="eastAsia"/>
          <w:rtl/>
        </w:rPr>
        <w:t>את</w:t>
      </w:r>
      <w:r w:rsidRPr="00D550D9">
        <w:rPr>
          <w:rtl/>
        </w:rPr>
        <w:t xml:space="preserve"> </w:t>
      </w:r>
      <w:r w:rsidRPr="00D550D9">
        <w:rPr>
          <w:rFonts w:hint="eastAsia"/>
          <w:rtl/>
        </w:rPr>
        <w:t>חוברת</w:t>
      </w:r>
      <w:r w:rsidRPr="00D550D9">
        <w:rPr>
          <w:rtl/>
        </w:rPr>
        <w:t xml:space="preserve"> </w:t>
      </w:r>
      <w:r w:rsidRPr="00D550D9">
        <w:rPr>
          <w:rFonts w:hint="eastAsia"/>
          <w:rtl/>
        </w:rPr>
        <w:t>ההצעה</w:t>
      </w:r>
      <w:r w:rsidRPr="00D550D9">
        <w:rPr>
          <w:rtl/>
        </w:rPr>
        <w:t xml:space="preserve"> </w:t>
      </w:r>
      <w:r w:rsidRPr="00D550D9">
        <w:rPr>
          <w:rFonts w:hint="eastAsia"/>
          <w:rtl/>
        </w:rPr>
        <w:t>בשלמותה</w:t>
      </w:r>
      <w:r w:rsidRPr="00D550D9">
        <w:rPr>
          <w:rtl/>
        </w:rPr>
        <w:t xml:space="preserve">, </w:t>
      </w:r>
      <w:r w:rsidRPr="00D550D9">
        <w:rPr>
          <w:rFonts w:hint="eastAsia"/>
          <w:rtl/>
        </w:rPr>
        <w:t>לצרף</w:t>
      </w:r>
      <w:r w:rsidRPr="00D550D9">
        <w:rPr>
          <w:rtl/>
        </w:rPr>
        <w:t xml:space="preserve"> </w:t>
      </w:r>
      <w:r w:rsidRPr="00D550D9">
        <w:rPr>
          <w:rFonts w:hint="eastAsia"/>
          <w:rtl/>
        </w:rPr>
        <w:t>את</w:t>
      </w:r>
      <w:r w:rsidRPr="00D550D9">
        <w:rPr>
          <w:rtl/>
        </w:rPr>
        <w:t xml:space="preserve"> </w:t>
      </w:r>
      <w:r w:rsidRPr="00D550D9">
        <w:rPr>
          <w:rFonts w:hint="eastAsia"/>
          <w:rtl/>
        </w:rPr>
        <w:t>כל</w:t>
      </w:r>
      <w:r w:rsidRPr="00D550D9">
        <w:rPr>
          <w:rtl/>
        </w:rPr>
        <w:t xml:space="preserve"> </w:t>
      </w:r>
      <w:r w:rsidRPr="00D550D9">
        <w:rPr>
          <w:rFonts w:hint="eastAsia"/>
          <w:rtl/>
        </w:rPr>
        <w:t>המסמכים</w:t>
      </w:r>
      <w:r w:rsidRPr="00D550D9">
        <w:rPr>
          <w:rtl/>
        </w:rPr>
        <w:t xml:space="preserve"> </w:t>
      </w:r>
      <w:r w:rsidRPr="00D550D9">
        <w:rPr>
          <w:rFonts w:hint="eastAsia"/>
          <w:rtl/>
        </w:rPr>
        <w:t>הנדרשים</w:t>
      </w:r>
      <w:r w:rsidRPr="00D550D9">
        <w:rPr>
          <w:rtl/>
        </w:rPr>
        <w:t xml:space="preserve">, </w:t>
      </w:r>
      <w:r w:rsidRPr="00D550D9">
        <w:rPr>
          <w:rFonts w:hint="eastAsia"/>
          <w:rtl/>
        </w:rPr>
        <w:t>בסדר</w:t>
      </w:r>
      <w:r w:rsidRPr="00D550D9">
        <w:rPr>
          <w:rtl/>
        </w:rPr>
        <w:t xml:space="preserve"> </w:t>
      </w:r>
      <w:r w:rsidRPr="00D550D9">
        <w:rPr>
          <w:rFonts w:hint="eastAsia"/>
          <w:rtl/>
        </w:rPr>
        <w:t>המפורט</w:t>
      </w:r>
      <w:r w:rsidRPr="00D550D9">
        <w:rPr>
          <w:rtl/>
        </w:rPr>
        <w:t xml:space="preserve"> </w:t>
      </w:r>
      <w:r w:rsidRPr="00D550D9">
        <w:rPr>
          <w:rFonts w:hint="eastAsia"/>
          <w:rtl/>
        </w:rPr>
        <w:t>בחוברת</w:t>
      </w:r>
      <w:r w:rsidRPr="00D550D9">
        <w:rPr>
          <w:rtl/>
        </w:rPr>
        <w:t xml:space="preserve"> </w:t>
      </w:r>
      <w:r w:rsidRPr="00D550D9">
        <w:rPr>
          <w:rFonts w:hint="eastAsia"/>
          <w:rtl/>
        </w:rPr>
        <w:t>ההצעה</w:t>
      </w:r>
      <w:r w:rsidRPr="00D550D9">
        <w:rPr>
          <w:rtl/>
        </w:rPr>
        <w:t xml:space="preserve"> </w:t>
      </w:r>
      <w:r w:rsidRPr="00D550D9">
        <w:rPr>
          <w:rFonts w:hint="eastAsia"/>
          <w:rtl/>
        </w:rPr>
        <w:t>ונספחיה</w:t>
      </w:r>
      <w:r w:rsidRPr="00D550D9">
        <w:rPr>
          <w:rtl/>
        </w:rPr>
        <w:t xml:space="preserve"> </w:t>
      </w:r>
      <w:r w:rsidRPr="00D550D9">
        <w:rPr>
          <w:rFonts w:hint="eastAsia"/>
          <w:rtl/>
        </w:rPr>
        <w:t>וכן</w:t>
      </w:r>
      <w:r w:rsidRPr="00D550D9">
        <w:rPr>
          <w:rtl/>
        </w:rPr>
        <w:t xml:space="preserve"> </w:t>
      </w:r>
      <w:r w:rsidRPr="00D550D9">
        <w:rPr>
          <w:rFonts w:hint="eastAsia"/>
          <w:rtl/>
        </w:rPr>
        <w:t>למספרם</w:t>
      </w:r>
      <w:r w:rsidRPr="00D550D9">
        <w:rPr>
          <w:rtl/>
        </w:rPr>
        <w:t>.</w:t>
      </w:r>
    </w:p>
    <w:p w14:paraId="727F5B90" w14:textId="77777777" w:rsidR="009B4604" w:rsidRPr="00D550D9" w:rsidRDefault="009B4604" w:rsidP="009B4604">
      <w:pPr>
        <w:keepLines/>
        <w:widowControl w:val="0"/>
        <w:numPr>
          <w:ilvl w:val="1"/>
          <w:numId w:val="4"/>
        </w:numPr>
        <w:adjustRightInd w:val="0"/>
        <w:spacing w:line="360" w:lineRule="auto"/>
        <w:jc w:val="both"/>
        <w:textAlignment w:val="baseline"/>
      </w:pPr>
      <w:r w:rsidRPr="00D550D9">
        <w:rPr>
          <w:rFonts w:hint="eastAsia"/>
          <w:rtl/>
        </w:rPr>
        <w:t>על</w:t>
      </w:r>
      <w:r w:rsidRPr="00D550D9">
        <w:rPr>
          <w:rtl/>
        </w:rPr>
        <w:t xml:space="preserve"> </w:t>
      </w:r>
      <w:r w:rsidRPr="00D550D9">
        <w:rPr>
          <w:rFonts w:hint="eastAsia"/>
          <w:rtl/>
        </w:rPr>
        <w:t>עמודי</w:t>
      </w:r>
      <w:r w:rsidRPr="00D550D9">
        <w:rPr>
          <w:rtl/>
        </w:rPr>
        <w:t xml:space="preserve"> </w:t>
      </w:r>
      <w:r w:rsidRPr="00D550D9">
        <w:rPr>
          <w:rFonts w:hint="eastAsia"/>
          <w:rtl/>
        </w:rPr>
        <w:t>ומסמכי</w:t>
      </w:r>
      <w:r w:rsidRPr="00D550D9">
        <w:rPr>
          <w:rtl/>
        </w:rPr>
        <w:t xml:space="preserve"> </w:t>
      </w:r>
      <w:r w:rsidRPr="00D550D9">
        <w:rPr>
          <w:rFonts w:hint="eastAsia"/>
          <w:rtl/>
        </w:rPr>
        <w:t>ההצעה</w:t>
      </w:r>
      <w:r w:rsidRPr="00D550D9">
        <w:rPr>
          <w:rtl/>
        </w:rPr>
        <w:t xml:space="preserve"> </w:t>
      </w:r>
      <w:r w:rsidRPr="00D550D9">
        <w:rPr>
          <w:rFonts w:hint="eastAsia"/>
          <w:rtl/>
        </w:rPr>
        <w:t>להיות</w:t>
      </w:r>
      <w:r w:rsidRPr="00D550D9">
        <w:rPr>
          <w:rtl/>
        </w:rPr>
        <w:t xml:space="preserve"> </w:t>
      </w:r>
      <w:r w:rsidRPr="00D550D9">
        <w:rPr>
          <w:rFonts w:hint="eastAsia"/>
          <w:rtl/>
        </w:rPr>
        <w:t>ממוספרים</w:t>
      </w:r>
      <w:r w:rsidRPr="00D550D9">
        <w:rPr>
          <w:rtl/>
        </w:rPr>
        <w:t>.</w:t>
      </w:r>
    </w:p>
    <w:p w14:paraId="1AE89CA0" w14:textId="77777777" w:rsidR="009B4604" w:rsidRPr="00D550D9" w:rsidRDefault="009B4604" w:rsidP="00642BF8">
      <w:pPr>
        <w:keepLines/>
        <w:widowControl w:val="0"/>
        <w:numPr>
          <w:ilvl w:val="1"/>
          <w:numId w:val="4"/>
        </w:numPr>
        <w:adjustRightInd w:val="0"/>
        <w:spacing w:line="360" w:lineRule="auto"/>
        <w:ind w:hanging="492"/>
        <w:jc w:val="both"/>
        <w:textAlignment w:val="baseline"/>
      </w:pPr>
      <w:r w:rsidRPr="00D550D9">
        <w:rPr>
          <w:rFonts w:hint="eastAsia"/>
          <w:rtl/>
        </w:rPr>
        <w:t>ההצעות</w:t>
      </w:r>
      <w:r w:rsidRPr="00D550D9">
        <w:rPr>
          <w:rtl/>
        </w:rPr>
        <w:t xml:space="preserve"> תוגשנה בשפה העברית. נספחים, אישורים, תעודות וכד' שאינם בעברית או אנגלית - יתורגמו לעברית. </w:t>
      </w:r>
    </w:p>
    <w:p w14:paraId="68CD5C99" w14:textId="77777777" w:rsidR="009B4604" w:rsidRPr="00D550D9" w:rsidRDefault="009B4604" w:rsidP="00642BF8">
      <w:pPr>
        <w:keepLines/>
        <w:widowControl w:val="0"/>
        <w:numPr>
          <w:ilvl w:val="1"/>
          <w:numId w:val="4"/>
        </w:numPr>
        <w:adjustRightInd w:val="0"/>
        <w:spacing w:line="360" w:lineRule="auto"/>
        <w:ind w:hanging="492"/>
        <w:jc w:val="both"/>
        <w:textAlignment w:val="baseline"/>
        <w:rPr>
          <w:b/>
          <w:bCs/>
        </w:rPr>
      </w:pPr>
      <w:bookmarkStart w:id="12" w:name="_Ref339444967"/>
      <w:r w:rsidRPr="00D550D9">
        <w:rPr>
          <w:rFonts w:hint="eastAsia"/>
          <w:b/>
          <w:bCs/>
          <w:rtl/>
        </w:rPr>
        <w:t>חתימה</w:t>
      </w:r>
      <w:r w:rsidRPr="00D550D9">
        <w:rPr>
          <w:b/>
          <w:bCs/>
          <w:rtl/>
        </w:rPr>
        <w:t xml:space="preserve"> </w:t>
      </w:r>
      <w:r w:rsidRPr="00D550D9">
        <w:rPr>
          <w:rFonts w:hint="eastAsia"/>
          <w:b/>
          <w:bCs/>
          <w:rtl/>
        </w:rPr>
        <w:t>על</w:t>
      </w:r>
      <w:r w:rsidRPr="00D550D9">
        <w:rPr>
          <w:b/>
          <w:bCs/>
          <w:rtl/>
        </w:rPr>
        <w:t xml:space="preserve"> </w:t>
      </w:r>
      <w:r w:rsidRPr="00D550D9">
        <w:rPr>
          <w:rFonts w:hint="eastAsia"/>
          <w:b/>
          <w:bCs/>
          <w:rtl/>
        </w:rPr>
        <w:t>מסמכי</w:t>
      </w:r>
      <w:r w:rsidRPr="00D550D9">
        <w:rPr>
          <w:b/>
          <w:bCs/>
          <w:rtl/>
        </w:rPr>
        <w:t xml:space="preserve"> </w:t>
      </w:r>
      <w:r w:rsidRPr="00D550D9">
        <w:rPr>
          <w:rFonts w:hint="eastAsia"/>
          <w:b/>
          <w:bCs/>
          <w:rtl/>
        </w:rPr>
        <w:t>ההצעה</w:t>
      </w:r>
      <w:r w:rsidRPr="00D550D9">
        <w:rPr>
          <w:b/>
          <w:bCs/>
          <w:rtl/>
        </w:rPr>
        <w:t>:</w:t>
      </w:r>
      <w:bookmarkEnd w:id="12"/>
    </w:p>
    <w:p w14:paraId="29663572" w14:textId="77777777" w:rsidR="009B4604" w:rsidRPr="00D550D9" w:rsidRDefault="009B4604" w:rsidP="00642BF8">
      <w:pPr>
        <w:keepLines/>
        <w:widowControl w:val="0"/>
        <w:numPr>
          <w:ilvl w:val="2"/>
          <w:numId w:val="4"/>
        </w:numPr>
        <w:spacing w:line="360" w:lineRule="auto"/>
        <w:ind w:left="1380" w:hanging="630"/>
        <w:jc w:val="both"/>
        <w:rPr>
          <w:rtl/>
        </w:rPr>
      </w:pPr>
      <w:bookmarkStart w:id="13" w:name="_Toc372831165"/>
      <w:bookmarkStart w:id="14" w:name="_Toc372831394"/>
      <w:bookmarkStart w:id="15" w:name="_Toc372831663"/>
      <w:bookmarkStart w:id="16" w:name="_Toc372832281"/>
      <w:bookmarkStart w:id="17" w:name="_Toc372832547"/>
      <w:bookmarkStart w:id="18" w:name="_Toc372834779"/>
      <w:bookmarkStart w:id="19" w:name="_Toc372838070"/>
      <w:r w:rsidRPr="00D550D9">
        <w:rPr>
          <w:rFonts w:hint="eastAsia"/>
          <w:rtl/>
        </w:rPr>
        <w:t>כל</w:t>
      </w:r>
      <w:r w:rsidRPr="00D550D9">
        <w:rPr>
          <w:rtl/>
        </w:rPr>
        <w:t xml:space="preserve"> עמוד בעותק המקורי של ההצעה יוחתם </w:t>
      </w:r>
      <w:proofErr w:type="spellStart"/>
      <w:r w:rsidRPr="00D550D9">
        <w:rPr>
          <w:rFonts w:hint="eastAsia"/>
          <w:rtl/>
        </w:rPr>
        <w:t>בר</w:t>
      </w:r>
      <w:r w:rsidRPr="00D550D9">
        <w:rPr>
          <w:rtl/>
        </w:rPr>
        <w:t>"ת</w:t>
      </w:r>
      <w:proofErr w:type="spellEnd"/>
      <w:r w:rsidRPr="00D550D9">
        <w:rPr>
          <w:rtl/>
        </w:rPr>
        <w:t xml:space="preserve"> של המורשה לחתום מטעמו.</w:t>
      </w:r>
      <w:bookmarkEnd w:id="13"/>
      <w:bookmarkEnd w:id="14"/>
      <w:bookmarkEnd w:id="15"/>
      <w:bookmarkEnd w:id="16"/>
      <w:bookmarkEnd w:id="17"/>
      <w:bookmarkEnd w:id="18"/>
      <w:bookmarkEnd w:id="19"/>
    </w:p>
    <w:p w14:paraId="511D246A" w14:textId="77777777" w:rsidR="009B4604" w:rsidRPr="00D550D9" w:rsidRDefault="009B4604" w:rsidP="00642BF8">
      <w:pPr>
        <w:keepLines/>
        <w:widowControl w:val="0"/>
        <w:numPr>
          <w:ilvl w:val="2"/>
          <w:numId w:val="4"/>
        </w:numPr>
        <w:spacing w:line="360" w:lineRule="auto"/>
        <w:ind w:left="1380" w:hanging="630"/>
        <w:jc w:val="both"/>
      </w:pPr>
      <w:bookmarkStart w:id="20" w:name="_Toc372831166"/>
      <w:bookmarkStart w:id="21" w:name="_Toc372831395"/>
      <w:bookmarkStart w:id="22" w:name="_Toc372831664"/>
      <w:bookmarkStart w:id="23" w:name="_Toc372832282"/>
      <w:bookmarkStart w:id="24" w:name="_Toc372832548"/>
      <w:bookmarkStart w:id="25" w:name="_Toc372834780"/>
      <w:bookmarkStart w:id="26" w:name="_Toc372838071"/>
      <w:r w:rsidRPr="00D550D9">
        <w:rPr>
          <w:rFonts w:hint="eastAsia"/>
          <w:rtl/>
        </w:rPr>
        <w:t>בכל</w:t>
      </w:r>
      <w:r w:rsidRPr="00D550D9">
        <w:rPr>
          <w:rtl/>
        </w:rPr>
        <w:t xml:space="preserve"> </w:t>
      </w:r>
      <w:r w:rsidRPr="00D550D9">
        <w:rPr>
          <w:rFonts w:hint="eastAsia"/>
          <w:rtl/>
        </w:rPr>
        <w:t>מקום</w:t>
      </w:r>
      <w:r w:rsidRPr="00D550D9">
        <w:rPr>
          <w:rtl/>
        </w:rPr>
        <w:t xml:space="preserve"> </w:t>
      </w:r>
      <w:r w:rsidRPr="00D550D9">
        <w:rPr>
          <w:rFonts w:hint="eastAsia"/>
          <w:rtl/>
        </w:rPr>
        <w:t>שבו</w:t>
      </w:r>
      <w:r w:rsidRPr="00D550D9">
        <w:rPr>
          <w:rtl/>
        </w:rPr>
        <w:t xml:space="preserve"> </w:t>
      </w:r>
      <w:r w:rsidRPr="00D550D9">
        <w:rPr>
          <w:rFonts w:hint="eastAsia"/>
          <w:rtl/>
        </w:rPr>
        <w:t>נדרשת</w:t>
      </w:r>
      <w:r w:rsidRPr="00D550D9">
        <w:rPr>
          <w:rtl/>
        </w:rPr>
        <w:t xml:space="preserve"> </w:t>
      </w:r>
      <w:r w:rsidRPr="00D550D9">
        <w:rPr>
          <w:rFonts w:hint="eastAsia"/>
          <w:rtl/>
        </w:rPr>
        <w:t>חתימת</w:t>
      </w:r>
      <w:r w:rsidRPr="00D550D9">
        <w:rPr>
          <w:rtl/>
        </w:rPr>
        <w:t xml:space="preserve"> </w:t>
      </w:r>
      <w:r w:rsidRPr="00D550D9">
        <w:rPr>
          <w:rFonts w:hint="eastAsia"/>
          <w:rtl/>
        </w:rPr>
        <w:t>המציע</w:t>
      </w:r>
      <w:r w:rsidRPr="00D550D9">
        <w:rPr>
          <w:rtl/>
        </w:rPr>
        <w:t xml:space="preserve"> </w:t>
      </w:r>
      <w:r w:rsidRPr="00D550D9">
        <w:rPr>
          <w:rFonts w:hint="eastAsia"/>
          <w:rtl/>
        </w:rPr>
        <w:t>יחתום</w:t>
      </w:r>
      <w:r w:rsidRPr="00D550D9">
        <w:rPr>
          <w:rtl/>
        </w:rPr>
        <w:t xml:space="preserve"> </w:t>
      </w:r>
      <w:r w:rsidRPr="00D550D9">
        <w:rPr>
          <w:rFonts w:hint="eastAsia"/>
          <w:rtl/>
        </w:rPr>
        <w:t>מורשה</w:t>
      </w:r>
      <w:r w:rsidRPr="00D550D9">
        <w:rPr>
          <w:rtl/>
        </w:rPr>
        <w:t xml:space="preserve"> </w:t>
      </w:r>
      <w:r w:rsidRPr="00D550D9">
        <w:rPr>
          <w:rFonts w:hint="eastAsia"/>
          <w:rtl/>
        </w:rPr>
        <w:t>חתימה</w:t>
      </w:r>
      <w:r w:rsidRPr="00D550D9">
        <w:rPr>
          <w:rtl/>
        </w:rPr>
        <w:t xml:space="preserve"> </w:t>
      </w:r>
      <w:r w:rsidRPr="00D550D9">
        <w:rPr>
          <w:rFonts w:hint="eastAsia"/>
          <w:rtl/>
        </w:rPr>
        <w:t>מטעמו</w:t>
      </w:r>
      <w:r w:rsidRPr="00D550D9">
        <w:rPr>
          <w:rtl/>
        </w:rPr>
        <w:t xml:space="preserve"> </w:t>
      </w:r>
      <w:r w:rsidRPr="00D550D9">
        <w:rPr>
          <w:rFonts w:hint="eastAsia"/>
          <w:rtl/>
        </w:rPr>
        <w:t>בצירוף</w:t>
      </w:r>
      <w:r w:rsidRPr="00D550D9">
        <w:rPr>
          <w:rtl/>
        </w:rPr>
        <w:t xml:space="preserve"> </w:t>
      </w:r>
      <w:r w:rsidRPr="00D550D9">
        <w:rPr>
          <w:rFonts w:hint="eastAsia"/>
          <w:rtl/>
        </w:rPr>
        <w:t>חותמת</w:t>
      </w:r>
      <w:r w:rsidRPr="00D550D9">
        <w:rPr>
          <w:rtl/>
        </w:rPr>
        <w:t xml:space="preserve"> </w:t>
      </w:r>
      <w:r w:rsidRPr="00D550D9">
        <w:rPr>
          <w:rFonts w:hint="eastAsia"/>
          <w:rtl/>
        </w:rPr>
        <w:t>המציע</w:t>
      </w:r>
      <w:r w:rsidRPr="00D550D9">
        <w:rPr>
          <w:rtl/>
        </w:rPr>
        <w:t>.</w:t>
      </w:r>
      <w:bookmarkEnd w:id="20"/>
      <w:bookmarkEnd w:id="21"/>
      <w:bookmarkEnd w:id="22"/>
      <w:bookmarkEnd w:id="23"/>
      <w:bookmarkEnd w:id="24"/>
      <w:bookmarkEnd w:id="25"/>
      <w:bookmarkEnd w:id="26"/>
    </w:p>
    <w:p w14:paraId="660AD3B7" w14:textId="77777777" w:rsidR="009B4604" w:rsidRPr="00CA6E12" w:rsidRDefault="009B4604" w:rsidP="009B4604">
      <w:pPr>
        <w:widowControl w:val="0"/>
        <w:numPr>
          <w:ilvl w:val="0"/>
          <w:numId w:val="4"/>
        </w:numPr>
        <w:tabs>
          <w:tab w:val="left" w:pos="425"/>
          <w:tab w:val="left" w:pos="850"/>
          <w:tab w:val="left" w:pos="992"/>
        </w:tabs>
        <w:adjustRightInd w:val="0"/>
        <w:spacing w:before="240" w:line="276" w:lineRule="auto"/>
        <w:textAlignment w:val="baseline"/>
        <w:outlineLvl w:val="7"/>
        <w:rPr>
          <w:sz w:val="32"/>
          <w:szCs w:val="32"/>
        </w:rPr>
      </w:pPr>
      <w:r w:rsidRPr="00CA6E12">
        <w:rPr>
          <w:rFonts w:hint="cs"/>
          <w:b/>
          <w:bCs/>
          <w:sz w:val="32"/>
          <w:szCs w:val="32"/>
          <w:u w:val="single"/>
          <w:rtl/>
        </w:rPr>
        <w:lastRenderedPageBreak/>
        <w:t>הנחיות להגשת הצעות</w:t>
      </w:r>
    </w:p>
    <w:p w14:paraId="4869122F" w14:textId="0EF5CE40"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 xml:space="preserve">את חומר המכרז ניתן להוריד מאתר האינטרנט שכתובתו: </w:t>
      </w:r>
      <w:hyperlink r:id="rId9" w:history="1">
        <w:r w:rsidRPr="00CA6E12">
          <w:rPr>
            <w:rStyle w:val="Hyperlink"/>
            <w:color w:val="auto"/>
          </w:rPr>
          <w:t>www.moin.gov.il</w:t>
        </w:r>
      </w:hyperlink>
      <w:r w:rsidRPr="00CA6E12">
        <w:rPr>
          <w:rFonts w:hint="cs"/>
        </w:rPr>
        <w:t xml:space="preserve"> </w:t>
      </w:r>
      <w:r w:rsidRPr="00CA6E12">
        <w:rPr>
          <w:rFonts w:hint="cs"/>
          <w:rtl/>
        </w:rPr>
        <w:t xml:space="preserve">, תחת הכותרת </w:t>
      </w:r>
      <w:r w:rsidRPr="00F239A4">
        <w:rPr>
          <w:b/>
          <w:bCs/>
          <w:rtl/>
        </w:rPr>
        <w:t>"</w:t>
      </w:r>
      <w:r w:rsidR="0062719E">
        <w:rPr>
          <w:rFonts w:hint="cs"/>
          <w:b/>
          <w:bCs/>
          <w:rtl/>
        </w:rPr>
        <w:t>מידע שימושי</w:t>
      </w:r>
      <w:r w:rsidRPr="00F239A4">
        <w:rPr>
          <w:b/>
          <w:bCs/>
          <w:rtl/>
        </w:rPr>
        <w:t>"</w:t>
      </w:r>
      <w:r w:rsidR="0062719E">
        <w:rPr>
          <w:rFonts w:hint="cs"/>
          <w:b/>
          <w:bCs/>
          <w:rtl/>
        </w:rPr>
        <w:t xml:space="preserve"> </w:t>
      </w:r>
      <w:r w:rsidR="0062719E">
        <w:rPr>
          <w:b/>
          <w:bCs/>
          <w:rtl/>
        </w:rPr>
        <w:t>–</w:t>
      </w:r>
      <w:r w:rsidR="0062719E">
        <w:rPr>
          <w:rFonts w:hint="cs"/>
          <w:b/>
          <w:bCs/>
          <w:rtl/>
        </w:rPr>
        <w:t xml:space="preserve"> "מכרזים פומביים והתקשרויות עם ספק יחיד"</w:t>
      </w:r>
      <w:r w:rsidRPr="00F239A4">
        <w:rPr>
          <w:b/>
          <w:bCs/>
          <w:rtl/>
        </w:rPr>
        <w:t>.</w:t>
      </w:r>
    </w:p>
    <w:p w14:paraId="01EB74D6" w14:textId="2D6BD90F"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 xml:space="preserve">המועד האחרון להגשת ההצעות למכרז הוא </w:t>
      </w:r>
      <w:r w:rsidR="00B734D9" w:rsidRPr="00B734D9">
        <w:rPr>
          <w:rFonts w:hint="cs"/>
          <w:rtl/>
        </w:rPr>
        <w:t xml:space="preserve">כנקוב בסעיף </w:t>
      </w:r>
      <w:r w:rsidR="00B734D9" w:rsidRPr="00B734D9">
        <w:rPr>
          <w:rtl/>
        </w:rPr>
        <w:fldChar w:fldCharType="begin"/>
      </w:r>
      <w:r w:rsidR="00B734D9" w:rsidRPr="00B734D9">
        <w:rPr>
          <w:rtl/>
        </w:rPr>
        <w:instrText xml:space="preserve"> </w:instrText>
      </w:r>
      <w:r w:rsidR="00B734D9" w:rsidRPr="00B734D9">
        <w:rPr>
          <w:rFonts w:hint="cs"/>
        </w:rPr>
        <w:instrText>REF</w:instrText>
      </w:r>
      <w:r w:rsidR="00B734D9" w:rsidRPr="00B734D9">
        <w:rPr>
          <w:rFonts w:hint="cs"/>
          <w:rtl/>
        </w:rPr>
        <w:instrText xml:space="preserve"> _</w:instrText>
      </w:r>
      <w:r w:rsidR="00B734D9" w:rsidRPr="00B734D9">
        <w:rPr>
          <w:rFonts w:hint="cs"/>
        </w:rPr>
        <w:instrText>Ref488303440 \r \h</w:instrText>
      </w:r>
      <w:r w:rsidR="00B734D9" w:rsidRPr="00B734D9">
        <w:rPr>
          <w:rtl/>
        </w:rPr>
        <w:instrText xml:space="preserve"> </w:instrText>
      </w:r>
      <w:r w:rsidR="00B734D9">
        <w:rPr>
          <w:rtl/>
        </w:rPr>
        <w:instrText xml:space="preserve"> \* </w:instrText>
      </w:r>
      <w:r w:rsidR="00B734D9">
        <w:instrText>MERGEFORMAT</w:instrText>
      </w:r>
      <w:r w:rsidR="00B734D9">
        <w:rPr>
          <w:rtl/>
        </w:rPr>
        <w:instrText xml:space="preserve"> </w:instrText>
      </w:r>
      <w:r w:rsidR="00B734D9" w:rsidRPr="00B734D9">
        <w:rPr>
          <w:rtl/>
        </w:rPr>
      </w:r>
      <w:r w:rsidR="00B734D9" w:rsidRPr="00B734D9">
        <w:rPr>
          <w:rtl/>
        </w:rPr>
        <w:fldChar w:fldCharType="separate"/>
      </w:r>
      <w:r w:rsidR="00912D0F">
        <w:rPr>
          <w:rtl/>
        </w:rPr>
        <w:t>‏4.2</w:t>
      </w:r>
      <w:r w:rsidR="00B734D9" w:rsidRPr="00B734D9">
        <w:rPr>
          <w:rtl/>
        </w:rPr>
        <w:fldChar w:fldCharType="end"/>
      </w:r>
      <w:r w:rsidR="00B734D9" w:rsidRPr="00B734D9">
        <w:rPr>
          <w:rFonts w:hint="cs"/>
          <w:rtl/>
        </w:rPr>
        <w:t xml:space="preserve"> לעיל</w:t>
      </w:r>
      <w:r w:rsidRPr="00B734D9">
        <w:rPr>
          <w:rFonts w:hint="cs"/>
          <w:rtl/>
        </w:rPr>
        <w:t>.</w:t>
      </w:r>
    </w:p>
    <w:p w14:paraId="40EDEE77" w14:textId="77777777" w:rsidR="005C7E02" w:rsidRDefault="005C7E02"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 xml:space="preserve">את ההצעות יש להגיש במעטפות סגורות </w:t>
      </w:r>
      <w:r w:rsidRPr="005C7E02">
        <w:rPr>
          <w:rFonts w:hint="cs"/>
          <w:b/>
          <w:bCs/>
          <w:rtl/>
        </w:rPr>
        <w:t xml:space="preserve">הנושאות את מספר </w:t>
      </w:r>
      <w:r>
        <w:rPr>
          <w:rFonts w:hint="cs"/>
          <w:b/>
          <w:bCs/>
          <w:rtl/>
        </w:rPr>
        <w:t xml:space="preserve">ושם </w:t>
      </w:r>
      <w:r w:rsidRPr="005C7E02">
        <w:rPr>
          <w:rFonts w:hint="cs"/>
          <w:b/>
          <w:bCs/>
          <w:rtl/>
        </w:rPr>
        <w:t>המכרז בלבד</w:t>
      </w:r>
      <w:r>
        <w:rPr>
          <w:rFonts w:hint="cs"/>
          <w:rtl/>
        </w:rPr>
        <w:t xml:space="preserve"> </w:t>
      </w:r>
      <w:r w:rsidRPr="00CA6E12">
        <w:rPr>
          <w:rFonts w:hint="cs"/>
          <w:rtl/>
        </w:rPr>
        <w:t xml:space="preserve">ללא סימני זיהוי של המציע, לתיבת המכרזים של </w:t>
      </w:r>
      <w:r w:rsidRPr="00CA6E12">
        <w:rPr>
          <w:rtl/>
        </w:rPr>
        <w:t>משרד ה</w:t>
      </w:r>
      <w:r w:rsidR="00E22737">
        <w:rPr>
          <w:rFonts w:hint="cs"/>
          <w:rtl/>
        </w:rPr>
        <w:t>פנים, רחוב קפלן 2</w:t>
      </w:r>
      <w:r w:rsidRPr="00CA6E12">
        <w:rPr>
          <w:rFonts w:hint="cs"/>
          <w:rtl/>
        </w:rPr>
        <w:t xml:space="preserve"> קריית הממשלה, ירושלים בקומת הכניסה</w:t>
      </w:r>
      <w:r>
        <w:rPr>
          <w:rFonts w:hint="cs"/>
          <w:rtl/>
        </w:rPr>
        <w:t>.</w:t>
      </w:r>
    </w:p>
    <w:p w14:paraId="02E211F8" w14:textId="77777777"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יש להחתים את המעטפה על ידי השומר בכניסה לבניין. הצעה שתמצא בתיבת המכרזים מבלי שהוחתמה על ידי השומר בכניסה תיפסל על הסף.</w:t>
      </w:r>
    </w:p>
    <w:p w14:paraId="35D80D31" w14:textId="77777777"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יתכנו קשיים בנגישות למשרד הפנים ו/או במציאת מקום חניה. מוצע למציעים להיערך לכך בהתאם.</w:t>
      </w:r>
    </w:p>
    <w:p w14:paraId="3C7EF030" w14:textId="77777777" w:rsidR="009B4604"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הגשת ההצעה חתומה מהווה ראיה חלוטה לכך שהמציע קרא את כל האמור במסמכי המכרז והחוזה המצורף לו על נספחיו, הבין את האמור במסמכים אלה ונתן לכך את הסכמתו הבלתי מסויגת.</w:t>
      </w:r>
    </w:p>
    <w:p w14:paraId="6CD134AE" w14:textId="77777777" w:rsidR="00376A1B" w:rsidRDefault="00CA56BD" w:rsidP="00FF0771">
      <w:pPr>
        <w:widowControl w:val="0"/>
        <w:numPr>
          <w:ilvl w:val="0"/>
          <w:numId w:val="4"/>
        </w:numPr>
        <w:spacing w:before="240" w:line="276" w:lineRule="auto"/>
        <w:ind w:left="357" w:hanging="357"/>
        <w:jc w:val="both"/>
        <w:outlineLvl w:val="7"/>
        <w:rPr>
          <w:sz w:val="40"/>
        </w:rPr>
      </w:pPr>
      <w:r w:rsidRPr="00D22BE8">
        <w:rPr>
          <w:b/>
          <w:bCs/>
          <w:szCs w:val="28"/>
          <w:u w:val="single"/>
          <w:rtl/>
        </w:rPr>
        <w:t>תנאים</w:t>
      </w:r>
      <w:r w:rsidRPr="00CA6E12">
        <w:rPr>
          <w:b/>
          <w:bCs/>
          <w:szCs w:val="28"/>
          <w:u w:val="single"/>
          <w:rtl/>
        </w:rPr>
        <w:t xml:space="preserve"> מוקדמים להשתתפות במכרז (תנאי סף)</w:t>
      </w:r>
      <w:r w:rsidR="00CA6E12">
        <w:rPr>
          <w:rFonts w:hint="cs"/>
          <w:sz w:val="40"/>
          <w:rtl/>
        </w:rPr>
        <w:t xml:space="preserve"> </w:t>
      </w:r>
    </w:p>
    <w:p w14:paraId="30DEEFD9" w14:textId="77777777" w:rsidR="00376A1B" w:rsidRPr="00DD6E47" w:rsidRDefault="00376A1B" w:rsidP="001A5EDB">
      <w:pPr>
        <w:pStyle w:val="ListParagraph"/>
        <w:widowControl w:val="0"/>
        <w:numPr>
          <w:ilvl w:val="0"/>
          <w:numId w:val="12"/>
        </w:numPr>
        <w:spacing w:before="240" w:line="276" w:lineRule="auto"/>
        <w:jc w:val="both"/>
        <w:outlineLvl w:val="7"/>
        <w:rPr>
          <w:rFonts w:ascii="David" w:hAnsi="David" w:cs="David"/>
          <w:rtl/>
          <w:lang w:val="x-none" w:eastAsia="x-none"/>
        </w:rPr>
      </w:pPr>
      <w:r w:rsidRPr="00DD6E47">
        <w:rPr>
          <w:rFonts w:ascii="David" w:hAnsi="David" w:cs="David"/>
          <w:rtl/>
          <w:lang w:val="x-none" w:eastAsia="x-none"/>
        </w:rPr>
        <w:t xml:space="preserve">התנאים המוקדמים - תנאי הסף הרשומים להלן - מהווים חלק בלתי נפרד ממסמכי המכרז, הם מצטברים. </w:t>
      </w:r>
    </w:p>
    <w:p w14:paraId="73A41C63" w14:textId="77777777" w:rsidR="00376A1B" w:rsidRPr="00DD6E47" w:rsidRDefault="00376A1B" w:rsidP="001A5EDB">
      <w:pPr>
        <w:pStyle w:val="ListParagraph"/>
        <w:widowControl w:val="0"/>
        <w:numPr>
          <w:ilvl w:val="0"/>
          <w:numId w:val="12"/>
        </w:numPr>
        <w:spacing w:before="240" w:line="276" w:lineRule="auto"/>
        <w:jc w:val="both"/>
        <w:outlineLvl w:val="7"/>
        <w:rPr>
          <w:rFonts w:ascii="David" w:hAnsi="David" w:cs="David"/>
          <w:rtl/>
          <w:lang w:val="x-none" w:eastAsia="x-none"/>
        </w:rPr>
      </w:pPr>
      <w:r w:rsidRPr="00DD6E47">
        <w:rPr>
          <w:rFonts w:ascii="David" w:hAnsi="David" w:cs="David"/>
          <w:rtl/>
          <w:lang w:val="x-none" w:eastAsia="x-none"/>
        </w:rPr>
        <w:t xml:space="preserve">הצעה שלא תעמוד בכל התנאים המוקדמים למכרז </w:t>
      </w:r>
      <w:r w:rsidR="006E3656">
        <w:rPr>
          <w:rFonts w:ascii="David" w:hAnsi="David" w:cs="David"/>
          <w:rtl/>
          <w:lang w:val="x-none" w:eastAsia="x-none"/>
        </w:rPr>
        <w:t>–</w:t>
      </w:r>
      <w:r w:rsidRPr="00DD6E47">
        <w:rPr>
          <w:rFonts w:ascii="David" w:hAnsi="David" w:cs="David"/>
          <w:rtl/>
          <w:lang w:val="x-none" w:eastAsia="x-none"/>
        </w:rPr>
        <w:t xml:space="preserve"> תיפסל</w:t>
      </w:r>
      <w:r w:rsidR="006E3656">
        <w:rPr>
          <w:rFonts w:ascii="David" w:hAnsi="David" w:cs="David" w:hint="cs"/>
          <w:rtl/>
          <w:lang w:val="x-none" w:eastAsia="x-none"/>
        </w:rPr>
        <w:t xml:space="preserve"> על הסף</w:t>
      </w:r>
      <w:r w:rsidRPr="00DD6E47">
        <w:rPr>
          <w:rFonts w:ascii="David" w:hAnsi="David" w:cs="David"/>
          <w:rtl/>
          <w:lang w:val="x-none" w:eastAsia="x-none"/>
        </w:rPr>
        <w:t>.</w:t>
      </w:r>
    </w:p>
    <w:p w14:paraId="79E209E2" w14:textId="77777777" w:rsidR="00376A1B" w:rsidRDefault="00376A1B" w:rsidP="001A5EDB">
      <w:pPr>
        <w:pStyle w:val="ListParagraph"/>
        <w:widowControl w:val="0"/>
        <w:numPr>
          <w:ilvl w:val="0"/>
          <w:numId w:val="12"/>
        </w:numPr>
        <w:spacing w:before="240" w:line="276" w:lineRule="auto"/>
        <w:jc w:val="both"/>
        <w:outlineLvl w:val="7"/>
        <w:rPr>
          <w:rFonts w:ascii="David" w:hAnsi="David" w:cs="David"/>
          <w:lang w:val="x-none" w:eastAsia="x-none"/>
        </w:rPr>
      </w:pPr>
      <w:r w:rsidRPr="00DD6E47">
        <w:rPr>
          <w:rFonts w:ascii="David" w:hAnsi="David" w:cs="David" w:hint="eastAsia"/>
          <w:rtl/>
          <w:lang w:val="x-none" w:eastAsia="x-none"/>
        </w:rPr>
        <w:t>על</w:t>
      </w:r>
      <w:r w:rsidRPr="00DD6E47">
        <w:rPr>
          <w:rFonts w:ascii="David" w:hAnsi="David" w:cs="David"/>
          <w:rtl/>
          <w:lang w:val="x-none" w:eastAsia="x-none"/>
        </w:rPr>
        <w:t xml:space="preserve"> </w:t>
      </w:r>
      <w:r w:rsidRPr="00DD6E47">
        <w:rPr>
          <w:rFonts w:ascii="David" w:hAnsi="David" w:cs="David" w:hint="eastAsia"/>
          <w:rtl/>
          <w:lang w:val="x-none" w:eastAsia="x-none"/>
        </w:rPr>
        <w:t>המציע</w:t>
      </w:r>
      <w:r w:rsidRPr="00DD6E47">
        <w:rPr>
          <w:rFonts w:ascii="David" w:hAnsi="David" w:cs="David"/>
          <w:rtl/>
          <w:lang w:val="x-none" w:eastAsia="x-none"/>
        </w:rPr>
        <w:t xml:space="preserve"> </w:t>
      </w:r>
      <w:r w:rsidRPr="00DD6E47">
        <w:rPr>
          <w:rFonts w:ascii="David" w:hAnsi="David" w:cs="David" w:hint="eastAsia"/>
          <w:rtl/>
          <w:lang w:val="x-none" w:eastAsia="x-none"/>
        </w:rPr>
        <w:t>בעצמו</w:t>
      </w:r>
      <w:r w:rsidRPr="00DD6E47">
        <w:rPr>
          <w:rFonts w:ascii="David" w:hAnsi="David" w:cs="David"/>
          <w:rtl/>
          <w:lang w:val="x-none" w:eastAsia="x-none"/>
        </w:rPr>
        <w:t xml:space="preserve"> (אלא </w:t>
      </w:r>
      <w:r w:rsidRPr="00DD6E47">
        <w:rPr>
          <w:rFonts w:ascii="David" w:hAnsi="David" w:cs="David" w:hint="eastAsia"/>
          <w:rtl/>
          <w:lang w:val="x-none" w:eastAsia="x-none"/>
        </w:rPr>
        <w:t>אם</w:t>
      </w:r>
      <w:r w:rsidRPr="00DD6E47">
        <w:rPr>
          <w:rFonts w:ascii="David" w:hAnsi="David" w:cs="David"/>
          <w:rtl/>
          <w:lang w:val="x-none" w:eastAsia="x-none"/>
        </w:rPr>
        <w:t xml:space="preserve"> </w:t>
      </w:r>
      <w:r w:rsidRPr="00DD6E47">
        <w:rPr>
          <w:rFonts w:ascii="David" w:hAnsi="David" w:cs="David" w:hint="eastAsia"/>
          <w:rtl/>
          <w:lang w:val="x-none" w:eastAsia="x-none"/>
        </w:rPr>
        <w:t>נאמר</w:t>
      </w:r>
      <w:r w:rsidRPr="00DD6E47">
        <w:rPr>
          <w:rFonts w:ascii="David" w:hAnsi="David" w:cs="David"/>
          <w:rtl/>
          <w:lang w:val="x-none" w:eastAsia="x-none"/>
        </w:rPr>
        <w:t xml:space="preserve"> </w:t>
      </w:r>
      <w:r w:rsidRPr="00DD6E47">
        <w:rPr>
          <w:rFonts w:ascii="David" w:hAnsi="David" w:cs="David" w:hint="eastAsia"/>
          <w:rtl/>
          <w:lang w:val="x-none" w:eastAsia="x-none"/>
        </w:rPr>
        <w:t>במפורש</w:t>
      </w:r>
      <w:r w:rsidRPr="00DD6E47">
        <w:rPr>
          <w:rFonts w:ascii="David" w:hAnsi="David" w:cs="David"/>
          <w:rtl/>
          <w:lang w:val="x-none" w:eastAsia="x-none"/>
        </w:rPr>
        <w:t xml:space="preserve"> </w:t>
      </w:r>
      <w:r w:rsidRPr="00DD6E47">
        <w:rPr>
          <w:rFonts w:ascii="David" w:hAnsi="David" w:cs="David" w:hint="eastAsia"/>
          <w:rtl/>
          <w:lang w:val="x-none" w:eastAsia="x-none"/>
        </w:rPr>
        <w:t>אחרת</w:t>
      </w:r>
      <w:r w:rsidRPr="00DD6E47">
        <w:rPr>
          <w:rFonts w:ascii="David" w:hAnsi="David" w:cs="David"/>
          <w:rtl/>
          <w:lang w:val="x-none" w:eastAsia="x-none"/>
        </w:rPr>
        <w:t xml:space="preserve">) </w:t>
      </w:r>
      <w:r w:rsidRPr="00DD6E47">
        <w:rPr>
          <w:rFonts w:ascii="David" w:hAnsi="David" w:cs="David" w:hint="eastAsia"/>
          <w:rtl/>
          <w:lang w:val="x-none" w:eastAsia="x-none"/>
        </w:rPr>
        <w:t>לעמוד</w:t>
      </w:r>
      <w:r w:rsidRPr="00DD6E47">
        <w:rPr>
          <w:rFonts w:ascii="David" w:hAnsi="David" w:cs="David"/>
          <w:rtl/>
          <w:lang w:val="x-none" w:eastAsia="x-none"/>
        </w:rPr>
        <w:t xml:space="preserve"> </w:t>
      </w:r>
      <w:r w:rsidRPr="00DD6E47">
        <w:rPr>
          <w:rFonts w:ascii="David" w:hAnsi="David" w:cs="David" w:hint="eastAsia"/>
          <w:rtl/>
          <w:lang w:val="x-none" w:eastAsia="x-none"/>
        </w:rPr>
        <w:t>בכל</w:t>
      </w:r>
      <w:r w:rsidRPr="00DD6E47">
        <w:rPr>
          <w:rFonts w:ascii="David" w:hAnsi="David" w:cs="David"/>
          <w:rtl/>
          <w:lang w:val="x-none" w:eastAsia="x-none"/>
        </w:rPr>
        <w:t xml:space="preserve"> </w:t>
      </w:r>
      <w:r w:rsidRPr="00DD6E47">
        <w:rPr>
          <w:rFonts w:ascii="David" w:hAnsi="David" w:cs="David" w:hint="eastAsia"/>
          <w:rtl/>
          <w:lang w:val="x-none" w:eastAsia="x-none"/>
        </w:rPr>
        <w:t>תנאי</w:t>
      </w:r>
      <w:r w:rsidRPr="00DD6E47">
        <w:rPr>
          <w:rFonts w:ascii="David" w:hAnsi="David" w:cs="David"/>
          <w:rtl/>
          <w:lang w:val="x-none" w:eastAsia="x-none"/>
        </w:rPr>
        <w:t xml:space="preserve"> </w:t>
      </w:r>
      <w:r w:rsidRPr="00DD6E47">
        <w:rPr>
          <w:rFonts w:ascii="David" w:hAnsi="David" w:cs="David" w:hint="eastAsia"/>
          <w:rtl/>
          <w:lang w:val="x-none" w:eastAsia="x-none"/>
        </w:rPr>
        <w:t>הסף</w:t>
      </w:r>
      <w:r w:rsidRPr="00DD6E47">
        <w:rPr>
          <w:rFonts w:ascii="David" w:hAnsi="David" w:cs="David"/>
          <w:rtl/>
          <w:lang w:val="x-none" w:eastAsia="x-none"/>
        </w:rPr>
        <w:t xml:space="preserve"> </w:t>
      </w:r>
      <w:r w:rsidRPr="00DD6E47">
        <w:rPr>
          <w:rFonts w:ascii="David" w:hAnsi="David" w:cs="David" w:hint="eastAsia"/>
          <w:rtl/>
          <w:lang w:val="x-none" w:eastAsia="x-none"/>
        </w:rPr>
        <w:t>המפורטים</w:t>
      </w:r>
      <w:r w:rsidRPr="00DD6E47">
        <w:rPr>
          <w:rFonts w:ascii="David" w:hAnsi="David" w:cs="David"/>
          <w:rtl/>
          <w:lang w:val="x-none" w:eastAsia="x-none"/>
        </w:rPr>
        <w:t xml:space="preserve"> </w:t>
      </w:r>
      <w:r w:rsidRPr="00DD6E47">
        <w:rPr>
          <w:rFonts w:ascii="David" w:hAnsi="David" w:cs="David" w:hint="eastAsia"/>
          <w:rtl/>
          <w:lang w:val="x-none" w:eastAsia="x-none"/>
        </w:rPr>
        <w:t>בסעיף</w:t>
      </w:r>
      <w:r w:rsidRPr="00DD6E47">
        <w:rPr>
          <w:rFonts w:ascii="David" w:hAnsi="David" w:cs="David"/>
          <w:rtl/>
          <w:lang w:val="x-none" w:eastAsia="x-none"/>
        </w:rPr>
        <w:t xml:space="preserve"> </w:t>
      </w:r>
      <w:r w:rsidRPr="00DD6E47">
        <w:rPr>
          <w:rFonts w:ascii="David" w:hAnsi="David" w:cs="David" w:hint="eastAsia"/>
          <w:rtl/>
          <w:lang w:val="x-none" w:eastAsia="x-none"/>
        </w:rPr>
        <w:t>זה</w:t>
      </w:r>
      <w:r w:rsidRPr="00DD6E47">
        <w:rPr>
          <w:rFonts w:ascii="David" w:hAnsi="David" w:cs="David"/>
          <w:rtl/>
          <w:lang w:val="x-none" w:eastAsia="x-none"/>
        </w:rPr>
        <w:t>.</w:t>
      </w:r>
    </w:p>
    <w:p w14:paraId="6FA2101F" w14:textId="77777777" w:rsidR="00376A1B" w:rsidRDefault="00376A1B" w:rsidP="00DD6E47">
      <w:pPr>
        <w:widowControl w:val="0"/>
        <w:numPr>
          <w:ilvl w:val="1"/>
          <w:numId w:val="4"/>
        </w:numPr>
        <w:spacing w:before="240" w:line="276" w:lineRule="auto"/>
        <w:ind w:hanging="492"/>
        <w:jc w:val="both"/>
        <w:outlineLvl w:val="7"/>
        <w:rPr>
          <w:rFonts w:ascii="Arial" w:hAnsi="Arial"/>
          <w:b/>
          <w:bCs/>
          <w:u w:val="single"/>
          <w:lang w:eastAsia="he-IL"/>
        </w:rPr>
      </w:pPr>
      <w:bookmarkStart w:id="27" w:name="_Ref319423922"/>
      <w:r w:rsidRPr="00725CAE">
        <w:rPr>
          <w:rFonts w:ascii="Arial" w:hAnsi="Arial" w:hint="eastAsia"/>
          <w:b/>
          <w:bCs/>
          <w:u w:val="single"/>
          <w:rtl/>
          <w:lang w:eastAsia="he-IL"/>
        </w:rPr>
        <w:t>תנאי</w:t>
      </w:r>
      <w:r w:rsidRPr="00725CAE">
        <w:rPr>
          <w:rFonts w:ascii="Arial" w:hAnsi="Arial"/>
          <w:b/>
          <w:bCs/>
          <w:u w:val="single"/>
          <w:rtl/>
          <w:lang w:eastAsia="he-IL"/>
        </w:rPr>
        <w:t xml:space="preserve"> </w:t>
      </w:r>
      <w:r w:rsidRPr="00725CAE">
        <w:rPr>
          <w:rFonts w:ascii="Arial" w:hAnsi="Arial" w:hint="eastAsia"/>
          <w:b/>
          <w:bCs/>
          <w:u w:val="single"/>
          <w:rtl/>
          <w:lang w:eastAsia="he-IL"/>
        </w:rPr>
        <w:t>סף</w:t>
      </w:r>
      <w:r w:rsidRPr="00725CAE">
        <w:rPr>
          <w:rFonts w:ascii="Arial" w:hAnsi="Arial"/>
          <w:b/>
          <w:bCs/>
          <w:u w:val="single"/>
          <w:rtl/>
          <w:lang w:eastAsia="he-IL"/>
        </w:rPr>
        <w:t xml:space="preserve"> </w:t>
      </w:r>
      <w:r w:rsidRPr="00725CAE">
        <w:rPr>
          <w:rFonts w:ascii="Arial" w:hAnsi="Arial" w:hint="eastAsia"/>
          <w:b/>
          <w:bCs/>
          <w:u w:val="single"/>
          <w:rtl/>
          <w:lang w:eastAsia="he-IL"/>
        </w:rPr>
        <w:t>מנהליים</w:t>
      </w:r>
      <w:r w:rsidRPr="00725CAE">
        <w:rPr>
          <w:rFonts w:ascii="Arial" w:hAnsi="Arial" w:hint="cs"/>
          <w:b/>
          <w:bCs/>
          <w:u w:val="single"/>
          <w:rtl/>
          <w:lang w:eastAsia="he-IL"/>
        </w:rPr>
        <w:t>:</w:t>
      </w:r>
    </w:p>
    <w:p w14:paraId="37515A31" w14:textId="77777777" w:rsidR="00025484" w:rsidRPr="00595B7C" w:rsidRDefault="00025484" w:rsidP="00025484">
      <w:pPr>
        <w:widowControl w:val="0"/>
        <w:numPr>
          <w:ilvl w:val="2"/>
          <w:numId w:val="4"/>
        </w:numPr>
        <w:spacing w:before="240" w:line="276" w:lineRule="auto"/>
        <w:ind w:left="1470" w:hanging="630"/>
        <w:jc w:val="both"/>
        <w:outlineLvl w:val="7"/>
        <w:rPr>
          <w:rtl/>
        </w:rPr>
      </w:pPr>
      <w:bookmarkStart w:id="28" w:name="_Ref500504676"/>
      <w:bookmarkStart w:id="29" w:name="_Ref397951209"/>
      <w:bookmarkStart w:id="30" w:name="_Ref488306078"/>
      <w:r w:rsidRPr="00595B7C">
        <w:rPr>
          <w:rFonts w:hint="cs"/>
          <w:rtl/>
        </w:rPr>
        <w:t xml:space="preserve">המציע הינו </w:t>
      </w:r>
      <w:r w:rsidRPr="00595B7C">
        <w:rPr>
          <w:rtl/>
        </w:rPr>
        <w:t>תאגיד (חברה, עמותה</w:t>
      </w:r>
      <w:r w:rsidRPr="00595B7C">
        <w:rPr>
          <w:rFonts w:hint="cs"/>
          <w:rtl/>
        </w:rPr>
        <w:t>, אגודה שיתופית</w:t>
      </w:r>
      <w:r w:rsidRPr="00595B7C">
        <w:rPr>
          <w:rtl/>
        </w:rPr>
        <w:t xml:space="preserve"> או שותפות)</w:t>
      </w:r>
      <w:r w:rsidRPr="00595B7C">
        <w:rPr>
          <w:rFonts w:hint="cs"/>
          <w:rtl/>
        </w:rPr>
        <w:t xml:space="preserve"> ו/או </w:t>
      </w:r>
      <w:r w:rsidR="0055115C">
        <w:rPr>
          <w:rFonts w:hint="cs"/>
          <w:rtl/>
        </w:rPr>
        <w:t xml:space="preserve">יחיד שהינו </w:t>
      </w:r>
      <w:r w:rsidRPr="00595B7C">
        <w:rPr>
          <w:rFonts w:hint="cs"/>
          <w:rtl/>
        </w:rPr>
        <w:t>עוסק מורשה.</w:t>
      </w:r>
      <w:bookmarkEnd w:id="28"/>
      <w:r w:rsidRPr="00595B7C">
        <w:rPr>
          <w:rFonts w:hint="cs"/>
          <w:rtl/>
        </w:rPr>
        <w:t xml:space="preserve"> </w:t>
      </w:r>
    </w:p>
    <w:p w14:paraId="46FDD70D" w14:textId="77777777" w:rsidR="00376A1B" w:rsidRPr="00DD6E47" w:rsidRDefault="00376A1B" w:rsidP="00DD6E47">
      <w:pPr>
        <w:widowControl w:val="0"/>
        <w:numPr>
          <w:ilvl w:val="2"/>
          <w:numId w:val="4"/>
        </w:numPr>
        <w:spacing w:before="240" w:line="276" w:lineRule="auto"/>
        <w:ind w:left="1470" w:hanging="630"/>
        <w:jc w:val="both"/>
        <w:outlineLvl w:val="7"/>
        <w:rPr>
          <w:rFonts w:ascii="Arial" w:hAnsi="Arial"/>
          <w:b/>
          <w:bCs/>
          <w:u w:val="single"/>
          <w:lang w:eastAsia="he-IL"/>
        </w:rPr>
      </w:pPr>
      <w:bookmarkStart w:id="31" w:name="_Ref500504687"/>
      <w:r w:rsidRPr="00376A1B">
        <w:rPr>
          <w:rFonts w:ascii="Arial" w:hAnsi="Arial" w:hint="eastAsia"/>
          <w:rtl/>
          <w:lang w:eastAsia="he-IL"/>
        </w:rPr>
        <w:t>קיומם</w:t>
      </w:r>
      <w:r w:rsidRPr="00376A1B">
        <w:rPr>
          <w:rFonts w:ascii="Arial" w:hAnsi="Arial"/>
          <w:rtl/>
          <w:lang w:eastAsia="he-IL"/>
        </w:rPr>
        <w:t xml:space="preserve"> </w:t>
      </w:r>
      <w:r w:rsidRPr="00376A1B">
        <w:rPr>
          <w:rFonts w:ascii="Arial" w:hAnsi="Arial" w:hint="eastAsia"/>
          <w:rtl/>
          <w:lang w:eastAsia="he-IL"/>
        </w:rPr>
        <w:t>של</w:t>
      </w:r>
      <w:r w:rsidRPr="00376A1B">
        <w:rPr>
          <w:rFonts w:ascii="Arial" w:hAnsi="Arial"/>
          <w:rtl/>
          <w:lang w:eastAsia="he-IL"/>
        </w:rPr>
        <w:t xml:space="preserve"> </w:t>
      </w:r>
      <w:r w:rsidRPr="00376A1B">
        <w:rPr>
          <w:rFonts w:ascii="Arial" w:hAnsi="Arial" w:hint="eastAsia"/>
          <w:rtl/>
          <w:lang w:eastAsia="he-IL"/>
        </w:rPr>
        <w:t>כל</w:t>
      </w:r>
      <w:r w:rsidRPr="00376A1B">
        <w:rPr>
          <w:rFonts w:ascii="Arial" w:hAnsi="Arial"/>
          <w:rtl/>
          <w:lang w:eastAsia="he-IL"/>
        </w:rPr>
        <w:t xml:space="preserve"> </w:t>
      </w:r>
      <w:r w:rsidRPr="00376A1B">
        <w:rPr>
          <w:rFonts w:ascii="Arial" w:hAnsi="Arial" w:hint="eastAsia"/>
          <w:rtl/>
          <w:lang w:eastAsia="he-IL"/>
        </w:rPr>
        <w:t>האישורים</w:t>
      </w:r>
      <w:r w:rsidRPr="00376A1B">
        <w:rPr>
          <w:rFonts w:ascii="Arial" w:hAnsi="Arial"/>
          <w:rtl/>
          <w:lang w:eastAsia="he-IL"/>
        </w:rPr>
        <w:t xml:space="preserve"> </w:t>
      </w:r>
      <w:r w:rsidRPr="00376A1B">
        <w:rPr>
          <w:rFonts w:ascii="Arial" w:hAnsi="Arial" w:hint="eastAsia"/>
          <w:rtl/>
          <w:lang w:eastAsia="he-IL"/>
        </w:rPr>
        <w:t>הנדרשים</w:t>
      </w:r>
      <w:r w:rsidRPr="00376A1B">
        <w:rPr>
          <w:rFonts w:ascii="Arial" w:hAnsi="Arial"/>
          <w:rtl/>
          <w:lang w:eastAsia="he-IL"/>
        </w:rPr>
        <w:t xml:space="preserve"> </w:t>
      </w:r>
      <w:r w:rsidRPr="00376A1B">
        <w:rPr>
          <w:rFonts w:ascii="Arial" w:hAnsi="Arial" w:hint="eastAsia"/>
          <w:rtl/>
          <w:lang w:eastAsia="he-IL"/>
        </w:rPr>
        <w:t>לפי</w:t>
      </w:r>
      <w:r w:rsidRPr="00376A1B">
        <w:rPr>
          <w:rFonts w:ascii="Arial" w:hAnsi="Arial"/>
          <w:rtl/>
          <w:lang w:eastAsia="he-IL"/>
        </w:rPr>
        <w:t xml:space="preserve"> </w:t>
      </w:r>
      <w:r w:rsidRPr="00376A1B">
        <w:rPr>
          <w:rFonts w:ascii="Arial" w:hAnsi="Arial" w:hint="eastAsia"/>
          <w:rtl/>
          <w:lang w:eastAsia="he-IL"/>
        </w:rPr>
        <w:t>חוק</w:t>
      </w:r>
      <w:r w:rsidRPr="00376A1B">
        <w:rPr>
          <w:rFonts w:ascii="Arial" w:hAnsi="Arial"/>
          <w:rtl/>
          <w:lang w:eastAsia="he-IL"/>
        </w:rPr>
        <w:t xml:space="preserve"> </w:t>
      </w:r>
      <w:r w:rsidRPr="00376A1B">
        <w:rPr>
          <w:rFonts w:ascii="Arial" w:hAnsi="Arial" w:hint="eastAsia"/>
          <w:rtl/>
          <w:lang w:eastAsia="he-IL"/>
        </w:rPr>
        <w:t>עסקאות</w:t>
      </w:r>
      <w:r w:rsidRPr="00376A1B">
        <w:rPr>
          <w:rFonts w:ascii="Arial" w:hAnsi="Arial"/>
          <w:rtl/>
          <w:lang w:eastAsia="he-IL"/>
        </w:rPr>
        <w:t xml:space="preserve"> </w:t>
      </w:r>
      <w:r w:rsidRPr="00376A1B">
        <w:rPr>
          <w:rFonts w:ascii="Arial" w:hAnsi="Arial" w:hint="eastAsia"/>
          <w:rtl/>
          <w:lang w:eastAsia="he-IL"/>
        </w:rPr>
        <w:t>גופים</w:t>
      </w:r>
      <w:r w:rsidRPr="00376A1B">
        <w:rPr>
          <w:rFonts w:ascii="Arial" w:hAnsi="Arial"/>
          <w:rtl/>
          <w:lang w:eastAsia="he-IL"/>
        </w:rPr>
        <w:t xml:space="preserve"> </w:t>
      </w:r>
      <w:r w:rsidRPr="00376A1B">
        <w:rPr>
          <w:rFonts w:ascii="Arial" w:hAnsi="Arial" w:hint="eastAsia"/>
          <w:rtl/>
          <w:lang w:eastAsia="he-IL"/>
        </w:rPr>
        <w:t>ציבוריים</w:t>
      </w:r>
      <w:r w:rsidRPr="00376A1B">
        <w:rPr>
          <w:rFonts w:ascii="Arial" w:hAnsi="Arial"/>
          <w:rtl/>
          <w:lang w:eastAsia="he-IL"/>
        </w:rPr>
        <w:t xml:space="preserve"> (אכיפת </w:t>
      </w:r>
      <w:r w:rsidRPr="00376A1B">
        <w:rPr>
          <w:rFonts w:ascii="Arial" w:hAnsi="Arial" w:hint="eastAsia"/>
          <w:rtl/>
          <w:lang w:eastAsia="he-IL"/>
        </w:rPr>
        <w:t>ניהול</w:t>
      </w:r>
      <w:r w:rsidRPr="00376A1B">
        <w:rPr>
          <w:rFonts w:ascii="Arial" w:hAnsi="Arial"/>
          <w:rtl/>
          <w:lang w:eastAsia="he-IL"/>
        </w:rPr>
        <w:t xml:space="preserve"> </w:t>
      </w:r>
      <w:r w:rsidRPr="00376A1B">
        <w:rPr>
          <w:rFonts w:ascii="Arial" w:hAnsi="Arial" w:hint="eastAsia"/>
          <w:rtl/>
          <w:lang w:eastAsia="he-IL"/>
        </w:rPr>
        <w:t>חשבונות</w:t>
      </w:r>
      <w:r w:rsidRPr="00376A1B">
        <w:rPr>
          <w:rFonts w:ascii="Arial" w:hAnsi="Arial"/>
          <w:rtl/>
          <w:lang w:eastAsia="he-IL"/>
        </w:rPr>
        <w:t xml:space="preserve"> </w:t>
      </w:r>
      <w:r w:rsidRPr="00376A1B">
        <w:rPr>
          <w:rFonts w:ascii="Arial" w:hAnsi="Arial" w:hint="eastAsia"/>
          <w:rtl/>
          <w:lang w:eastAsia="he-IL"/>
        </w:rPr>
        <w:t>ותשלום</w:t>
      </w:r>
      <w:r w:rsidRPr="00376A1B">
        <w:rPr>
          <w:rFonts w:ascii="Arial" w:hAnsi="Arial"/>
          <w:rtl/>
          <w:lang w:eastAsia="he-IL"/>
        </w:rPr>
        <w:t xml:space="preserve"> </w:t>
      </w:r>
      <w:r w:rsidRPr="00376A1B">
        <w:rPr>
          <w:rFonts w:ascii="Arial" w:hAnsi="Arial" w:hint="eastAsia"/>
          <w:rtl/>
          <w:lang w:eastAsia="he-IL"/>
        </w:rPr>
        <w:t>חובות</w:t>
      </w:r>
      <w:r w:rsidRPr="00376A1B">
        <w:rPr>
          <w:rFonts w:ascii="Arial" w:hAnsi="Arial"/>
          <w:rtl/>
          <w:lang w:eastAsia="he-IL"/>
        </w:rPr>
        <w:t xml:space="preserve"> </w:t>
      </w:r>
      <w:r w:rsidRPr="00376A1B">
        <w:rPr>
          <w:rFonts w:ascii="Arial" w:hAnsi="Arial" w:hint="eastAsia"/>
          <w:rtl/>
          <w:lang w:eastAsia="he-IL"/>
        </w:rPr>
        <w:t>מס</w:t>
      </w:r>
      <w:r w:rsidRPr="00376A1B">
        <w:rPr>
          <w:rFonts w:ascii="Arial" w:hAnsi="Arial"/>
          <w:rtl/>
          <w:lang w:eastAsia="he-IL"/>
        </w:rPr>
        <w:t xml:space="preserve">), </w:t>
      </w:r>
      <w:r w:rsidRPr="00376A1B">
        <w:rPr>
          <w:rFonts w:ascii="Arial" w:hAnsi="Arial" w:hint="eastAsia"/>
          <w:rtl/>
          <w:lang w:eastAsia="he-IL"/>
        </w:rPr>
        <w:t>תשל</w:t>
      </w:r>
      <w:r w:rsidRPr="00376A1B">
        <w:rPr>
          <w:rFonts w:ascii="Arial" w:hAnsi="Arial"/>
          <w:rtl/>
          <w:lang w:eastAsia="he-IL"/>
        </w:rPr>
        <w:t xml:space="preserve">"ו-1976 </w:t>
      </w:r>
      <w:r w:rsidRPr="00376A1B">
        <w:rPr>
          <w:rFonts w:ascii="Arial" w:hAnsi="Arial" w:hint="eastAsia"/>
          <w:rtl/>
          <w:lang w:eastAsia="he-IL"/>
        </w:rPr>
        <w:t>והתיקונים</w:t>
      </w:r>
      <w:r w:rsidRPr="00376A1B">
        <w:rPr>
          <w:rFonts w:ascii="Arial" w:hAnsi="Arial"/>
          <w:rtl/>
          <w:lang w:eastAsia="he-IL"/>
        </w:rPr>
        <w:t xml:space="preserve"> </w:t>
      </w:r>
      <w:r w:rsidRPr="00376A1B">
        <w:rPr>
          <w:rFonts w:ascii="Arial" w:hAnsi="Arial" w:hint="eastAsia"/>
          <w:rtl/>
          <w:lang w:eastAsia="he-IL"/>
        </w:rPr>
        <w:t>לו</w:t>
      </w:r>
      <w:r w:rsidRPr="00376A1B">
        <w:rPr>
          <w:rFonts w:ascii="Arial" w:hAnsi="Arial"/>
          <w:rtl/>
          <w:lang w:eastAsia="he-IL"/>
        </w:rPr>
        <w:t xml:space="preserve">, </w:t>
      </w:r>
      <w:r w:rsidRPr="00376A1B">
        <w:rPr>
          <w:rFonts w:ascii="Arial" w:hAnsi="Arial" w:hint="eastAsia"/>
          <w:rtl/>
          <w:lang w:eastAsia="he-IL"/>
        </w:rPr>
        <w:t>לרבות</w:t>
      </w:r>
      <w:r w:rsidRPr="00376A1B">
        <w:rPr>
          <w:rFonts w:ascii="Arial" w:hAnsi="Arial"/>
          <w:rtl/>
          <w:lang w:eastAsia="he-IL"/>
        </w:rPr>
        <w:t xml:space="preserve"> </w:t>
      </w:r>
      <w:r w:rsidRPr="00376A1B">
        <w:rPr>
          <w:rFonts w:ascii="Arial" w:hAnsi="Arial" w:hint="eastAsia"/>
          <w:rtl/>
          <w:lang w:eastAsia="he-IL"/>
        </w:rPr>
        <w:t>האישורים</w:t>
      </w:r>
      <w:r w:rsidRPr="00376A1B">
        <w:rPr>
          <w:rFonts w:ascii="Arial" w:hAnsi="Arial"/>
          <w:rtl/>
          <w:lang w:eastAsia="he-IL"/>
        </w:rPr>
        <w:t xml:space="preserve"> </w:t>
      </w:r>
      <w:r w:rsidRPr="00376A1B">
        <w:rPr>
          <w:rFonts w:ascii="Arial" w:hAnsi="Arial" w:hint="eastAsia"/>
          <w:rtl/>
          <w:lang w:eastAsia="he-IL"/>
        </w:rPr>
        <w:t>הבאים</w:t>
      </w:r>
      <w:r w:rsidRPr="00376A1B">
        <w:rPr>
          <w:rFonts w:ascii="Arial" w:hAnsi="Arial"/>
          <w:rtl/>
          <w:lang w:eastAsia="he-IL"/>
        </w:rPr>
        <w:t>:</w:t>
      </w:r>
      <w:bookmarkEnd w:id="27"/>
      <w:bookmarkEnd w:id="29"/>
      <w:bookmarkEnd w:id="30"/>
      <w:bookmarkEnd w:id="31"/>
    </w:p>
    <w:p w14:paraId="132FF1FB" w14:textId="77777777" w:rsidR="00376A1B" w:rsidRPr="00C03305" w:rsidRDefault="00376A1B" w:rsidP="000F00C8">
      <w:pPr>
        <w:keepLines/>
        <w:widowControl w:val="0"/>
        <w:numPr>
          <w:ilvl w:val="3"/>
          <w:numId w:val="4"/>
        </w:numPr>
        <w:spacing w:line="360" w:lineRule="auto"/>
        <w:ind w:left="2280" w:hanging="810"/>
        <w:jc w:val="both"/>
      </w:pPr>
      <w:bookmarkStart w:id="32" w:name="_Ref398630374"/>
      <w:bookmarkStart w:id="33" w:name="_Ref319424636"/>
      <w:r w:rsidRPr="00C03305">
        <w:rPr>
          <w:rFonts w:hint="eastAsia"/>
          <w:rtl/>
        </w:rPr>
        <w:t>המציע</w:t>
      </w:r>
      <w:r w:rsidRPr="00C03305">
        <w:rPr>
          <w:rtl/>
        </w:rPr>
        <w:t xml:space="preserve"> מנהל ספרים כדין ועומד בתנאים הקבועים בחוק עסקאות גופים ציבוריים, </w:t>
      </w:r>
      <w:proofErr w:type="spellStart"/>
      <w:r w:rsidRPr="00C03305">
        <w:rPr>
          <w:rFonts w:hint="eastAsia"/>
          <w:rtl/>
        </w:rPr>
        <w:t>התשל</w:t>
      </w:r>
      <w:r w:rsidRPr="00C03305">
        <w:rPr>
          <w:rtl/>
        </w:rPr>
        <w:t>"ו</w:t>
      </w:r>
      <w:proofErr w:type="spellEnd"/>
      <w:r w:rsidRPr="00C03305">
        <w:rPr>
          <w:rtl/>
        </w:rPr>
        <w:t xml:space="preserve"> – 1976.</w:t>
      </w:r>
      <w:bookmarkEnd w:id="32"/>
      <w:r w:rsidRPr="00C03305">
        <w:rPr>
          <w:rtl/>
        </w:rPr>
        <w:t xml:space="preserve"> </w:t>
      </w:r>
    </w:p>
    <w:p w14:paraId="3162DF02" w14:textId="1D72EA78" w:rsidR="00376A1B" w:rsidRPr="00C03305" w:rsidRDefault="00376A1B" w:rsidP="000F00C8">
      <w:pPr>
        <w:keepLines/>
        <w:widowControl w:val="0"/>
        <w:numPr>
          <w:ilvl w:val="3"/>
          <w:numId w:val="4"/>
        </w:numPr>
        <w:spacing w:line="360" w:lineRule="auto"/>
        <w:ind w:left="2280" w:hanging="810"/>
        <w:jc w:val="both"/>
      </w:pPr>
      <w:bookmarkStart w:id="34" w:name="_Ref488306088"/>
      <w:bookmarkStart w:id="35" w:name="_Ref397951240"/>
      <w:bookmarkEnd w:id="33"/>
      <w:r w:rsidRPr="00C03305">
        <w:rPr>
          <w:rtl/>
        </w:rPr>
        <w:t xml:space="preserve">תצהיר המאומת על ידי עורך דין בדבר העדר הרשעות בעברות לפי </w:t>
      </w:r>
      <w:hyperlink r:id="rId10" w:history="1">
        <w:r w:rsidRPr="00C03305">
          <w:rPr>
            <w:rtl/>
          </w:rPr>
          <w:t>חוק עובדים זרים, תשנ"א-1991</w:t>
        </w:r>
      </w:hyperlink>
      <w:r w:rsidRPr="00C03305">
        <w:rPr>
          <w:rtl/>
        </w:rPr>
        <w:t xml:space="preserve"> ולפי חוק שכר מינימום, תשמ"ז-1987</w:t>
      </w:r>
      <w:bookmarkEnd w:id="34"/>
      <w:r w:rsidRPr="00C03305">
        <w:rPr>
          <w:rtl/>
        </w:rPr>
        <w:t xml:space="preserve"> </w:t>
      </w:r>
      <w:bookmarkEnd w:id="35"/>
    </w:p>
    <w:p w14:paraId="39122BBD" w14:textId="77777777" w:rsidR="00117249" w:rsidRPr="007660DD" w:rsidRDefault="00117249" w:rsidP="00117249">
      <w:pPr>
        <w:widowControl w:val="0"/>
        <w:numPr>
          <w:ilvl w:val="2"/>
          <w:numId w:val="4"/>
        </w:numPr>
        <w:spacing w:before="240" w:line="276" w:lineRule="auto"/>
        <w:ind w:left="1470" w:hanging="630"/>
        <w:jc w:val="both"/>
        <w:outlineLvl w:val="7"/>
        <w:rPr>
          <w:rFonts w:ascii="Arial" w:hAnsi="Arial"/>
          <w:lang w:eastAsia="he-IL"/>
        </w:rPr>
      </w:pPr>
      <w:bookmarkStart w:id="36" w:name="_Ref364155489"/>
      <w:bookmarkStart w:id="37" w:name="_Ref330476171"/>
      <w:r w:rsidRPr="00117249">
        <w:rPr>
          <w:rFonts w:ascii="Arial" w:hAnsi="Arial" w:hint="cs"/>
          <w:rtl/>
          <w:lang w:eastAsia="he-IL"/>
        </w:rPr>
        <w:t>אם</w:t>
      </w:r>
      <w:r w:rsidRPr="00117249">
        <w:rPr>
          <w:rFonts w:ascii="Arial" w:hAnsi="Arial"/>
          <w:rtl/>
          <w:lang w:eastAsia="he-IL"/>
        </w:rPr>
        <w:t xml:space="preserve"> </w:t>
      </w:r>
      <w:r w:rsidRPr="00117249">
        <w:rPr>
          <w:rFonts w:ascii="Arial" w:hAnsi="Arial" w:hint="cs"/>
          <w:rtl/>
          <w:lang w:eastAsia="he-IL"/>
        </w:rPr>
        <w:t>הגוף</w:t>
      </w:r>
      <w:r w:rsidRPr="00117249">
        <w:rPr>
          <w:rFonts w:ascii="Arial" w:hAnsi="Arial"/>
          <w:rtl/>
          <w:lang w:eastAsia="he-IL"/>
        </w:rPr>
        <w:t xml:space="preserve"> </w:t>
      </w:r>
      <w:r w:rsidRPr="00117249">
        <w:rPr>
          <w:rFonts w:ascii="Arial" w:hAnsi="Arial" w:hint="cs"/>
          <w:rtl/>
          <w:lang w:eastAsia="he-IL"/>
        </w:rPr>
        <w:t>המציע</w:t>
      </w:r>
      <w:r w:rsidRPr="00117249">
        <w:rPr>
          <w:rFonts w:ascii="Arial" w:hAnsi="Arial"/>
          <w:rtl/>
          <w:lang w:eastAsia="he-IL"/>
        </w:rPr>
        <w:t xml:space="preserve"> </w:t>
      </w:r>
      <w:r w:rsidRPr="00117249">
        <w:rPr>
          <w:rFonts w:ascii="Arial" w:hAnsi="Arial" w:hint="cs"/>
          <w:rtl/>
          <w:lang w:eastAsia="he-IL"/>
        </w:rPr>
        <w:t>הינו</w:t>
      </w:r>
      <w:r w:rsidRPr="00117249">
        <w:rPr>
          <w:rFonts w:ascii="Arial" w:hAnsi="Arial"/>
          <w:rtl/>
          <w:lang w:eastAsia="he-IL"/>
        </w:rPr>
        <w:t xml:space="preserve"> </w:t>
      </w:r>
      <w:r w:rsidRPr="00117249">
        <w:rPr>
          <w:rFonts w:ascii="Arial" w:hAnsi="Arial" w:hint="cs"/>
          <w:rtl/>
          <w:lang w:eastAsia="he-IL"/>
        </w:rPr>
        <w:t>עמותה</w:t>
      </w:r>
      <w:r w:rsidRPr="007660DD">
        <w:rPr>
          <w:rFonts w:ascii="Arial" w:hAnsi="Arial"/>
          <w:rtl/>
          <w:lang w:eastAsia="he-IL"/>
        </w:rPr>
        <w:t>:</w:t>
      </w:r>
      <w:bookmarkEnd w:id="36"/>
    </w:p>
    <w:p w14:paraId="0924CD9A" w14:textId="77777777" w:rsidR="00117249" w:rsidRPr="005C6A48" w:rsidRDefault="00117249" w:rsidP="000F00C8">
      <w:pPr>
        <w:keepLines/>
        <w:widowControl w:val="0"/>
        <w:numPr>
          <w:ilvl w:val="3"/>
          <w:numId w:val="4"/>
        </w:numPr>
        <w:spacing w:line="360" w:lineRule="auto"/>
        <w:ind w:left="2280" w:hanging="810"/>
        <w:jc w:val="both"/>
      </w:pPr>
      <w:r w:rsidRPr="005C6A48">
        <w:rPr>
          <w:rFonts w:hint="eastAsia"/>
          <w:rtl/>
        </w:rPr>
        <w:t>בעל</w:t>
      </w:r>
      <w:r w:rsidRPr="005C6A48">
        <w:rPr>
          <w:rtl/>
        </w:rPr>
        <w:t xml:space="preserve"> </w:t>
      </w:r>
      <w:r w:rsidRPr="005C6A48">
        <w:rPr>
          <w:rFonts w:hint="eastAsia"/>
          <w:rtl/>
        </w:rPr>
        <w:t>אישור</w:t>
      </w:r>
      <w:r w:rsidRPr="005C6A48">
        <w:rPr>
          <w:rtl/>
        </w:rPr>
        <w:t xml:space="preserve"> </w:t>
      </w:r>
      <w:r w:rsidRPr="005C6A48">
        <w:rPr>
          <w:rFonts w:hint="eastAsia"/>
          <w:rtl/>
        </w:rPr>
        <w:t>ניהול</w:t>
      </w:r>
      <w:r w:rsidRPr="005C6A48">
        <w:rPr>
          <w:rtl/>
        </w:rPr>
        <w:t xml:space="preserve"> </w:t>
      </w:r>
      <w:r w:rsidRPr="005C6A48">
        <w:rPr>
          <w:rFonts w:hint="eastAsia"/>
          <w:rtl/>
        </w:rPr>
        <w:t>תקין</w:t>
      </w:r>
      <w:r w:rsidRPr="005C6A48">
        <w:rPr>
          <w:rtl/>
        </w:rPr>
        <w:t xml:space="preserve">, </w:t>
      </w:r>
      <w:r w:rsidRPr="005C6A48">
        <w:rPr>
          <w:rFonts w:hint="eastAsia"/>
          <w:rtl/>
        </w:rPr>
        <w:t>מטעם</w:t>
      </w:r>
      <w:r w:rsidRPr="005C6A48">
        <w:rPr>
          <w:rtl/>
        </w:rPr>
        <w:t xml:space="preserve"> </w:t>
      </w:r>
      <w:r w:rsidRPr="005C6A48">
        <w:rPr>
          <w:rFonts w:hint="eastAsia"/>
          <w:rtl/>
        </w:rPr>
        <w:t>רשם</w:t>
      </w:r>
      <w:r w:rsidRPr="005C6A48">
        <w:rPr>
          <w:rtl/>
        </w:rPr>
        <w:t xml:space="preserve"> </w:t>
      </w:r>
      <w:r w:rsidRPr="005C6A48">
        <w:rPr>
          <w:rFonts w:hint="eastAsia"/>
          <w:rtl/>
        </w:rPr>
        <w:t>העמותות</w:t>
      </w:r>
      <w:r w:rsidRPr="005C6A48">
        <w:rPr>
          <w:rtl/>
        </w:rPr>
        <w:t xml:space="preserve">, </w:t>
      </w:r>
      <w:r w:rsidRPr="005C6A48">
        <w:rPr>
          <w:rFonts w:hint="eastAsia"/>
          <w:rtl/>
        </w:rPr>
        <w:t>בתוקף</w:t>
      </w:r>
      <w:r w:rsidRPr="005C6A48">
        <w:rPr>
          <w:rtl/>
        </w:rPr>
        <w:t xml:space="preserve"> </w:t>
      </w:r>
      <w:r w:rsidRPr="005C6A48">
        <w:rPr>
          <w:rFonts w:hint="eastAsia"/>
          <w:rtl/>
        </w:rPr>
        <w:t>לשנה</w:t>
      </w:r>
      <w:r w:rsidRPr="005C6A48">
        <w:rPr>
          <w:rtl/>
        </w:rPr>
        <w:t xml:space="preserve"> </w:t>
      </w:r>
      <w:r w:rsidRPr="005C6A48">
        <w:rPr>
          <w:rFonts w:hint="eastAsia"/>
          <w:rtl/>
        </w:rPr>
        <w:t>השוטפת</w:t>
      </w:r>
      <w:r w:rsidRPr="005C6A48">
        <w:rPr>
          <w:rtl/>
        </w:rPr>
        <w:t>.</w:t>
      </w:r>
    </w:p>
    <w:p w14:paraId="63F03B8D" w14:textId="77777777" w:rsidR="00376A1B" w:rsidRPr="00DD6E47" w:rsidRDefault="00376A1B" w:rsidP="00DD6E47">
      <w:pPr>
        <w:widowControl w:val="0"/>
        <w:numPr>
          <w:ilvl w:val="2"/>
          <w:numId w:val="4"/>
        </w:numPr>
        <w:spacing w:before="240" w:line="276" w:lineRule="auto"/>
        <w:ind w:left="1470" w:hanging="630"/>
        <w:jc w:val="both"/>
        <w:outlineLvl w:val="7"/>
        <w:rPr>
          <w:rFonts w:ascii="Arial" w:hAnsi="Arial"/>
          <w:lang w:eastAsia="he-IL"/>
        </w:rPr>
      </w:pPr>
      <w:bookmarkStart w:id="38" w:name="_Ref488306187"/>
      <w:r w:rsidRPr="00DD6E47">
        <w:rPr>
          <w:rFonts w:ascii="Arial" w:hAnsi="Arial" w:hint="eastAsia"/>
          <w:rtl/>
          <w:lang w:eastAsia="he-IL"/>
        </w:rPr>
        <w:t>ככל</w:t>
      </w:r>
      <w:r w:rsidRPr="00DD6E47">
        <w:rPr>
          <w:rFonts w:ascii="Arial" w:hAnsi="Arial"/>
          <w:rtl/>
          <w:lang w:eastAsia="he-IL"/>
        </w:rPr>
        <w:t xml:space="preserve"> שהמציע תאגיד - </w:t>
      </w:r>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אינו</w:t>
      </w:r>
      <w:r w:rsidRPr="00DD6E47">
        <w:rPr>
          <w:rFonts w:ascii="Arial" w:hAnsi="Arial"/>
          <w:rtl/>
          <w:lang w:eastAsia="he-IL"/>
        </w:rPr>
        <w:t xml:space="preserve"> </w:t>
      </w:r>
      <w:r w:rsidRPr="00DD6E47">
        <w:rPr>
          <w:rFonts w:ascii="Arial" w:hAnsi="Arial" w:hint="eastAsia"/>
          <w:rtl/>
          <w:lang w:eastAsia="he-IL"/>
        </w:rPr>
        <w:t>בעל</w:t>
      </w:r>
      <w:r w:rsidRPr="00DD6E47">
        <w:rPr>
          <w:rFonts w:ascii="Arial" w:hAnsi="Arial"/>
          <w:rtl/>
          <w:lang w:eastAsia="he-IL"/>
        </w:rPr>
        <w:t xml:space="preserve"> </w:t>
      </w:r>
      <w:r w:rsidRPr="00DD6E47">
        <w:rPr>
          <w:rFonts w:ascii="Arial" w:hAnsi="Arial" w:hint="eastAsia"/>
          <w:rtl/>
          <w:lang w:eastAsia="he-IL"/>
        </w:rPr>
        <w:t>חובות</w:t>
      </w:r>
      <w:r w:rsidRPr="00DD6E47">
        <w:rPr>
          <w:rFonts w:ascii="Arial" w:hAnsi="Arial"/>
          <w:rtl/>
          <w:lang w:eastAsia="he-IL"/>
        </w:rPr>
        <w:t xml:space="preserve"> </w:t>
      </w:r>
      <w:r w:rsidRPr="00DD6E47">
        <w:rPr>
          <w:rFonts w:ascii="Arial" w:hAnsi="Arial" w:hint="eastAsia"/>
          <w:rtl/>
          <w:lang w:eastAsia="he-IL"/>
        </w:rPr>
        <w:t>אגרה</w:t>
      </w:r>
      <w:r w:rsidRPr="00DD6E47">
        <w:rPr>
          <w:rFonts w:ascii="Arial" w:hAnsi="Arial"/>
          <w:rtl/>
          <w:lang w:eastAsia="he-IL"/>
        </w:rPr>
        <w:t xml:space="preserve"> </w:t>
      </w:r>
      <w:r w:rsidRPr="00DD6E47">
        <w:rPr>
          <w:rFonts w:ascii="Arial" w:hAnsi="Arial" w:hint="eastAsia"/>
          <w:rtl/>
          <w:lang w:eastAsia="he-IL"/>
        </w:rPr>
        <w:t>שנתית</w:t>
      </w:r>
      <w:r w:rsidRPr="00DD6E47">
        <w:rPr>
          <w:rFonts w:ascii="Arial" w:hAnsi="Arial"/>
          <w:rtl/>
          <w:lang w:eastAsia="he-IL"/>
        </w:rPr>
        <w:t xml:space="preserve"> </w:t>
      </w:r>
      <w:r w:rsidRPr="00DD6E47">
        <w:rPr>
          <w:rFonts w:ascii="Arial" w:hAnsi="Arial" w:hint="eastAsia"/>
          <w:rtl/>
          <w:lang w:eastAsia="he-IL"/>
        </w:rPr>
        <w:t>ברשות</w:t>
      </w:r>
      <w:r w:rsidRPr="00DD6E47">
        <w:rPr>
          <w:rFonts w:ascii="Arial" w:hAnsi="Arial"/>
          <w:rtl/>
          <w:lang w:eastAsia="he-IL"/>
        </w:rPr>
        <w:t xml:space="preserve"> </w:t>
      </w:r>
      <w:r w:rsidRPr="00DD6E47">
        <w:rPr>
          <w:rFonts w:ascii="Arial" w:hAnsi="Arial" w:hint="eastAsia"/>
          <w:rtl/>
          <w:lang w:eastAsia="he-IL"/>
        </w:rPr>
        <w:t>התאגידים</w:t>
      </w:r>
      <w:r w:rsidRPr="00DD6E47">
        <w:rPr>
          <w:rFonts w:ascii="Arial" w:hAnsi="Arial"/>
          <w:rtl/>
          <w:lang w:eastAsia="he-IL"/>
        </w:rPr>
        <w:t xml:space="preserve"> בשנים שקדמו לשנה שבה מוגשת ההצעה. </w:t>
      </w:r>
      <w:r w:rsidRPr="00DD6E47">
        <w:rPr>
          <w:rFonts w:ascii="Arial" w:hAnsi="Arial" w:hint="eastAsia"/>
          <w:rtl/>
          <w:lang w:eastAsia="he-IL"/>
        </w:rPr>
        <w:t>החברה</w:t>
      </w:r>
      <w:r w:rsidRPr="00DD6E47">
        <w:rPr>
          <w:rFonts w:ascii="Arial" w:hAnsi="Arial"/>
          <w:rtl/>
          <w:lang w:eastAsia="he-IL"/>
        </w:rPr>
        <w:t>/שותפות אינה חברה מפרת חוק או בהתראה לפני רישום כחברה מפרת חוק.</w:t>
      </w:r>
      <w:bookmarkEnd w:id="37"/>
      <w:bookmarkEnd w:id="38"/>
    </w:p>
    <w:p w14:paraId="12296951" w14:textId="77777777" w:rsidR="00A41174" w:rsidRDefault="00A41174" w:rsidP="00DD6E47">
      <w:pPr>
        <w:widowControl w:val="0"/>
        <w:numPr>
          <w:ilvl w:val="2"/>
          <w:numId w:val="4"/>
        </w:numPr>
        <w:spacing w:before="240" w:line="276" w:lineRule="auto"/>
        <w:ind w:left="1470" w:hanging="630"/>
        <w:jc w:val="both"/>
        <w:outlineLvl w:val="7"/>
        <w:rPr>
          <w:rFonts w:ascii="Arial" w:hAnsi="Arial"/>
        </w:rPr>
      </w:pPr>
      <w:bookmarkStart w:id="39" w:name="_Ref392156602"/>
      <w:bookmarkStart w:id="40" w:name="_Ref476214508"/>
      <w:r w:rsidRPr="00DD6E47">
        <w:rPr>
          <w:rFonts w:ascii="Arial" w:hAnsi="Arial" w:hint="eastAsia"/>
          <w:rtl/>
          <w:lang w:eastAsia="he-IL"/>
        </w:rPr>
        <w:t>המציע</w:t>
      </w:r>
      <w:r w:rsidRPr="00DD6E47">
        <w:rPr>
          <w:rFonts w:ascii="Arial" w:hAnsi="Arial"/>
          <w:rtl/>
          <w:lang w:eastAsia="he-IL"/>
        </w:rPr>
        <w:t xml:space="preserve"> </w:t>
      </w:r>
      <w:r w:rsidR="001E3475">
        <w:rPr>
          <w:rFonts w:ascii="Arial" w:hAnsi="Arial" w:hint="cs"/>
          <w:rtl/>
          <w:lang w:eastAsia="he-IL"/>
        </w:rPr>
        <w:t>מתחייב ל</w:t>
      </w:r>
      <w:r w:rsidR="000E3F74">
        <w:rPr>
          <w:rFonts w:ascii="Arial" w:hAnsi="Arial" w:hint="cs"/>
          <w:rtl/>
          <w:lang w:eastAsia="he-IL"/>
        </w:rPr>
        <w:t>קיים את החקיקה בתחום העסקת עובדים</w:t>
      </w:r>
      <w:r w:rsidR="001E3475">
        <w:rPr>
          <w:rFonts w:ascii="Arial" w:hAnsi="Arial" w:hint="cs"/>
          <w:rtl/>
          <w:lang w:eastAsia="he-IL"/>
        </w:rPr>
        <w:t xml:space="preserve"> בתקופת ההסכם</w:t>
      </w:r>
      <w:r w:rsidRPr="00DD6E47">
        <w:rPr>
          <w:rFonts w:ascii="Arial" w:hAnsi="Arial"/>
          <w:rtl/>
          <w:lang w:eastAsia="he-IL"/>
        </w:rPr>
        <w:t>.</w:t>
      </w:r>
      <w:bookmarkEnd w:id="39"/>
    </w:p>
    <w:p w14:paraId="59B9FAC7" w14:textId="77777777" w:rsidR="00A41174" w:rsidRDefault="00A41174" w:rsidP="00DD6E47">
      <w:pPr>
        <w:widowControl w:val="0"/>
        <w:numPr>
          <w:ilvl w:val="2"/>
          <w:numId w:val="4"/>
        </w:numPr>
        <w:spacing w:before="240" w:line="276" w:lineRule="auto"/>
        <w:ind w:left="1470" w:hanging="630"/>
        <w:jc w:val="both"/>
        <w:outlineLvl w:val="7"/>
        <w:rPr>
          <w:rFonts w:ascii="Arial" w:hAnsi="Arial"/>
        </w:rPr>
      </w:pPr>
      <w:bookmarkStart w:id="41" w:name="_Ref392492895"/>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מתחייב</w:t>
      </w:r>
      <w:r w:rsidRPr="00DD6E47">
        <w:rPr>
          <w:rFonts w:ascii="Arial" w:hAnsi="Arial"/>
          <w:rtl/>
          <w:lang w:eastAsia="he-IL"/>
        </w:rPr>
        <w:t xml:space="preserve"> </w:t>
      </w:r>
      <w:r w:rsidRPr="00DD6E47">
        <w:rPr>
          <w:rFonts w:ascii="Arial" w:hAnsi="Arial" w:hint="eastAsia"/>
          <w:rtl/>
          <w:lang w:eastAsia="he-IL"/>
        </w:rPr>
        <w:t>לא</w:t>
      </w:r>
      <w:r w:rsidRPr="00DD6E47">
        <w:rPr>
          <w:rFonts w:ascii="Arial" w:hAnsi="Arial"/>
          <w:rtl/>
          <w:lang w:eastAsia="he-IL"/>
        </w:rPr>
        <w:t xml:space="preserve"> </w:t>
      </w:r>
      <w:r w:rsidRPr="00DD6E47">
        <w:rPr>
          <w:rFonts w:ascii="Arial" w:hAnsi="Arial" w:hint="eastAsia"/>
          <w:rtl/>
          <w:lang w:eastAsia="he-IL"/>
        </w:rPr>
        <w:t>לתאם</w:t>
      </w:r>
      <w:r w:rsidRPr="00DD6E47">
        <w:rPr>
          <w:rFonts w:ascii="Arial" w:hAnsi="Arial"/>
          <w:rtl/>
          <w:lang w:eastAsia="he-IL"/>
        </w:rPr>
        <w:t xml:space="preserve"> </w:t>
      </w:r>
      <w:r w:rsidRPr="00DD6E47">
        <w:rPr>
          <w:rFonts w:ascii="Arial" w:hAnsi="Arial" w:hint="eastAsia"/>
          <w:rtl/>
          <w:lang w:eastAsia="he-IL"/>
        </w:rPr>
        <w:t>הצעות</w:t>
      </w:r>
      <w:r w:rsidRPr="00DD6E47">
        <w:rPr>
          <w:rFonts w:ascii="Arial" w:hAnsi="Arial"/>
          <w:rtl/>
          <w:lang w:eastAsia="he-IL"/>
        </w:rPr>
        <w:t xml:space="preserve"> </w:t>
      </w:r>
      <w:r w:rsidRPr="00DD6E47">
        <w:rPr>
          <w:rFonts w:ascii="Arial" w:hAnsi="Arial" w:hint="eastAsia"/>
          <w:rtl/>
          <w:lang w:eastAsia="he-IL"/>
        </w:rPr>
        <w:t>במכרז</w:t>
      </w:r>
      <w:r w:rsidRPr="00DD6E47">
        <w:rPr>
          <w:rFonts w:ascii="Arial" w:hAnsi="Arial"/>
          <w:rtl/>
          <w:lang w:eastAsia="he-IL"/>
        </w:rPr>
        <w:t>.</w:t>
      </w:r>
      <w:bookmarkEnd w:id="41"/>
    </w:p>
    <w:p w14:paraId="4ED68087" w14:textId="77777777" w:rsidR="00690C9A" w:rsidRPr="00DD6E47" w:rsidRDefault="00690C9A" w:rsidP="00DD6E47">
      <w:pPr>
        <w:widowControl w:val="0"/>
        <w:numPr>
          <w:ilvl w:val="2"/>
          <w:numId w:val="4"/>
        </w:numPr>
        <w:spacing w:before="240" w:line="276" w:lineRule="auto"/>
        <w:ind w:left="1470" w:hanging="630"/>
        <w:jc w:val="both"/>
        <w:outlineLvl w:val="7"/>
        <w:rPr>
          <w:rFonts w:ascii="Arial" w:hAnsi="Arial"/>
        </w:rPr>
      </w:pPr>
      <w:bookmarkStart w:id="42" w:name="_Ref488306215"/>
      <w:r>
        <w:rPr>
          <w:rFonts w:ascii="Arial" w:hAnsi="Arial" w:hint="cs"/>
          <w:rtl/>
          <w:lang w:eastAsia="he-IL"/>
        </w:rPr>
        <w:lastRenderedPageBreak/>
        <w:t>המציע יעשה שימוש בתוכנות מקוריות.</w:t>
      </w:r>
      <w:bookmarkEnd w:id="42"/>
    </w:p>
    <w:p w14:paraId="160DABE3" w14:textId="77777777" w:rsidR="00376A1B" w:rsidRDefault="00376A1B" w:rsidP="00DD6E47">
      <w:pPr>
        <w:widowControl w:val="0"/>
        <w:numPr>
          <w:ilvl w:val="2"/>
          <w:numId w:val="4"/>
        </w:numPr>
        <w:spacing w:before="240" w:line="276" w:lineRule="auto"/>
        <w:ind w:left="1470" w:hanging="630"/>
        <w:jc w:val="both"/>
        <w:outlineLvl w:val="7"/>
        <w:rPr>
          <w:rFonts w:ascii="Arial" w:hAnsi="Arial"/>
          <w:lang w:eastAsia="he-IL"/>
        </w:rPr>
      </w:pPr>
      <w:bookmarkStart w:id="43" w:name="_Ref488306283"/>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עומד</w:t>
      </w:r>
      <w:r w:rsidRPr="00DD6E47">
        <w:rPr>
          <w:rFonts w:ascii="Arial" w:hAnsi="Arial"/>
          <w:rtl/>
          <w:lang w:eastAsia="he-IL"/>
        </w:rPr>
        <w:t xml:space="preserve"> </w:t>
      </w:r>
      <w:r w:rsidRPr="00DD6E47">
        <w:rPr>
          <w:rFonts w:ascii="Arial" w:hAnsi="Arial" w:hint="eastAsia"/>
          <w:rtl/>
          <w:lang w:eastAsia="he-IL"/>
        </w:rPr>
        <w:t>בהוראות</w:t>
      </w:r>
      <w:r w:rsidRPr="00DD6E47">
        <w:rPr>
          <w:rFonts w:ascii="Arial" w:hAnsi="Arial"/>
          <w:rtl/>
          <w:lang w:eastAsia="he-IL"/>
        </w:rPr>
        <w:t xml:space="preserve"> </w:t>
      </w:r>
      <w:r w:rsidRPr="00DD6E47">
        <w:rPr>
          <w:rFonts w:ascii="Arial" w:hAnsi="Arial" w:hint="eastAsia"/>
          <w:rtl/>
          <w:lang w:eastAsia="he-IL"/>
        </w:rPr>
        <w:t>סעיף</w:t>
      </w:r>
      <w:r w:rsidRPr="00DD6E47">
        <w:rPr>
          <w:rFonts w:ascii="Arial" w:hAnsi="Arial"/>
          <w:rtl/>
          <w:lang w:eastAsia="he-IL"/>
        </w:rPr>
        <w:t xml:space="preserve"> 9 </w:t>
      </w:r>
      <w:r w:rsidRPr="00DD6E47">
        <w:rPr>
          <w:rFonts w:ascii="Arial" w:hAnsi="Arial" w:hint="eastAsia"/>
          <w:rtl/>
          <w:lang w:eastAsia="he-IL"/>
        </w:rPr>
        <w:t>לחוק</w:t>
      </w:r>
      <w:r w:rsidRPr="00DD6E47">
        <w:rPr>
          <w:rFonts w:ascii="Arial" w:hAnsi="Arial"/>
          <w:rtl/>
          <w:lang w:eastAsia="he-IL"/>
        </w:rPr>
        <w:t xml:space="preserve"> </w:t>
      </w:r>
      <w:r w:rsidRPr="00DD6E47">
        <w:rPr>
          <w:rFonts w:ascii="Arial" w:hAnsi="Arial" w:hint="eastAsia"/>
          <w:rtl/>
          <w:lang w:eastAsia="he-IL"/>
        </w:rPr>
        <w:t>שוויון</w:t>
      </w:r>
      <w:r w:rsidRPr="00DD6E47">
        <w:rPr>
          <w:rFonts w:ascii="Arial" w:hAnsi="Arial"/>
          <w:rtl/>
          <w:lang w:eastAsia="he-IL"/>
        </w:rPr>
        <w:t xml:space="preserve"> </w:t>
      </w:r>
      <w:r w:rsidRPr="00DD6E47">
        <w:rPr>
          <w:rFonts w:ascii="Arial" w:hAnsi="Arial" w:hint="eastAsia"/>
          <w:rtl/>
          <w:lang w:eastAsia="he-IL"/>
        </w:rPr>
        <w:t>זכויות</w:t>
      </w:r>
      <w:r w:rsidRPr="00DD6E47">
        <w:rPr>
          <w:rFonts w:ascii="Arial" w:hAnsi="Arial"/>
          <w:rtl/>
          <w:lang w:eastAsia="he-IL"/>
        </w:rPr>
        <w:t xml:space="preserve"> </w:t>
      </w:r>
      <w:r w:rsidRPr="00DD6E47">
        <w:rPr>
          <w:rFonts w:ascii="Arial" w:hAnsi="Arial" w:hint="eastAsia"/>
          <w:rtl/>
          <w:lang w:eastAsia="he-IL"/>
        </w:rPr>
        <w:t>לאנשים</w:t>
      </w:r>
      <w:r w:rsidRPr="00DD6E47">
        <w:rPr>
          <w:rFonts w:ascii="Arial" w:hAnsi="Arial"/>
          <w:rtl/>
          <w:lang w:eastAsia="he-IL"/>
        </w:rPr>
        <w:t xml:space="preserve"> </w:t>
      </w:r>
      <w:r w:rsidRPr="00DD6E47">
        <w:rPr>
          <w:rFonts w:ascii="Arial" w:hAnsi="Arial" w:hint="eastAsia"/>
          <w:rtl/>
          <w:lang w:eastAsia="he-IL"/>
        </w:rPr>
        <w:t>עם</w:t>
      </w:r>
      <w:r w:rsidRPr="00DD6E47">
        <w:rPr>
          <w:rFonts w:ascii="Arial" w:hAnsi="Arial"/>
          <w:rtl/>
          <w:lang w:eastAsia="he-IL"/>
        </w:rPr>
        <w:t xml:space="preserve"> </w:t>
      </w:r>
      <w:r w:rsidRPr="00DD6E47">
        <w:rPr>
          <w:rFonts w:ascii="Arial" w:hAnsi="Arial" w:hint="eastAsia"/>
          <w:rtl/>
          <w:lang w:eastAsia="he-IL"/>
        </w:rPr>
        <w:t>מוגבלות</w:t>
      </w:r>
      <w:r w:rsidRPr="00DD6E47">
        <w:rPr>
          <w:rFonts w:ascii="Arial" w:hAnsi="Arial"/>
          <w:rtl/>
          <w:lang w:eastAsia="he-IL"/>
        </w:rPr>
        <w:t>.</w:t>
      </w:r>
      <w:bookmarkEnd w:id="40"/>
      <w:bookmarkEnd w:id="43"/>
    </w:p>
    <w:p w14:paraId="2587EC13" w14:textId="4DDFB32A" w:rsidR="00313380" w:rsidRPr="000C343E" w:rsidRDefault="00313380" w:rsidP="00313380">
      <w:pPr>
        <w:widowControl w:val="0"/>
        <w:numPr>
          <w:ilvl w:val="2"/>
          <w:numId w:val="4"/>
        </w:numPr>
        <w:spacing w:before="240" w:line="276" w:lineRule="auto"/>
        <w:ind w:left="1470" w:hanging="630"/>
        <w:jc w:val="both"/>
        <w:outlineLvl w:val="7"/>
        <w:rPr>
          <w:rFonts w:ascii="Arial" w:hAnsi="Arial"/>
          <w:lang w:eastAsia="he-IL"/>
        </w:rPr>
      </w:pPr>
      <w:bookmarkStart w:id="44" w:name="_Ref477090906"/>
      <w:bookmarkStart w:id="45" w:name="_Hlk509918178"/>
      <w:r w:rsidRPr="000C343E">
        <w:rPr>
          <w:rFonts w:ascii="Arial" w:hAnsi="Arial"/>
          <w:rtl/>
          <w:lang w:eastAsia="he-IL"/>
        </w:rPr>
        <w:t xml:space="preserve">המציע צירף להצעתו ערבות הצעה בסך של </w:t>
      </w:r>
      <w:r w:rsidR="00814A00">
        <w:rPr>
          <w:rFonts w:ascii="Arial" w:hAnsi="Arial" w:hint="cs"/>
          <w:rtl/>
          <w:lang w:eastAsia="he-IL"/>
        </w:rPr>
        <w:t>15</w:t>
      </w:r>
      <w:r w:rsidRPr="000C343E">
        <w:rPr>
          <w:rFonts w:ascii="Arial" w:hAnsi="Arial"/>
          <w:rtl/>
          <w:lang w:eastAsia="he-IL"/>
        </w:rPr>
        <w:t>,</w:t>
      </w:r>
      <w:r w:rsidR="00814A00">
        <w:rPr>
          <w:rFonts w:ascii="Arial" w:hAnsi="Arial" w:hint="cs"/>
          <w:rtl/>
          <w:lang w:eastAsia="he-IL"/>
        </w:rPr>
        <w:t>000</w:t>
      </w:r>
      <w:r w:rsidRPr="000C343E">
        <w:rPr>
          <w:rFonts w:ascii="Arial" w:hAnsi="Arial"/>
          <w:rtl/>
          <w:lang w:eastAsia="he-IL"/>
        </w:rPr>
        <w:t xml:space="preserve"> ₪</w:t>
      </w:r>
      <w:r w:rsidRPr="00764FB4">
        <w:rPr>
          <w:rFonts w:ascii="Arial" w:hAnsi="Arial"/>
          <w:rtl/>
          <w:lang w:eastAsia="he-IL"/>
        </w:rPr>
        <w:t xml:space="preserve">, </w:t>
      </w:r>
      <w:r w:rsidRPr="00764FB4">
        <w:rPr>
          <w:rFonts w:ascii="Arial" w:hAnsi="Arial" w:hint="cs"/>
          <w:rtl/>
          <w:lang w:eastAsia="he-IL"/>
        </w:rPr>
        <w:t>בנוסח נספח א'1</w:t>
      </w:r>
      <w:r w:rsidR="006827EE">
        <w:rPr>
          <w:rFonts w:ascii="Arial" w:hAnsi="Arial" w:hint="cs"/>
          <w:rtl/>
          <w:lang w:eastAsia="he-IL"/>
        </w:rPr>
        <w:t>0</w:t>
      </w:r>
      <w:r w:rsidRPr="00764FB4">
        <w:rPr>
          <w:rFonts w:ascii="Arial" w:hAnsi="Arial" w:hint="cs"/>
          <w:rtl/>
          <w:lang w:eastAsia="he-IL"/>
        </w:rPr>
        <w:t>,</w:t>
      </w:r>
      <w:r>
        <w:rPr>
          <w:rFonts w:ascii="Arial" w:hAnsi="Arial" w:hint="cs"/>
          <w:rtl/>
          <w:lang w:eastAsia="he-IL"/>
        </w:rPr>
        <w:t xml:space="preserve"> </w:t>
      </w:r>
      <w:r w:rsidRPr="00E81EF1">
        <w:rPr>
          <w:rFonts w:ascii="Arial" w:hAnsi="Arial"/>
          <w:rtl/>
          <w:lang w:eastAsia="he-IL"/>
        </w:rPr>
        <w:t>כמפורט בסעיף</w:t>
      </w:r>
      <w:r w:rsidRPr="00E81EF1">
        <w:rPr>
          <w:rFonts w:ascii="Arial" w:hAnsi="Arial" w:hint="cs"/>
          <w:rtl/>
          <w:lang w:eastAsia="he-IL"/>
        </w:rPr>
        <w:t xml:space="preserve"> </w:t>
      </w:r>
      <w:r w:rsidR="009D3569">
        <w:rPr>
          <w:rFonts w:ascii="Arial" w:hAnsi="Arial"/>
          <w:highlight w:val="yellow"/>
          <w:rtl/>
          <w:lang w:eastAsia="he-IL"/>
        </w:rPr>
        <w:fldChar w:fldCharType="begin"/>
      </w:r>
      <w:r w:rsidR="009D3569">
        <w:rPr>
          <w:rFonts w:ascii="Arial" w:hAnsi="Arial"/>
          <w:rtl/>
          <w:lang w:eastAsia="he-IL"/>
        </w:rPr>
        <w:instrText xml:space="preserve"> </w:instrText>
      </w:r>
      <w:r w:rsidR="009D3569">
        <w:rPr>
          <w:rFonts w:ascii="Arial" w:hAnsi="Arial" w:hint="cs"/>
          <w:lang w:eastAsia="he-IL"/>
        </w:rPr>
        <w:instrText>REF</w:instrText>
      </w:r>
      <w:r w:rsidR="009D3569">
        <w:rPr>
          <w:rFonts w:ascii="Arial" w:hAnsi="Arial" w:hint="cs"/>
          <w:rtl/>
          <w:lang w:eastAsia="he-IL"/>
        </w:rPr>
        <w:instrText xml:space="preserve"> _</w:instrText>
      </w:r>
      <w:r w:rsidR="009D3569">
        <w:rPr>
          <w:rFonts w:ascii="Arial" w:hAnsi="Arial" w:hint="cs"/>
          <w:lang w:eastAsia="he-IL"/>
        </w:rPr>
        <w:instrText>Ref500871414 \r \h</w:instrText>
      </w:r>
      <w:r w:rsidR="009D3569">
        <w:rPr>
          <w:rFonts w:ascii="Arial" w:hAnsi="Arial"/>
          <w:rtl/>
          <w:lang w:eastAsia="he-IL"/>
        </w:rPr>
        <w:instrText xml:space="preserve"> </w:instrText>
      </w:r>
      <w:r w:rsidR="009D3569">
        <w:rPr>
          <w:rFonts w:ascii="Arial" w:hAnsi="Arial"/>
          <w:highlight w:val="yellow"/>
          <w:rtl/>
          <w:lang w:eastAsia="he-IL"/>
        </w:rPr>
      </w:r>
      <w:r w:rsidR="009D3569">
        <w:rPr>
          <w:rFonts w:ascii="Arial" w:hAnsi="Arial"/>
          <w:highlight w:val="yellow"/>
          <w:rtl/>
          <w:lang w:eastAsia="he-IL"/>
        </w:rPr>
        <w:fldChar w:fldCharType="separate"/>
      </w:r>
      <w:r w:rsidR="00912D0F">
        <w:rPr>
          <w:rFonts w:ascii="Arial" w:hAnsi="Arial"/>
          <w:rtl/>
          <w:lang w:eastAsia="he-IL"/>
        </w:rPr>
        <w:t>‏12</w:t>
      </w:r>
      <w:r w:rsidR="009D3569">
        <w:rPr>
          <w:rFonts w:ascii="Arial" w:hAnsi="Arial"/>
          <w:highlight w:val="yellow"/>
          <w:rtl/>
          <w:lang w:eastAsia="he-IL"/>
        </w:rPr>
        <w:fldChar w:fldCharType="end"/>
      </w:r>
      <w:r w:rsidR="009D3569">
        <w:rPr>
          <w:rFonts w:ascii="Arial" w:hAnsi="Arial" w:hint="cs"/>
          <w:rtl/>
          <w:lang w:eastAsia="he-IL"/>
        </w:rPr>
        <w:t xml:space="preserve"> להלן </w:t>
      </w:r>
      <w:r>
        <w:rPr>
          <w:rFonts w:ascii="Arial" w:hAnsi="Arial" w:hint="cs"/>
          <w:rtl/>
          <w:lang w:eastAsia="he-IL"/>
        </w:rPr>
        <w:t xml:space="preserve">ובתוקף עד למועד הנקוב בסעיף </w:t>
      </w:r>
      <w:r>
        <w:rPr>
          <w:rFonts w:ascii="Arial" w:hAnsi="Arial"/>
          <w:rtl/>
          <w:lang w:eastAsia="he-IL"/>
        </w:rPr>
        <w:fldChar w:fldCharType="begin"/>
      </w:r>
      <w:r>
        <w:rPr>
          <w:rFonts w:ascii="Arial" w:hAnsi="Arial"/>
          <w:rtl/>
          <w:lang w:eastAsia="he-IL"/>
        </w:rPr>
        <w:instrText xml:space="preserve"> </w:instrText>
      </w:r>
      <w:r>
        <w:rPr>
          <w:rFonts w:ascii="Arial" w:hAnsi="Arial" w:hint="cs"/>
          <w:lang w:eastAsia="he-IL"/>
        </w:rPr>
        <w:instrText>REF</w:instrText>
      </w:r>
      <w:r>
        <w:rPr>
          <w:rFonts w:ascii="Arial" w:hAnsi="Arial" w:hint="cs"/>
          <w:rtl/>
          <w:lang w:eastAsia="he-IL"/>
        </w:rPr>
        <w:instrText xml:space="preserve"> _</w:instrText>
      </w:r>
      <w:r>
        <w:rPr>
          <w:rFonts w:ascii="Arial" w:hAnsi="Arial" w:hint="cs"/>
          <w:lang w:eastAsia="he-IL"/>
        </w:rPr>
        <w:instrText>Ref489122466 \r \h</w:instrText>
      </w:r>
      <w:r>
        <w:rPr>
          <w:rFonts w:ascii="Arial" w:hAnsi="Arial"/>
          <w:rtl/>
          <w:lang w:eastAsia="he-IL"/>
        </w:rPr>
        <w:instrText xml:space="preserve"> </w:instrText>
      </w:r>
      <w:r>
        <w:rPr>
          <w:rFonts w:ascii="Arial" w:hAnsi="Arial"/>
          <w:rtl/>
          <w:lang w:eastAsia="he-IL"/>
        </w:rPr>
      </w:r>
      <w:r>
        <w:rPr>
          <w:rFonts w:ascii="Arial" w:hAnsi="Arial"/>
          <w:rtl/>
          <w:lang w:eastAsia="he-IL"/>
        </w:rPr>
        <w:fldChar w:fldCharType="separate"/>
      </w:r>
      <w:r w:rsidR="00912D0F">
        <w:rPr>
          <w:rFonts w:ascii="Arial" w:hAnsi="Arial"/>
          <w:rtl/>
          <w:lang w:eastAsia="he-IL"/>
        </w:rPr>
        <w:t>‏4.4</w:t>
      </w:r>
      <w:r>
        <w:rPr>
          <w:rFonts w:ascii="Arial" w:hAnsi="Arial"/>
          <w:rtl/>
          <w:lang w:eastAsia="he-IL"/>
        </w:rPr>
        <w:fldChar w:fldCharType="end"/>
      </w:r>
      <w:r w:rsidRPr="00E81EF1">
        <w:rPr>
          <w:rFonts w:ascii="Arial" w:hAnsi="Arial"/>
          <w:rtl/>
          <w:lang w:eastAsia="he-IL"/>
        </w:rPr>
        <w:t>.</w:t>
      </w:r>
      <w:bookmarkEnd w:id="44"/>
    </w:p>
    <w:p w14:paraId="6A7848C0" w14:textId="77777777" w:rsidR="00313380" w:rsidRDefault="00313380" w:rsidP="00313380">
      <w:pPr>
        <w:widowControl w:val="0"/>
        <w:numPr>
          <w:ilvl w:val="2"/>
          <w:numId w:val="4"/>
        </w:numPr>
        <w:spacing w:before="240" w:line="276" w:lineRule="auto"/>
        <w:ind w:left="1470" w:hanging="720"/>
        <w:jc w:val="both"/>
        <w:outlineLvl w:val="7"/>
        <w:rPr>
          <w:rFonts w:ascii="Arial" w:hAnsi="Arial"/>
          <w:lang w:eastAsia="he-IL"/>
        </w:rPr>
      </w:pPr>
      <w:bookmarkStart w:id="46" w:name="_Ref499663835"/>
      <w:bookmarkEnd w:id="45"/>
      <w:r>
        <w:rPr>
          <w:rFonts w:ascii="Arial" w:hAnsi="Arial" w:hint="cs"/>
          <w:rtl/>
          <w:lang w:eastAsia="he-IL"/>
        </w:rPr>
        <w:t>אין חשש לקיומו של המציע כעסק חי.</w:t>
      </w:r>
      <w:bookmarkEnd w:id="46"/>
    </w:p>
    <w:p w14:paraId="238BE244" w14:textId="77777777" w:rsidR="00C16BFC" w:rsidRDefault="00C16BFC" w:rsidP="00313380">
      <w:pPr>
        <w:widowControl w:val="0"/>
        <w:numPr>
          <w:ilvl w:val="2"/>
          <w:numId w:val="4"/>
        </w:numPr>
        <w:spacing w:before="240" w:line="276" w:lineRule="auto"/>
        <w:ind w:left="1470" w:hanging="720"/>
        <w:jc w:val="both"/>
        <w:outlineLvl w:val="7"/>
        <w:rPr>
          <w:rFonts w:ascii="Arial" w:hAnsi="Arial"/>
          <w:lang w:eastAsia="he-IL"/>
        </w:rPr>
      </w:pPr>
      <w:bookmarkStart w:id="47" w:name="_Ref525220134"/>
      <w:bookmarkStart w:id="48" w:name="_Hlk529876550"/>
      <w:r>
        <w:rPr>
          <w:rFonts w:ascii="Arial" w:hAnsi="Arial" w:hint="cs"/>
          <w:rtl/>
          <w:lang w:eastAsia="he-IL"/>
        </w:rPr>
        <w:t xml:space="preserve">למציע מחזור כספי של </w:t>
      </w:r>
      <w:r w:rsidR="00814A00">
        <w:rPr>
          <w:rFonts w:ascii="Arial" w:hAnsi="Arial" w:hint="cs"/>
          <w:rtl/>
          <w:lang w:eastAsia="he-IL"/>
        </w:rPr>
        <w:t>1,</w:t>
      </w:r>
      <w:r w:rsidR="00FB662C">
        <w:rPr>
          <w:rFonts w:ascii="Arial" w:hAnsi="Arial" w:hint="cs"/>
          <w:rtl/>
          <w:lang w:eastAsia="he-IL"/>
        </w:rPr>
        <w:t>500</w:t>
      </w:r>
      <w:r w:rsidR="00814A00">
        <w:rPr>
          <w:rFonts w:ascii="Arial" w:hAnsi="Arial" w:hint="cs"/>
          <w:rtl/>
          <w:lang w:eastAsia="he-IL"/>
        </w:rPr>
        <w:t>,000</w:t>
      </w:r>
      <w:r>
        <w:rPr>
          <w:rFonts w:ascii="Arial" w:hAnsi="Arial" w:hint="cs"/>
          <w:rtl/>
          <w:lang w:eastAsia="he-IL"/>
        </w:rPr>
        <w:t xml:space="preserve"> ₪ </w:t>
      </w:r>
      <w:r w:rsidR="00FB662C">
        <w:rPr>
          <w:rFonts w:ascii="Arial" w:hAnsi="Arial" w:hint="cs"/>
          <w:rtl/>
          <w:lang w:eastAsia="he-IL"/>
        </w:rPr>
        <w:t xml:space="preserve">(כולל מע"מ) </w:t>
      </w:r>
      <w:r>
        <w:rPr>
          <w:rFonts w:ascii="Arial" w:hAnsi="Arial" w:hint="cs"/>
          <w:rtl/>
          <w:lang w:eastAsia="he-IL"/>
        </w:rPr>
        <w:t>לפחות בכל שנה מהשנים 2015,2016 ו-2017.</w:t>
      </w:r>
      <w:bookmarkEnd w:id="47"/>
    </w:p>
    <w:p w14:paraId="48740F7D" w14:textId="77777777" w:rsidR="00074FAC" w:rsidRDefault="00A41174" w:rsidP="00074FAC">
      <w:pPr>
        <w:widowControl w:val="0"/>
        <w:numPr>
          <w:ilvl w:val="1"/>
          <w:numId w:val="4"/>
        </w:numPr>
        <w:spacing w:before="240" w:line="276" w:lineRule="auto"/>
        <w:ind w:hanging="492"/>
        <w:jc w:val="both"/>
        <w:outlineLvl w:val="7"/>
        <w:rPr>
          <w:rFonts w:ascii="Arial" w:hAnsi="Arial"/>
          <w:b/>
          <w:bCs/>
          <w:u w:val="single"/>
        </w:rPr>
      </w:pPr>
      <w:bookmarkStart w:id="49" w:name="_Ref500504953"/>
      <w:bookmarkEnd w:id="48"/>
      <w:r w:rsidRPr="00DD6E47">
        <w:rPr>
          <w:rFonts w:ascii="Arial" w:hAnsi="Arial" w:hint="eastAsia"/>
          <w:b/>
          <w:bCs/>
          <w:u w:val="single"/>
          <w:rtl/>
          <w:lang w:eastAsia="he-IL"/>
        </w:rPr>
        <w:t>תנאי</w:t>
      </w:r>
      <w:r w:rsidRPr="00DD6E47">
        <w:rPr>
          <w:rFonts w:ascii="Arial" w:hAnsi="Arial"/>
          <w:b/>
          <w:bCs/>
          <w:u w:val="single"/>
          <w:rtl/>
          <w:lang w:eastAsia="he-IL"/>
        </w:rPr>
        <w:t xml:space="preserve"> סף מקצועיים –</w:t>
      </w:r>
      <w:bookmarkStart w:id="50" w:name="_Ref498459907"/>
      <w:bookmarkStart w:id="51" w:name="_Ref441758842"/>
      <w:bookmarkStart w:id="52" w:name="_Ref488306294"/>
      <w:bookmarkStart w:id="53" w:name="_Ref401589500"/>
      <w:bookmarkEnd w:id="49"/>
    </w:p>
    <w:p w14:paraId="2782FE83" w14:textId="77777777" w:rsidR="00074FAC" w:rsidRPr="00074FAC" w:rsidRDefault="00074FAC" w:rsidP="00074FAC">
      <w:pPr>
        <w:widowControl w:val="0"/>
        <w:spacing w:before="240" w:line="276" w:lineRule="auto"/>
        <w:ind w:left="792"/>
        <w:jc w:val="both"/>
        <w:outlineLvl w:val="7"/>
        <w:rPr>
          <w:rFonts w:ascii="Arial" w:hAnsi="Arial"/>
          <w:b/>
          <w:bCs/>
          <w:u w:val="single"/>
        </w:rPr>
      </w:pPr>
      <w:r>
        <w:rPr>
          <w:rFonts w:ascii="Arial" w:hAnsi="Arial" w:hint="cs"/>
          <w:b/>
          <w:bCs/>
          <w:u w:val="single"/>
          <w:rtl/>
        </w:rPr>
        <w:t xml:space="preserve">המציע - </w:t>
      </w:r>
    </w:p>
    <w:p w14:paraId="676AA1BB" w14:textId="77777777" w:rsidR="00814A00" w:rsidRPr="005B51DC" w:rsidRDefault="00814A00" w:rsidP="00814A00">
      <w:pPr>
        <w:widowControl w:val="0"/>
        <w:numPr>
          <w:ilvl w:val="2"/>
          <w:numId w:val="4"/>
        </w:numPr>
        <w:spacing w:before="240" w:line="276" w:lineRule="auto"/>
        <w:ind w:left="1470" w:hanging="630"/>
        <w:jc w:val="both"/>
        <w:outlineLvl w:val="7"/>
        <w:rPr>
          <w:rFonts w:ascii="Arial" w:hAnsi="Arial"/>
        </w:rPr>
      </w:pPr>
      <w:bookmarkStart w:id="54" w:name="_Ref505847609"/>
      <w:bookmarkStart w:id="55" w:name="_Hlk509918063"/>
      <w:bookmarkStart w:id="56" w:name="_Hlk503198922"/>
      <w:bookmarkStart w:id="57" w:name="_Hlk508012026"/>
      <w:bookmarkEnd w:id="50"/>
      <w:bookmarkEnd w:id="51"/>
      <w:bookmarkEnd w:id="52"/>
      <w:bookmarkEnd w:id="53"/>
      <w:r w:rsidRPr="0013554D">
        <w:rPr>
          <w:rFonts w:hint="cs"/>
          <w:rtl/>
        </w:rPr>
        <w:t>המציע בעל ניסיו</w:t>
      </w:r>
      <w:r w:rsidRPr="0013554D">
        <w:rPr>
          <w:rFonts w:hint="eastAsia"/>
          <w:rtl/>
        </w:rPr>
        <w:t>ן</w:t>
      </w:r>
      <w:r w:rsidRPr="0013554D">
        <w:rPr>
          <w:rFonts w:hint="cs"/>
          <w:rtl/>
        </w:rPr>
        <w:t xml:space="preserve"> </w:t>
      </w:r>
      <w:r>
        <w:rPr>
          <w:rFonts w:hint="cs"/>
          <w:rtl/>
        </w:rPr>
        <w:t>במתן שירותי הדרכה בשני פרויקטים לפחות, העומדים, כל אחד בנפרד, בתנאים הבאים במצטבר:</w:t>
      </w:r>
      <w:bookmarkEnd w:id="54"/>
    </w:p>
    <w:p w14:paraId="00CB8158" w14:textId="77777777" w:rsidR="00814A00" w:rsidRPr="001033E3" w:rsidRDefault="005B56B6" w:rsidP="00814A00">
      <w:pPr>
        <w:widowControl w:val="0"/>
        <w:numPr>
          <w:ilvl w:val="3"/>
          <w:numId w:val="4"/>
        </w:numPr>
        <w:spacing w:before="240" w:line="276" w:lineRule="auto"/>
        <w:ind w:left="2280" w:hanging="810"/>
        <w:jc w:val="both"/>
        <w:outlineLvl w:val="7"/>
        <w:rPr>
          <w:rFonts w:ascii="Arial" w:hAnsi="Arial"/>
        </w:rPr>
      </w:pPr>
      <w:r>
        <w:rPr>
          <w:rFonts w:ascii="Arial" w:hAnsi="Arial" w:hint="cs"/>
          <w:rtl/>
        </w:rPr>
        <w:t>ה</w:t>
      </w:r>
      <w:r w:rsidR="00814A00">
        <w:rPr>
          <w:rFonts w:ascii="Arial" w:hAnsi="Arial" w:hint="cs"/>
          <w:rtl/>
        </w:rPr>
        <w:t>פרויקט בוצע במהלך חמשת השנים שקדמו למועד הגשת ההצעות למכרז זה.</w:t>
      </w:r>
    </w:p>
    <w:p w14:paraId="1A2DAA7E" w14:textId="77777777" w:rsidR="00814A00" w:rsidRDefault="00814A00" w:rsidP="005B56B6">
      <w:pPr>
        <w:widowControl w:val="0"/>
        <w:numPr>
          <w:ilvl w:val="3"/>
          <w:numId w:val="4"/>
        </w:numPr>
        <w:spacing w:before="240" w:line="276" w:lineRule="auto"/>
        <w:ind w:left="2280" w:hanging="810"/>
        <w:jc w:val="both"/>
        <w:outlineLvl w:val="7"/>
        <w:rPr>
          <w:rFonts w:ascii="Arial" w:hAnsi="Arial"/>
        </w:rPr>
      </w:pPr>
      <w:r>
        <w:rPr>
          <w:rFonts w:ascii="Arial" w:hAnsi="Arial" w:hint="cs"/>
          <w:rtl/>
        </w:rPr>
        <w:t xml:space="preserve">במסגרת </w:t>
      </w:r>
      <w:r w:rsidR="005B56B6">
        <w:rPr>
          <w:rFonts w:ascii="Arial" w:hAnsi="Arial" w:hint="cs"/>
          <w:rtl/>
        </w:rPr>
        <w:t>ה</w:t>
      </w:r>
      <w:r>
        <w:rPr>
          <w:rFonts w:ascii="Arial" w:hAnsi="Arial" w:hint="cs"/>
          <w:rtl/>
        </w:rPr>
        <w:t xml:space="preserve">פרויקט ניתנו הדרכות על ידי </w:t>
      </w:r>
      <w:r w:rsidR="00FB662C">
        <w:rPr>
          <w:rFonts w:ascii="Arial" w:hAnsi="Arial" w:hint="cs"/>
          <w:rtl/>
        </w:rPr>
        <w:t>10</w:t>
      </w:r>
      <w:r>
        <w:rPr>
          <w:rFonts w:ascii="Arial" w:hAnsi="Arial" w:hint="cs"/>
          <w:rtl/>
        </w:rPr>
        <w:t xml:space="preserve"> מנחים שונים או מרצים שונים, לפחות. </w:t>
      </w:r>
    </w:p>
    <w:p w14:paraId="64F26CFA" w14:textId="77777777" w:rsidR="00814A00" w:rsidRDefault="00814A00" w:rsidP="005B56B6">
      <w:pPr>
        <w:widowControl w:val="0"/>
        <w:numPr>
          <w:ilvl w:val="3"/>
          <w:numId w:val="4"/>
        </w:numPr>
        <w:spacing w:before="240" w:line="276" w:lineRule="auto"/>
        <w:ind w:left="2280" w:hanging="810"/>
        <w:jc w:val="both"/>
        <w:outlineLvl w:val="7"/>
        <w:rPr>
          <w:rFonts w:ascii="Arial" w:hAnsi="Arial"/>
        </w:rPr>
      </w:pPr>
      <w:r>
        <w:rPr>
          <w:rFonts w:ascii="Arial" w:hAnsi="Arial"/>
          <w:rtl/>
        </w:rPr>
        <w:t>ב</w:t>
      </w:r>
      <w:r>
        <w:rPr>
          <w:rFonts w:ascii="Arial" w:hAnsi="Arial" w:hint="cs"/>
          <w:rtl/>
        </w:rPr>
        <w:t>פרויקט הועברו לפחות 200 הדרכות, באותו נושא, למודרכים שונים.</w:t>
      </w:r>
    </w:p>
    <w:p w14:paraId="434BA9EB" w14:textId="77777777" w:rsidR="00814A00" w:rsidRDefault="00814A00" w:rsidP="00814A00">
      <w:pPr>
        <w:widowControl w:val="0"/>
        <w:numPr>
          <w:ilvl w:val="3"/>
          <w:numId w:val="4"/>
        </w:numPr>
        <w:spacing w:before="240" w:line="276" w:lineRule="auto"/>
        <w:ind w:left="2280" w:hanging="810"/>
        <w:jc w:val="both"/>
        <w:outlineLvl w:val="7"/>
        <w:rPr>
          <w:rFonts w:ascii="Arial" w:hAnsi="Arial"/>
        </w:rPr>
      </w:pPr>
      <w:proofErr w:type="spellStart"/>
      <w:r>
        <w:rPr>
          <w:rFonts w:ascii="Arial" w:hAnsi="Arial" w:hint="cs"/>
          <w:rtl/>
        </w:rPr>
        <w:t>הפרוייקט</w:t>
      </w:r>
      <w:proofErr w:type="spellEnd"/>
      <w:r>
        <w:rPr>
          <w:rFonts w:ascii="Arial" w:hAnsi="Arial" w:hint="cs"/>
          <w:rtl/>
        </w:rPr>
        <w:t xml:space="preserve"> התנהל למשך שנה לפחות.</w:t>
      </w:r>
    </w:p>
    <w:p w14:paraId="48C27E87" w14:textId="77777777" w:rsidR="00814A00" w:rsidRDefault="00814A00" w:rsidP="00814A00">
      <w:pPr>
        <w:widowControl w:val="0"/>
        <w:numPr>
          <w:ilvl w:val="3"/>
          <w:numId w:val="4"/>
        </w:numPr>
        <w:spacing w:before="240" w:line="276" w:lineRule="auto"/>
        <w:ind w:left="2280" w:hanging="810"/>
        <w:jc w:val="both"/>
        <w:outlineLvl w:val="7"/>
        <w:rPr>
          <w:rFonts w:ascii="Arial" w:hAnsi="Arial"/>
        </w:rPr>
      </w:pPr>
      <w:r>
        <w:rPr>
          <w:rFonts w:ascii="Arial" w:hAnsi="Arial" w:hint="cs"/>
          <w:rtl/>
        </w:rPr>
        <w:t>הפרויקט ניתן בפריסה ארצית.</w:t>
      </w:r>
    </w:p>
    <w:bookmarkEnd w:id="55"/>
    <w:p w14:paraId="687CD8EF" w14:textId="77777777" w:rsidR="00814A00" w:rsidRDefault="00814A00" w:rsidP="00814A00">
      <w:pPr>
        <w:widowControl w:val="0"/>
        <w:spacing w:before="240" w:line="276" w:lineRule="auto"/>
        <w:ind w:left="2190"/>
        <w:jc w:val="both"/>
        <w:outlineLvl w:val="7"/>
        <w:rPr>
          <w:rFonts w:ascii="David" w:hAnsi="David"/>
          <w:rtl/>
        </w:rPr>
      </w:pPr>
      <w:r w:rsidRPr="00756445">
        <w:rPr>
          <w:rFonts w:ascii="David" w:hAnsi="David" w:hint="cs"/>
          <w:b/>
          <w:bCs/>
          <w:rtl/>
        </w:rPr>
        <w:t>פריסה ארצית לצורך עמידה בתנאי סף זה</w:t>
      </w:r>
      <w:r>
        <w:rPr>
          <w:rFonts w:ascii="David" w:hAnsi="David" w:hint="cs"/>
          <w:rtl/>
        </w:rPr>
        <w:t xml:space="preserve"> </w:t>
      </w:r>
      <w:r>
        <w:rPr>
          <w:rFonts w:ascii="David" w:hAnsi="David"/>
          <w:rtl/>
        </w:rPr>
        <w:t>–</w:t>
      </w:r>
      <w:r>
        <w:rPr>
          <w:rFonts w:ascii="David" w:hAnsi="David" w:hint="cs"/>
          <w:rtl/>
        </w:rPr>
        <w:t xml:space="preserve"> </w:t>
      </w:r>
    </w:p>
    <w:p w14:paraId="189B2523" w14:textId="77777777" w:rsidR="00814A00" w:rsidRPr="006F1276" w:rsidRDefault="00814A00" w:rsidP="00FB662C">
      <w:pPr>
        <w:widowControl w:val="0"/>
        <w:spacing w:before="240" w:line="276" w:lineRule="auto"/>
        <w:ind w:left="2160" w:firstLine="30"/>
        <w:jc w:val="both"/>
        <w:outlineLvl w:val="7"/>
        <w:rPr>
          <w:rFonts w:ascii="David" w:hAnsi="David"/>
          <w:rtl/>
        </w:rPr>
      </w:pPr>
      <w:r w:rsidRPr="006F1276">
        <w:rPr>
          <w:rFonts w:ascii="David" w:hAnsi="David" w:hint="cs"/>
          <w:rtl/>
        </w:rPr>
        <w:t xml:space="preserve">מתן שירותים </w:t>
      </w:r>
      <w:r>
        <w:rPr>
          <w:rFonts w:ascii="David" w:hAnsi="David" w:hint="cs"/>
          <w:b/>
          <w:bCs/>
          <w:rtl/>
        </w:rPr>
        <w:t>ב</w:t>
      </w:r>
      <w:r w:rsidR="00FB662C">
        <w:rPr>
          <w:rFonts w:ascii="David" w:hAnsi="David" w:hint="cs"/>
          <w:b/>
          <w:bCs/>
          <w:rtl/>
        </w:rPr>
        <w:t xml:space="preserve">סה"כ </w:t>
      </w:r>
      <w:r>
        <w:rPr>
          <w:rFonts w:ascii="David" w:hAnsi="David" w:hint="cs"/>
          <w:b/>
          <w:bCs/>
          <w:rtl/>
        </w:rPr>
        <w:t>שלושה יישובים</w:t>
      </w:r>
      <w:r w:rsidRPr="006F1276">
        <w:rPr>
          <w:rFonts w:ascii="David" w:hAnsi="David" w:hint="cs"/>
          <w:b/>
          <w:bCs/>
          <w:rtl/>
        </w:rPr>
        <w:t xml:space="preserve"> לפחות</w:t>
      </w:r>
      <w:r w:rsidR="00FB662C">
        <w:rPr>
          <w:rFonts w:ascii="David" w:hAnsi="David" w:hint="cs"/>
          <w:b/>
          <w:bCs/>
          <w:rtl/>
        </w:rPr>
        <w:t>,</w:t>
      </w:r>
      <w:r w:rsidRPr="006F1276">
        <w:rPr>
          <w:rFonts w:ascii="David" w:hAnsi="David" w:hint="cs"/>
          <w:rtl/>
        </w:rPr>
        <w:t xml:space="preserve"> </w:t>
      </w:r>
      <w:r w:rsidRPr="00814A00">
        <w:rPr>
          <w:rFonts w:ascii="David" w:hAnsi="David" w:hint="cs"/>
          <w:u w:val="single"/>
          <w:rtl/>
        </w:rPr>
        <w:t>בשניים</w:t>
      </w:r>
      <w:r w:rsidR="00FB662C">
        <w:rPr>
          <w:rFonts w:ascii="David" w:hAnsi="David" w:hint="cs"/>
          <w:u w:val="single"/>
          <w:rtl/>
        </w:rPr>
        <w:t xml:space="preserve"> לפחות</w:t>
      </w:r>
      <w:r w:rsidRPr="006F1276">
        <w:rPr>
          <w:rFonts w:ascii="David" w:hAnsi="David" w:hint="cs"/>
          <w:rtl/>
        </w:rPr>
        <w:t xml:space="preserve"> מהמחוזות הבאים:</w:t>
      </w:r>
    </w:p>
    <w:p w14:paraId="12EC812A" w14:textId="77777777" w:rsidR="00814A00" w:rsidRDefault="00814A00" w:rsidP="00814A00">
      <w:pPr>
        <w:widowControl w:val="0"/>
        <w:numPr>
          <w:ilvl w:val="4"/>
          <w:numId w:val="4"/>
        </w:numPr>
        <w:spacing w:before="240" w:line="276" w:lineRule="auto"/>
        <w:ind w:left="3090" w:hanging="990"/>
        <w:jc w:val="both"/>
        <w:outlineLvl w:val="7"/>
        <w:rPr>
          <w:rFonts w:ascii="David" w:hAnsi="David"/>
        </w:rPr>
      </w:pPr>
      <w:r w:rsidRPr="006F1276">
        <w:rPr>
          <w:rFonts w:ascii="David" w:hAnsi="David" w:hint="cs"/>
          <w:b/>
          <w:bCs/>
          <w:rtl/>
        </w:rPr>
        <w:t>מחוז צפון</w:t>
      </w:r>
      <w:r>
        <w:rPr>
          <w:rFonts w:ascii="David" w:hAnsi="David" w:hint="cs"/>
          <w:rtl/>
        </w:rPr>
        <w:t xml:space="preserve"> </w:t>
      </w:r>
      <w:r>
        <w:rPr>
          <w:rFonts w:ascii="David" w:hAnsi="David"/>
          <w:rtl/>
        </w:rPr>
        <w:t>–</w:t>
      </w:r>
      <w:r>
        <w:rPr>
          <w:rFonts w:ascii="David" w:hAnsi="David" w:hint="cs"/>
          <w:rtl/>
        </w:rPr>
        <w:t xml:space="preserve"> כל היישובים המצויים צפונית לקו </w:t>
      </w:r>
      <w:proofErr w:type="spellStart"/>
      <w:r>
        <w:rPr>
          <w:rFonts w:ascii="David" w:hAnsi="David" w:hint="cs"/>
          <w:rtl/>
        </w:rPr>
        <w:t>האוירי</w:t>
      </w:r>
      <w:proofErr w:type="spellEnd"/>
      <w:r>
        <w:rPr>
          <w:rFonts w:ascii="David" w:hAnsi="David" w:hint="cs"/>
          <w:rtl/>
        </w:rPr>
        <w:t xml:space="preserve"> של גבולה הדרומי של העיר חדרה.</w:t>
      </w:r>
    </w:p>
    <w:p w14:paraId="1623ECBF" w14:textId="77777777" w:rsidR="00814A00" w:rsidRDefault="00814A00" w:rsidP="00814A00">
      <w:pPr>
        <w:widowControl w:val="0"/>
        <w:numPr>
          <w:ilvl w:val="4"/>
          <w:numId w:val="4"/>
        </w:numPr>
        <w:spacing w:before="240" w:line="276" w:lineRule="auto"/>
        <w:ind w:left="3090" w:hanging="990"/>
        <w:jc w:val="both"/>
        <w:outlineLvl w:val="7"/>
        <w:rPr>
          <w:rFonts w:ascii="David" w:hAnsi="David"/>
        </w:rPr>
      </w:pPr>
      <w:r w:rsidRPr="006F1276">
        <w:rPr>
          <w:rFonts w:ascii="David" w:hAnsi="David" w:hint="cs"/>
          <w:b/>
          <w:bCs/>
          <w:rtl/>
        </w:rPr>
        <w:t>מחוז מרכז</w:t>
      </w:r>
      <w:r>
        <w:rPr>
          <w:rFonts w:ascii="David" w:hAnsi="David" w:hint="cs"/>
          <w:rtl/>
        </w:rPr>
        <w:t xml:space="preserve"> </w:t>
      </w:r>
      <w:r>
        <w:rPr>
          <w:rFonts w:ascii="David" w:hAnsi="David"/>
          <w:rtl/>
        </w:rPr>
        <w:t>–</w:t>
      </w:r>
      <w:r>
        <w:rPr>
          <w:rFonts w:ascii="David" w:hAnsi="David" w:hint="cs"/>
          <w:rtl/>
        </w:rPr>
        <w:t xml:space="preserve"> כל היישובים המצויים דרומית לקו </w:t>
      </w:r>
      <w:proofErr w:type="spellStart"/>
      <w:r>
        <w:rPr>
          <w:rFonts w:ascii="David" w:hAnsi="David" w:hint="cs"/>
          <w:rtl/>
        </w:rPr>
        <w:t>האוירי</w:t>
      </w:r>
      <w:proofErr w:type="spellEnd"/>
      <w:r>
        <w:rPr>
          <w:rFonts w:ascii="David" w:hAnsi="David" w:hint="cs"/>
          <w:rtl/>
        </w:rPr>
        <w:t xml:space="preserve"> של גבולה הדרומי של העיר חדרה וצפונית לקו </w:t>
      </w:r>
      <w:proofErr w:type="spellStart"/>
      <w:r>
        <w:rPr>
          <w:rFonts w:ascii="David" w:hAnsi="David" w:hint="cs"/>
          <w:rtl/>
        </w:rPr>
        <w:t>האוירי</w:t>
      </w:r>
      <w:proofErr w:type="spellEnd"/>
      <w:r>
        <w:rPr>
          <w:rFonts w:ascii="David" w:hAnsi="David" w:hint="cs"/>
          <w:rtl/>
        </w:rPr>
        <w:t xml:space="preserve"> של גבולה הדרומי של העיר גדרה.</w:t>
      </w:r>
    </w:p>
    <w:p w14:paraId="7B3E0F9C" w14:textId="77777777" w:rsidR="00814A00" w:rsidRDefault="00814A00" w:rsidP="00814A00">
      <w:pPr>
        <w:widowControl w:val="0"/>
        <w:numPr>
          <w:ilvl w:val="4"/>
          <w:numId w:val="4"/>
        </w:numPr>
        <w:spacing w:before="240" w:line="276" w:lineRule="auto"/>
        <w:ind w:left="3090" w:hanging="990"/>
        <w:jc w:val="both"/>
        <w:outlineLvl w:val="7"/>
        <w:rPr>
          <w:rFonts w:ascii="David" w:hAnsi="David"/>
        </w:rPr>
      </w:pPr>
      <w:r w:rsidRPr="006F1276">
        <w:rPr>
          <w:rFonts w:ascii="David" w:hAnsi="David" w:hint="cs"/>
          <w:b/>
          <w:bCs/>
          <w:rtl/>
        </w:rPr>
        <w:t xml:space="preserve">מחוז </w:t>
      </w:r>
      <w:r>
        <w:rPr>
          <w:rFonts w:ascii="David" w:hAnsi="David" w:hint="cs"/>
          <w:b/>
          <w:bCs/>
          <w:rtl/>
        </w:rPr>
        <w:t>דרום</w:t>
      </w:r>
      <w:r>
        <w:rPr>
          <w:rFonts w:ascii="David" w:hAnsi="David" w:hint="cs"/>
          <w:rtl/>
        </w:rPr>
        <w:t xml:space="preserve"> </w:t>
      </w:r>
      <w:r>
        <w:rPr>
          <w:rFonts w:ascii="David" w:hAnsi="David"/>
          <w:rtl/>
        </w:rPr>
        <w:t>–</w:t>
      </w:r>
      <w:r>
        <w:rPr>
          <w:rFonts w:ascii="David" w:hAnsi="David" w:hint="cs"/>
          <w:rtl/>
        </w:rPr>
        <w:t xml:space="preserve"> כל היישובים המצויים דרומית לקו </w:t>
      </w:r>
      <w:proofErr w:type="spellStart"/>
      <w:r>
        <w:rPr>
          <w:rFonts w:ascii="David" w:hAnsi="David" w:hint="cs"/>
          <w:rtl/>
        </w:rPr>
        <w:t>האוירי</w:t>
      </w:r>
      <w:proofErr w:type="spellEnd"/>
      <w:r>
        <w:rPr>
          <w:rFonts w:ascii="David" w:hAnsi="David" w:hint="cs"/>
          <w:rtl/>
        </w:rPr>
        <w:t xml:space="preserve"> של גבולה </w:t>
      </w:r>
      <w:r w:rsidR="003859A5">
        <w:rPr>
          <w:rFonts w:ascii="David" w:hAnsi="David" w:hint="cs"/>
          <w:rtl/>
        </w:rPr>
        <w:t>הדרומי</w:t>
      </w:r>
      <w:r>
        <w:rPr>
          <w:rFonts w:ascii="David" w:hAnsi="David" w:hint="cs"/>
          <w:rtl/>
        </w:rPr>
        <w:t xml:space="preserve"> של העיר גדרה.</w:t>
      </w:r>
    </w:p>
    <w:p w14:paraId="16E9C4AB" w14:textId="77777777" w:rsidR="00115725" w:rsidRDefault="00115725" w:rsidP="00115725">
      <w:pPr>
        <w:widowControl w:val="0"/>
        <w:spacing w:before="240" w:line="276" w:lineRule="auto"/>
        <w:ind w:left="792"/>
        <w:jc w:val="both"/>
        <w:outlineLvl w:val="7"/>
        <w:rPr>
          <w:rFonts w:ascii="Arial" w:hAnsi="Arial"/>
          <w:b/>
          <w:bCs/>
          <w:u w:val="single"/>
          <w:rtl/>
        </w:rPr>
      </w:pPr>
      <w:r w:rsidRPr="00115725">
        <w:rPr>
          <w:rFonts w:ascii="Arial" w:hAnsi="Arial" w:hint="cs"/>
          <w:b/>
          <w:bCs/>
          <w:u w:val="single"/>
          <w:rtl/>
        </w:rPr>
        <w:t>רכז הדרכה:</w:t>
      </w:r>
    </w:p>
    <w:p w14:paraId="212A844D" w14:textId="77777777" w:rsidR="003769C4" w:rsidRPr="00115725" w:rsidRDefault="003769C4" w:rsidP="00115725">
      <w:pPr>
        <w:widowControl w:val="0"/>
        <w:spacing w:before="240" w:line="276" w:lineRule="auto"/>
        <w:ind w:left="792"/>
        <w:jc w:val="both"/>
        <w:outlineLvl w:val="7"/>
        <w:rPr>
          <w:rFonts w:ascii="Arial" w:hAnsi="Arial"/>
          <w:b/>
          <w:bCs/>
          <w:u w:val="single"/>
          <w:rtl/>
        </w:rPr>
      </w:pPr>
      <w:r>
        <w:rPr>
          <w:rFonts w:ascii="Arial" w:hAnsi="Arial" w:hint="cs"/>
          <w:b/>
          <w:bCs/>
          <w:u w:val="single"/>
          <w:rtl/>
        </w:rPr>
        <w:t>על רכז ההדרכה המוצע לעמוד במצטבר בכל התנאים שלהלן:</w:t>
      </w:r>
    </w:p>
    <w:p w14:paraId="77224FF1" w14:textId="77777777" w:rsidR="00115725" w:rsidRPr="00115725" w:rsidRDefault="00115725" w:rsidP="00115725">
      <w:pPr>
        <w:widowControl w:val="0"/>
        <w:numPr>
          <w:ilvl w:val="2"/>
          <w:numId w:val="4"/>
        </w:numPr>
        <w:spacing w:before="240" w:line="276" w:lineRule="auto"/>
        <w:ind w:left="1470" w:hanging="630"/>
        <w:jc w:val="both"/>
        <w:outlineLvl w:val="7"/>
      </w:pPr>
      <w:bookmarkStart w:id="58" w:name="_Ref528077200"/>
      <w:bookmarkStart w:id="59" w:name="_Hlk529876616"/>
      <w:r>
        <w:rPr>
          <w:rFonts w:hint="cs"/>
          <w:rtl/>
        </w:rPr>
        <w:t xml:space="preserve">בעל </w:t>
      </w:r>
      <w:r w:rsidRPr="00115725">
        <w:rPr>
          <w:rFonts w:hint="cs"/>
          <w:rtl/>
        </w:rPr>
        <w:t>תואר ראשון לפחות או הנדסאי.</w:t>
      </w:r>
      <w:bookmarkEnd w:id="58"/>
    </w:p>
    <w:p w14:paraId="7A61C5CF" w14:textId="77777777" w:rsidR="00115725" w:rsidRPr="00153D71" w:rsidRDefault="00115725" w:rsidP="00115725">
      <w:pPr>
        <w:widowControl w:val="0"/>
        <w:numPr>
          <w:ilvl w:val="2"/>
          <w:numId w:val="4"/>
        </w:numPr>
        <w:spacing w:before="240" w:line="276" w:lineRule="auto"/>
        <w:ind w:left="1470" w:hanging="630"/>
        <w:jc w:val="both"/>
        <w:outlineLvl w:val="7"/>
        <w:rPr>
          <w:rFonts w:ascii="Arial" w:hAnsi="Arial"/>
          <w:rtl/>
        </w:rPr>
      </w:pPr>
      <w:r>
        <w:rPr>
          <w:rFonts w:ascii="Arial" w:hAnsi="Arial" w:hint="cs"/>
          <w:rtl/>
        </w:rPr>
        <w:t xml:space="preserve">בעל </w:t>
      </w:r>
      <w:r w:rsidRPr="00153D71">
        <w:rPr>
          <w:rFonts w:ascii="Arial" w:hAnsi="Arial" w:hint="cs"/>
          <w:rtl/>
        </w:rPr>
        <w:t>ניסיון של לפחות 5 שנים בתחום ההדרכה.</w:t>
      </w:r>
    </w:p>
    <w:p w14:paraId="13EEA0BF" w14:textId="77777777" w:rsidR="00115725" w:rsidRPr="005B51DC" w:rsidRDefault="00115725" w:rsidP="00115725">
      <w:pPr>
        <w:widowControl w:val="0"/>
        <w:numPr>
          <w:ilvl w:val="2"/>
          <w:numId w:val="4"/>
        </w:numPr>
        <w:spacing w:before="240" w:line="276" w:lineRule="auto"/>
        <w:ind w:left="1470" w:hanging="630"/>
        <w:jc w:val="both"/>
        <w:outlineLvl w:val="7"/>
        <w:rPr>
          <w:rFonts w:ascii="Arial" w:hAnsi="Arial"/>
        </w:rPr>
      </w:pPr>
      <w:bookmarkStart w:id="60" w:name="_Ref528077261"/>
      <w:r w:rsidRPr="0013554D">
        <w:rPr>
          <w:rFonts w:hint="cs"/>
          <w:rtl/>
        </w:rPr>
        <w:lastRenderedPageBreak/>
        <w:t>בעל ניסיו</w:t>
      </w:r>
      <w:r w:rsidRPr="0013554D">
        <w:rPr>
          <w:rFonts w:hint="eastAsia"/>
          <w:rtl/>
        </w:rPr>
        <w:t>ן</w:t>
      </w:r>
      <w:r w:rsidRPr="0013554D">
        <w:rPr>
          <w:rFonts w:hint="cs"/>
          <w:rtl/>
        </w:rPr>
        <w:t xml:space="preserve"> </w:t>
      </w:r>
      <w:r>
        <w:rPr>
          <w:rFonts w:hint="cs"/>
          <w:rtl/>
        </w:rPr>
        <w:t>במתן שירותי ריכוז הדרכה בפרויקט אחד לפחות, העומד בתנאים הבאים במצטבר:</w:t>
      </w:r>
      <w:bookmarkEnd w:id="60"/>
    </w:p>
    <w:p w14:paraId="44996D51" w14:textId="77777777" w:rsidR="00115725" w:rsidRPr="001033E3" w:rsidRDefault="00115725" w:rsidP="00115725">
      <w:pPr>
        <w:widowControl w:val="0"/>
        <w:numPr>
          <w:ilvl w:val="3"/>
          <w:numId w:val="4"/>
        </w:numPr>
        <w:spacing w:before="240" w:line="276" w:lineRule="auto"/>
        <w:ind w:left="2280" w:hanging="810"/>
        <w:jc w:val="both"/>
        <w:outlineLvl w:val="7"/>
        <w:rPr>
          <w:rFonts w:ascii="Arial" w:hAnsi="Arial"/>
        </w:rPr>
      </w:pPr>
      <w:r>
        <w:rPr>
          <w:rFonts w:ascii="Arial" w:hAnsi="Arial" w:hint="cs"/>
          <w:rtl/>
        </w:rPr>
        <w:t>הפרויקט בוצע במהלך חמשת השנים שקדמו למועד הגשת ההצעות למכרז זה.</w:t>
      </w:r>
    </w:p>
    <w:p w14:paraId="4D03A387" w14:textId="77777777" w:rsidR="00115725" w:rsidRDefault="00115725" w:rsidP="00115725">
      <w:pPr>
        <w:widowControl w:val="0"/>
        <w:numPr>
          <w:ilvl w:val="3"/>
          <w:numId w:val="4"/>
        </w:numPr>
        <w:spacing w:before="240" w:line="276" w:lineRule="auto"/>
        <w:ind w:left="2280" w:hanging="810"/>
        <w:jc w:val="both"/>
        <w:outlineLvl w:val="7"/>
        <w:rPr>
          <w:rFonts w:ascii="Arial" w:hAnsi="Arial"/>
        </w:rPr>
      </w:pPr>
      <w:r>
        <w:rPr>
          <w:rFonts w:ascii="Arial" w:hAnsi="Arial" w:hint="cs"/>
          <w:rtl/>
        </w:rPr>
        <w:t xml:space="preserve">בפרויקט ניתנו הדרכות על ידי 10 מנחים שונים או מרצים שונים, לפחות. </w:t>
      </w:r>
    </w:p>
    <w:p w14:paraId="1FA5497D" w14:textId="77777777" w:rsidR="00115725" w:rsidRDefault="00115725" w:rsidP="00115725">
      <w:pPr>
        <w:widowControl w:val="0"/>
        <w:numPr>
          <w:ilvl w:val="3"/>
          <w:numId w:val="4"/>
        </w:numPr>
        <w:spacing w:before="240" w:line="276" w:lineRule="auto"/>
        <w:ind w:left="2280" w:hanging="810"/>
        <w:jc w:val="both"/>
        <w:outlineLvl w:val="7"/>
        <w:rPr>
          <w:rFonts w:ascii="Arial" w:hAnsi="Arial"/>
        </w:rPr>
      </w:pPr>
      <w:r>
        <w:rPr>
          <w:rFonts w:ascii="Arial" w:hAnsi="Arial"/>
          <w:rtl/>
        </w:rPr>
        <w:t>ב</w:t>
      </w:r>
      <w:r>
        <w:rPr>
          <w:rFonts w:ascii="Arial" w:hAnsi="Arial" w:hint="cs"/>
          <w:rtl/>
        </w:rPr>
        <w:t>פרויקט הועברו לפחות 200 הדרכות, באותו נושא, למודרכים שונים.</w:t>
      </w:r>
    </w:p>
    <w:p w14:paraId="2300F2EA" w14:textId="77777777" w:rsidR="00115725" w:rsidRDefault="00115725" w:rsidP="00115725">
      <w:pPr>
        <w:widowControl w:val="0"/>
        <w:numPr>
          <w:ilvl w:val="3"/>
          <w:numId w:val="4"/>
        </w:numPr>
        <w:spacing w:before="240" w:line="276" w:lineRule="auto"/>
        <w:ind w:left="2280" w:hanging="810"/>
        <w:jc w:val="both"/>
        <w:outlineLvl w:val="7"/>
        <w:rPr>
          <w:rFonts w:ascii="Arial" w:hAnsi="Arial"/>
        </w:rPr>
      </w:pPr>
      <w:proofErr w:type="spellStart"/>
      <w:r>
        <w:rPr>
          <w:rFonts w:ascii="Arial" w:hAnsi="Arial" w:hint="cs"/>
          <w:rtl/>
        </w:rPr>
        <w:t>הפרוייקט</w:t>
      </w:r>
      <w:proofErr w:type="spellEnd"/>
      <w:r>
        <w:rPr>
          <w:rFonts w:ascii="Arial" w:hAnsi="Arial" w:hint="cs"/>
          <w:rtl/>
        </w:rPr>
        <w:t xml:space="preserve"> התנהל למשך שנה לפחות.</w:t>
      </w:r>
    </w:p>
    <w:p w14:paraId="7673BED1" w14:textId="77777777" w:rsidR="00115725" w:rsidRDefault="00115725" w:rsidP="00115725">
      <w:pPr>
        <w:widowControl w:val="0"/>
        <w:numPr>
          <w:ilvl w:val="3"/>
          <w:numId w:val="4"/>
        </w:numPr>
        <w:spacing w:before="240" w:line="276" w:lineRule="auto"/>
        <w:ind w:left="2280" w:hanging="810"/>
        <w:jc w:val="both"/>
        <w:outlineLvl w:val="7"/>
        <w:rPr>
          <w:rFonts w:ascii="Arial" w:hAnsi="Arial"/>
        </w:rPr>
      </w:pPr>
      <w:r>
        <w:rPr>
          <w:rFonts w:ascii="Arial" w:hAnsi="Arial" w:hint="cs"/>
          <w:rtl/>
        </w:rPr>
        <w:t>הפרויקט ניתן בפריסה ארצית.</w:t>
      </w:r>
    </w:p>
    <w:bookmarkEnd w:id="59"/>
    <w:p w14:paraId="516C4086" w14:textId="77777777" w:rsidR="00115725" w:rsidRDefault="00115725" w:rsidP="00115725">
      <w:pPr>
        <w:widowControl w:val="0"/>
        <w:spacing w:before="240" w:line="276" w:lineRule="auto"/>
        <w:ind w:left="2190"/>
        <w:jc w:val="both"/>
        <w:outlineLvl w:val="7"/>
        <w:rPr>
          <w:rFonts w:ascii="David" w:hAnsi="David"/>
          <w:rtl/>
        </w:rPr>
      </w:pPr>
      <w:r w:rsidRPr="00756445">
        <w:rPr>
          <w:rFonts w:ascii="David" w:hAnsi="David" w:hint="cs"/>
          <w:b/>
          <w:bCs/>
          <w:rtl/>
        </w:rPr>
        <w:t>פריסה ארצית לצורך עמידה בתנאי סף זה</w:t>
      </w:r>
      <w:r>
        <w:rPr>
          <w:rFonts w:ascii="David" w:hAnsi="David" w:hint="cs"/>
          <w:rtl/>
        </w:rPr>
        <w:t xml:space="preserve"> </w:t>
      </w:r>
      <w:r>
        <w:rPr>
          <w:rFonts w:ascii="David" w:hAnsi="David"/>
          <w:rtl/>
        </w:rPr>
        <w:t>–</w:t>
      </w:r>
      <w:r>
        <w:rPr>
          <w:rFonts w:ascii="David" w:hAnsi="David" w:hint="cs"/>
          <w:rtl/>
        </w:rPr>
        <w:t xml:space="preserve"> </w:t>
      </w:r>
    </w:p>
    <w:p w14:paraId="40F44466" w14:textId="77777777" w:rsidR="00115725" w:rsidRPr="006F1276" w:rsidRDefault="00115725" w:rsidP="00115725">
      <w:pPr>
        <w:widowControl w:val="0"/>
        <w:spacing w:before="240" w:line="276" w:lineRule="auto"/>
        <w:ind w:left="2160" w:firstLine="30"/>
        <w:jc w:val="both"/>
        <w:outlineLvl w:val="7"/>
        <w:rPr>
          <w:rFonts w:ascii="David" w:hAnsi="David"/>
          <w:rtl/>
        </w:rPr>
      </w:pPr>
      <w:r w:rsidRPr="006F1276">
        <w:rPr>
          <w:rFonts w:ascii="David" w:hAnsi="David" w:hint="cs"/>
          <w:rtl/>
        </w:rPr>
        <w:t xml:space="preserve">מתן שירותים </w:t>
      </w:r>
      <w:r>
        <w:rPr>
          <w:rFonts w:ascii="David" w:hAnsi="David" w:hint="cs"/>
          <w:b/>
          <w:bCs/>
          <w:rtl/>
        </w:rPr>
        <w:t>בסה"כ שלושה יישובים</w:t>
      </w:r>
      <w:r w:rsidRPr="006F1276">
        <w:rPr>
          <w:rFonts w:ascii="David" w:hAnsi="David" w:hint="cs"/>
          <w:b/>
          <w:bCs/>
          <w:rtl/>
        </w:rPr>
        <w:t xml:space="preserve"> לפחות</w:t>
      </w:r>
      <w:r>
        <w:rPr>
          <w:rFonts w:ascii="David" w:hAnsi="David" w:hint="cs"/>
          <w:b/>
          <w:bCs/>
          <w:rtl/>
        </w:rPr>
        <w:t>,</w:t>
      </w:r>
      <w:r w:rsidRPr="006F1276">
        <w:rPr>
          <w:rFonts w:ascii="David" w:hAnsi="David" w:hint="cs"/>
          <w:rtl/>
        </w:rPr>
        <w:t xml:space="preserve"> </w:t>
      </w:r>
      <w:r w:rsidRPr="00814A00">
        <w:rPr>
          <w:rFonts w:ascii="David" w:hAnsi="David" w:hint="cs"/>
          <w:u w:val="single"/>
          <w:rtl/>
        </w:rPr>
        <w:t>בשניים</w:t>
      </w:r>
      <w:r>
        <w:rPr>
          <w:rFonts w:ascii="David" w:hAnsi="David" w:hint="cs"/>
          <w:u w:val="single"/>
          <w:rtl/>
        </w:rPr>
        <w:t xml:space="preserve"> לפחות</w:t>
      </w:r>
      <w:r w:rsidRPr="006F1276">
        <w:rPr>
          <w:rFonts w:ascii="David" w:hAnsi="David" w:hint="cs"/>
          <w:rtl/>
        </w:rPr>
        <w:t xml:space="preserve"> מהמחוזות הבאים:</w:t>
      </w:r>
    </w:p>
    <w:p w14:paraId="75F0D039" w14:textId="77777777" w:rsidR="00115725" w:rsidRDefault="00115725" w:rsidP="00115725">
      <w:pPr>
        <w:widowControl w:val="0"/>
        <w:numPr>
          <w:ilvl w:val="4"/>
          <w:numId w:val="4"/>
        </w:numPr>
        <w:spacing w:before="240" w:line="276" w:lineRule="auto"/>
        <w:ind w:left="3090" w:hanging="990"/>
        <w:jc w:val="both"/>
        <w:outlineLvl w:val="7"/>
        <w:rPr>
          <w:rFonts w:ascii="David" w:hAnsi="David"/>
        </w:rPr>
      </w:pPr>
      <w:r w:rsidRPr="006F1276">
        <w:rPr>
          <w:rFonts w:ascii="David" w:hAnsi="David" w:hint="cs"/>
          <w:b/>
          <w:bCs/>
          <w:rtl/>
        </w:rPr>
        <w:t>מחוז צפון</w:t>
      </w:r>
      <w:r>
        <w:rPr>
          <w:rFonts w:ascii="David" w:hAnsi="David" w:hint="cs"/>
          <w:rtl/>
        </w:rPr>
        <w:t xml:space="preserve"> </w:t>
      </w:r>
      <w:r>
        <w:rPr>
          <w:rFonts w:ascii="David" w:hAnsi="David"/>
          <w:rtl/>
        </w:rPr>
        <w:t>–</w:t>
      </w:r>
      <w:r>
        <w:rPr>
          <w:rFonts w:ascii="David" w:hAnsi="David" w:hint="cs"/>
          <w:rtl/>
        </w:rPr>
        <w:t xml:space="preserve"> כל היישובים המצויים צפונית לקו </w:t>
      </w:r>
      <w:proofErr w:type="spellStart"/>
      <w:r>
        <w:rPr>
          <w:rFonts w:ascii="David" w:hAnsi="David" w:hint="cs"/>
          <w:rtl/>
        </w:rPr>
        <w:t>האוירי</w:t>
      </w:r>
      <w:proofErr w:type="spellEnd"/>
      <w:r>
        <w:rPr>
          <w:rFonts w:ascii="David" w:hAnsi="David" w:hint="cs"/>
          <w:rtl/>
        </w:rPr>
        <w:t xml:space="preserve"> של גבולה הדרומי של העיר חדרה.</w:t>
      </w:r>
    </w:p>
    <w:p w14:paraId="32710C60" w14:textId="77777777" w:rsidR="00115725" w:rsidRDefault="00115725" w:rsidP="00115725">
      <w:pPr>
        <w:widowControl w:val="0"/>
        <w:numPr>
          <w:ilvl w:val="4"/>
          <w:numId w:val="4"/>
        </w:numPr>
        <w:spacing w:before="240" w:line="276" w:lineRule="auto"/>
        <w:ind w:left="3090" w:hanging="990"/>
        <w:jc w:val="both"/>
        <w:outlineLvl w:val="7"/>
        <w:rPr>
          <w:rFonts w:ascii="David" w:hAnsi="David"/>
        </w:rPr>
      </w:pPr>
      <w:r w:rsidRPr="006F1276">
        <w:rPr>
          <w:rFonts w:ascii="David" w:hAnsi="David" w:hint="cs"/>
          <w:b/>
          <w:bCs/>
          <w:rtl/>
        </w:rPr>
        <w:t>מחוז מרכז</w:t>
      </w:r>
      <w:r>
        <w:rPr>
          <w:rFonts w:ascii="David" w:hAnsi="David" w:hint="cs"/>
          <w:rtl/>
        </w:rPr>
        <w:t xml:space="preserve"> </w:t>
      </w:r>
      <w:r>
        <w:rPr>
          <w:rFonts w:ascii="David" w:hAnsi="David"/>
          <w:rtl/>
        </w:rPr>
        <w:t>–</w:t>
      </w:r>
      <w:r>
        <w:rPr>
          <w:rFonts w:ascii="David" w:hAnsi="David" w:hint="cs"/>
          <w:rtl/>
        </w:rPr>
        <w:t xml:space="preserve"> כל היישובים המצויים דרומית לקו </w:t>
      </w:r>
      <w:proofErr w:type="spellStart"/>
      <w:r>
        <w:rPr>
          <w:rFonts w:ascii="David" w:hAnsi="David" w:hint="cs"/>
          <w:rtl/>
        </w:rPr>
        <w:t>האוירי</w:t>
      </w:r>
      <w:proofErr w:type="spellEnd"/>
      <w:r>
        <w:rPr>
          <w:rFonts w:ascii="David" w:hAnsi="David" w:hint="cs"/>
          <w:rtl/>
        </w:rPr>
        <w:t xml:space="preserve"> של גבולה הדרומי של העיר חדרה וצפונית לקו </w:t>
      </w:r>
      <w:proofErr w:type="spellStart"/>
      <w:r>
        <w:rPr>
          <w:rFonts w:ascii="David" w:hAnsi="David" w:hint="cs"/>
          <w:rtl/>
        </w:rPr>
        <w:t>האוירי</w:t>
      </w:r>
      <w:proofErr w:type="spellEnd"/>
      <w:r>
        <w:rPr>
          <w:rFonts w:ascii="David" w:hAnsi="David" w:hint="cs"/>
          <w:rtl/>
        </w:rPr>
        <w:t xml:space="preserve"> של גבולה הדרומי של העיר גדרה.</w:t>
      </w:r>
    </w:p>
    <w:p w14:paraId="35F4877B" w14:textId="77777777" w:rsidR="00115725" w:rsidRDefault="00115725" w:rsidP="00115725">
      <w:pPr>
        <w:widowControl w:val="0"/>
        <w:numPr>
          <w:ilvl w:val="4"/>
          <w:numId w:val="4"/>
        </w:numPr>
        <w:spacing w:before="240" w:line="276" w:lineRule="auto"/>
        <w:ind w:left="3090" w:hanging="990"/>
        <w:jc w:val="both"/>
        <w:outlineLvl w:val="7"/>
        <w:rPr>
          <w:rFonts w:ascii="David" w:hAnsi="David"/>
        </w:rPr>
      </w:pPr>
      <w:r w:rsidRPr="006F1276">
        <w:rPr>
          <w:rFonts w:ascii="David" w:hAnsi="David" w:hint="cs"/>
          <w:b/>
          <w:bCs/>
          <w:rtl/>
        </w:rPr>
        <w:t xml:space="preserve">מחוז </w:t>
      </w:r>
      <w:r>
        <w:rPr>
          <w:rFonts w:ascii="David" w:hAnsi="David" w:hint="cs"/>
          <w:b/>
          <w:bCs/>
          <w:rtl/>
        </w:rPr>
        <w:t>דרום</w:t>
      </w:r>
      <w:r>
        <w:rPr>
          <w:rFonts w:ascii="David" w:hAnsi="David" w:hint="cs"/>
          <w:rtl/>
        </w:rPr>
        <w:t xml:space="preserve"> </w:t>
      </w:r>
      <w:r>
        <w:rPr>
          <w:rFonts w:ascii="David" w:hAnsi="David"/>
          <w:rtl/>
        </w:rPr>
        <w:t>–</w:t>
      </w:r>
      <w:r>
        <w:rPr>
          <w:rFonts w:ascii="David" w:hAnsi="David" w:hint="cs"/>
          <w:rtl/>
        </w:rPr>
        <w:t xml:space="preserve"> כל היישובים המצויים דרומית לקו </w:t>
      </w:r>
      <w:proofErr w:type="spellStart"/>
      <w:r>
        <w:rPr>
          <w:rFonts w:ascii="David" w:hAnsi="David" w:hint="cs"/>
          <w:rtl/>
        </w:rPr>
        <w:t>האוירי</w:t>
      </w:r>
      <w:proofErr w:type="spellEnd"/>
      <w:r>
        <w:rPr>
          <w:rFonts w:ascii="David" w:hAnsi="David" w:hint="cs"/>
          <w:rtl/>
        </w:rPr>
        <w:t xml:space="preserve"> של גבולה </w:t>
      </w:r>
      <w:r w:rsidR="003859A5">
        <w:rPr>
          <w:rFonts w:ascii="David" w:hAnsi="David" w:hint="cs"/>
          <w:rtl/>
        </w:rPr>
        <w:t>הדרומי</w:t>
      </w:r>
      <w:r>
        <w:rPr>
          <w:rFonts w:ascii="David" w:hAnsi="David" w:hint="cs"/>
          <w:rtl/>
        </w:rPr>
        <w:t xml:space="preserve"> של העיר גדרה.</w:t>
      </w:r>
    </w:p>
    <w:bookmarkEnd w:id="56"/>
    <w:bookmarkEnd w:id="57"/>
    <w:p w14:paraId="00FE53E7" w14:textId="77777777" w:rsidR="00F053A8" w:rsidRPr="00DD6E47" w:rsidRDefault="00F053A8" w:rsidP="00DD6E47">
      <w:pPr>
        <w:widowControl w:val="0"/>
        <w:numPr>
          <w:ilvl w:val="0"/>
          <w:numId w:val="4"/>
        </w:numPr>
        <w:spacing w:before="240" w:line="276" w:lineRule="auto"/>
        <w:ind w:left="357" w:hanging="357"/>
        <w:jc w:val="both"/>
        <w:outlineLvl w:val="7"/>
        <w:rPr>
          <w:b/>
          <w:bCs/>
          <w:sz w:val="28"/>
          <w:szCs w:val="28"/>
          <w:u w:val="single"/>
        </w:rPr>
      </w:pPr>
      <w:r w:rsidRPr="00DD6E47">
        <w:rPr>
          <w:rFonts w:hint="eastAsia"/>
          <w:b/>
          <w:bCs/>
          <w:sz w:val="28"/>
          <w:szCs w:val="28"/>
          <w:u w:val="single"/>
          <w:rtl/>
        </w:rPr>
        <w:t>מסמכים</w:t>
      </w:r>
      <w:r w:rsidRPr="00DD6E47">
        <w:rPr>
          <w:b/>
          <w:bCs/>
          <w:sz w:val="28"/>
          <w:szCs w:val="28"/>
          <w:u w:val="single"/>
          <w:rtl/>
        </w:rPr>
        <w:t xml:space="preserve"> הנדרשים להוכחת עמידה בתנאי </w:t>
      </w:r>
      <w:r w:rsidRPr="00DD6E47">
        <w:rPr>
          <w:rFonts w:hint="eastAsia"/>
          <w:b/>
          <w:bCs/>
          <w:sz w:val="28"/>
          <w:szCs w:val="28"/>
          <w:u w:val="single"/>
          <w:rtl/>
        </w:rPr>
        <w:t>הסף</w:t>
      </w:r>
      <w:r w:rsidRPr="00DD6E47">
        <w:rPr>
          <w:b/>
          <w:bCs/>
          <w:sz w:val="28"/>
          <w:szCs w:val="28"/>
          <w:u w:val="single"/>
          <w:rtl/>
        </w:rPr>
        <w:t>:</w:t>
      </w:r>
    </w:p>
    <w:p w14:paraId="37E56CB5" w14:textId="142766D3" w:rsidR="00640DFD" w:rsidRDefault="00F053A8" w:rsidP="00640DFD">
      <w:pPr>
        <w:widowControl w:val="0"/>
        <w:numPr>
          <w:ilvl w:val="1"/>
          <w:numId w:val="4"/>
        </w:numPr>
        <w:tabs>
          <w:tab w:val="left" w:pos="425"/>
          <w:tab w:val="left" w:pos="850"/>
        </w:tabs>
        <w:adjustRightInd w:val="0"/>
        <w:spacing w:before="120" w:line="276" w:lineRule="auto"/>
        <w:ind w:hanging="492"/>
        <w:jc w:val="both"/>
        <w:textAlignment w:val="baseline"/>
        <w:outlineLvl w:val="7"/>
      </w:pPr>
      <w:bookmarkStart w:id="61" w:name="_Ref488307450"/>
      <w:r w:rsidRPr="00DD6E47">
        <w:rPr>
          <w:rFonts w:hint="eastAsia"/>
          <w:rtl/>
        </w:rPr>
        <w:t>להוכחת</w:t>
      </w:r>
      <w:r w:rsidRPr="00DD6E47">
        <w:rPr>
          <w:rtl/>
        </w:rPr>
        <w:t xml:space="preserve"> תנאי סף</w:t>
      </w:r>
      <w:r w:rsidR="002C1341">
        <w:rPr>
          <w:rFonts w:hint="cs"/>
          <w:rtl/>
        </w:rPr>
        <w:t xml:space="preserve"> </w:t>
      </w:r>
      <w:r w:rsidR="00CB2CD0">
        <w:rPr>
          <w:rtl/>
        </w:rPr>
        <w:fldChar w:fldCharType="begin"/>
      </w:r>
      <w:r w:rsidR="00CB2CD0">
        <w:rPr>
          <w:rtl/>
        </w:rPr>
        <w:instrText xml:space="preserve"> </w:instrText>
      </w:r>
      <w:r w:rsidR="00CB2CD0">
        <w:rPr>
          <w:rFonts w:hint="cs"/>
        </w:rPr>
        <w:instrText>REF</w:instrText>
      </w:r>
      <w:r w:rsidR="00CB2CD0">
        <w:rPr>
          <w:rFonts w:hint="cs"/>
          <w:rtl/>
        </w:rPr>
        <w:instrText xml:space="preserve"> _</w:instrText>
      </w:r>
      <w:r w:rsidR="00CB2CD0">
        <w:rPr>
          <w:rFonts w:hint="cs"/>
        </w:rPr>
        <w:instrText>Ref500504676 \r \h</w:instrText>
      </w:r>
      <w:r w:rsidR="00CB2CD0">
        <w:rPr>
          <w:rtl/>
        </w:rPr>
        <w:instrText xml:space="preserve"> </w:instrText>
      </w:r>
      <w:r w:rsidR="00CB2CD0">
        <w:rPr>
          <w:rtl/>
        </w:rPr>
      </w:r>
      <w:r w:rsidR="00CB2CD0">
        <w:rPr>
          <w:rtl/>
        </w:rPr>
        <w:fldChar w:fldCharType="separate"/>
      </w:r>
      <w:r w:rsidR="00912D0F">
        <w:rPr>
          <w:rtl/>
        </w:rPr>
        <w:t>‏10.1.1</w:t>
      </w:r>
      <w:r w:rsidR="00CB2CD0">
        <w:rPr>
          <w:rtl/>
        </w:rPr>
        <w:fldChar w:fldCharType="end"/>
      </w:r>
      <w:r w:rsidR="00CB2CD0">
        <w:rPr>
          <w:rFonts w:hint="cs"/>
        </w:rPr>
        <w:t xml:space="preserve"> </w:t>
      </w:r>
      <w:r w:rsidRPr="00DD6E47">
        <w:rPr>
          <w:rtl/>
        </w:rPr>
        <w:t xml:space="preserve">על המציע לצרף </w:t>
      </w:r>
      <w:r w:rsidR="00640DFD">
        <w:rPr>
          <w:rFonts w:hint="cs"/>
          <w:b/>
          <w:bCs/>
          <w:u w:val="single"/>
          <w:rtl/>
        </w:rPr>
        <w:t xml:space="preserve">במידה והמציע הינו תאגיד - </w:t>
      </w:r>
      <w:r w:rsidR="00640DFD" w:rsidRPr="003C7689">
        <w:rPr>
          <w:b/>
          <w:bCs/>
          <w:u w:val="single"/>
          <w:rtl/>
        </w:rPr>
        <w:t>תעודת רישום תאגיד</w:t>
      </w:r>
      <w:r w:rsidR="00640DFD" w:rsidRPr="003C7689">
        <w:rPr>
          <w:rtl/>
        </w:rPr>
        <w:t xml:space="preserve"> (חברה, עמותה</w:t>
      </w:r>
      <w:r w:rsidR="00640DFD" w:rsidRPr="003C7689">
        <w:rPr>
          <w:rFonts w:hint="cs"/>
          <w:rtl/>
        </w:rPr>
        <w:t>, אגודה שיתופית</w:t>
      </w:r>
      <w:r w:rsidR="00640DFD" w:rsidRPr="003C7689">
        <w:rPr>
          <w:rtl/>
        </w:rPr>
        <w:t xml:space="preserve"> או שותפות)</w:t>
      </w:r>
      <w:r w:rsidR="00640DFD" w:rsidRPr="003C7689">
        <w:rPr>
          <w:rFonts w:hint="cs"/>
          <w:rtl/>
        </w:rPr>
        <w:t xml:space="preserve">. אם המציע הינו שותפות לא רשומה, עליו לצרף להצעתו את </w:t>
      </w:r>
      <w:r w:rsidR="00640DFD" w:rsidRPr="003C7689">
        <w:rPr>
          <w:rFonts w:hint="cs"/>
          <w:b/>
          <w:bCs/>
          <w:u w:val="single"/>
          <w:rtl/>
        </w:rPr>
        <w:t>הסכם ההתאגדות</w:t>
      </w:r>
      <w:r w:rsidR="00640DFD" w:rsidRPr="003C7689">
        <w:rPr>
          <w:rFonts w:hint="cs"/>
          <w:rtl/>
        </w:rPr>
        <w:t xml:space="preserve"> בין השותפים </w:t>
      </w:r>
      <w:r w:rsidR="00640DFD" w:rsidRPr="003C7689">
        <w:rPr>
          <w:rFonts w:hint="cs"/>
          <w:u w:val="single"/>
          <w:rtl/>
        </w:rPr>
        <w:t xml:space="preserve">או </w:t>
      </w:r>
      <w:r w:rsidR="00640DFD" w:rsidRPr="003C7689">
        <w:rPr>
          <w:rFonts w:hint="cs"/>
          <w:b/>
          <w:bCs/>
          <w:u w:val="single"/>
          <w:rtl/>
        </w:rPr>
        <w:t>תצהיר</w:t>
      </w:r>
      <w:r w:rsidR="00640DFD" w:rsidRPr="003C7689">
        <w:rPr>
          <w:rFonts w:hint="cs"/>
          <w:rtl/>
        </w:rPr>
        <w:t xml:space="preserve"> לפיו המציע הינו שותפות לא רשומה</w:t>
      </w:r>
      <w:r w:rsidR="00640DFD">
        <w:rPr>
          <w:rFonts w:hint="cs"/>
          <w:rtl/>
        </w:rPr>
        <w:t xml:space="preserve"> ואם המציע הינו עוסק מורשה עליו לצרף תעודת רישום</w:t>
      </w:r>
      <w:r w:rsidR="00640DFD" w:rsidRPr="003C7689">
        <w:rPr>
          <w:rFonts w:hint="cs"/>
          <w:rtl/>
        </w:rPr>
        <w:t>.</w:t>
      </w:r>
      <w:bookmarkEnd w:id="61"/>
    </w:p>
    <w:p w14:paraId="77882089" w14:textId="77777777" w:rsidR="00A77BFF" w:rsidRPr="00A77BFF" w:rsidRDefault="00A77BFF" w:rsidP="00A77BFF">
      <w:pPr>
        <w:widowControl w:val="0"/>
        <w:tabs>
          <w:tab w:val="left" w:pos="425"/>
          <w:tab w:val="left" w:pos="850"/>
        </w:tabs>
        <w:adjustRightInd w:val="0"/>
        <w:spacing w:before="120" w:line="276" w:lineRule="auto"/>
        <w:ind w:left="792"/>
        <w:jc w:val="both"/>
        <w:textAlignment w:val="baseline"/>
        <w:outlineLvl w:val="7"/>
      </w:pPr>
      <w:r>
        <w:rPr>
          <w:rFonts w:ascii="David" w:hAnsi="David" w:hint="cs"/>
          <w:rtl/>
        </w:rPr>
        <w:t>כל גוף המגיש הצעה למכרז, יציג את תעודת רישומו במרשם בו הוא רשום, בהתאם לחוק.</w:t>
      </w:r>
    </w:p>
    <w:p w14:paraId="3C5529B2" w14:textId="621C0333" w:rsidR="00F053A8" w:rsidRPr="00DD6E47"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Ref398630374 \r \h</w:instrText>
      </w:r>
      <w:r w:rsidR="002C1341">
        <w:rPr>
          <w:rtl/>
        </w:rPr>
        <w:instrText xml:space="preserve"> </w:instrText>
      </w:r>
      <w:r w:rsidR="002C1341">
        <w:rPr>
          <w:rtl/>
        </w:rPr>
      </w:r>
      <w:r w:rsidR="002C1341">
        <w:rPr>
          <w:rtl/>
        </w:rPr>
        <w:fldChar w:fldCharType="separate"/>
      </w:r>
      <w:r w:rsidR="00912D0F">
        <w:rPr>
          <w:rtl/>
        </w:rPr>
        <w:t>‏10.1.2.1</w:t>
      </w:r>
      <w:r w:rsidR="002C1341">
        <w:rPr>
          <w:rtl/>
        </w:rPr>
        <w:fldChar w:fldCharType="end"/>
      </w:r>
      <w:r w:rsidRPr="00DD6E47">
        <w:rPr>
          <w:rtl/>
        </w:rPr>
        <w:t xml:space="preserve"> על המציע לצרף </w:t>
      </w:r>
      <w:r w:rsidRPr="00DD6E47">
        <w:rPr>
          <w:rFonts w:hint="eastAsia"/>
          <w:rtl/>
        </w:rPr>
        <w:t>אישור</w:t>
      </w:r>
      <w:r w:rsidRPr="00DD6E47">
        <w:rPr>
          <w:rtl/>
        </w:rPr>
        <w:t xml:space="preserve"> מפקיד שומה מורשה, מרואה חשבון או מיועץ מס, המעיד על ניהול פנקסי חשבונות ורשומות לפי חוק עסקאות גופים ציבוריים (אכיפת ניהול חשבונות ותשלום חובות מס), </w:t>
      </w:r>
      <w:proofErr w:type="spellStart"/>
      <w:r w:rsidRPr="00DD6E47">
        <w:rPr>
          <w:rFonts w:hint="eastAsia"/>
          <w:rtl/>
        </w:rPr>
        <w:t>התשל</w:t>
      </w:r>
      <w:r w:rsidRPr="00DD6E47">
        <w:rPr>
          <w:rtl/>
        </w:rPr>
        <w:t>"ו</w:t>
      </w:r>
      <w:proofErr w:type="spellEnd"/>
      <w:r w:rsidRPr="00DD6E47">
        <w:rPr>
          <w:rtl/>
        </w:rPr>
        <w:t>- 1976</w:t>
      </w:r>
      <w:r w:rsidR="002C1341">
        <w:rPr>
          <w:rFonts w:hint="cs"/>
          <w:rtl/>
        </w:rPr>
        <w:t xml:space="preserve"> ואישור ניכוי מס</w:t>
      </w:r>
      <w:r w:rsidRPr="00DD6E47">
        <w:rPr>
          <w:rtl/>
        </w:rPr>
        <w:t>.</w:t>
      </w:r>
    </w:p>
    <w:p w14:paraId="2A2D6A4E" w14:textId="71DA58BC" w:rsidR="00F053A8" w:rsidRPr="00DD6E47"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rtl/>
        </w:rPr>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Ref488306088 \r \h</w:instrText>
      </w:r>
      <w:r w:rsidR="002C1341">
        <w:rPr>
          <w:rtl/>
        </w:rPr>
        <w:instrText xml:space="preserve"> </w:instrText>
      </w:r>
      <w:r w:rsidR="002C1341">
        <w:rPr>
          <w:rtl/>
        </w:rPr>
      </w:r>
      <w:r w:rsidR="002C1341">
        <w:rPr>
          <w:rtl/>
        </w:rPr>
        <w:fldChar w:fldCharType="separate"/>
      </w:r>
      <w:r w:rsidR="00912D0F">
        <w:rPr>
          <w:rtl/>
        </w:rPr>
        <w:t>‏10.1.2.2</w:t>
      </w:r>
      <w:r w:rsidR="002C1341">
        <w:rPr>
          <w:rtl/>
        </w:rPr>
        <w:fldChar w:fldCharType="end"/>
      </w:r>
      <w:r w:rsidRPr="00DD6E47">
        <w:rPr>
          <w:rtl/>
        </w:rPr>
        <w:t xml:space="preserve"> על המציע לצרף </w:t>
      </w:r>
      <w:r w:rsidRPr="00DD6E47">
        <w:rPr>
          <w:rFonts w:hint="eastAsia"/>
          <w:rtl/>
        </w:rPr>
        <w:t>תצהיר</w:t>
      </w:r>
      <w:r w:rsidRPr="00DD6E47">
        <w:rPr>
          <w:rtl/>
        </w:rPr>
        <w:t xml:space="preserve"> </w:t>
      </w:r>
      <w:r w:rsidRPr="00DD6E47">
        <w:rPr>
          <w:rFonts w:hint="eastAsia"/>
          <w:rtl/>
        </w:rPr>
        <w:t>מטעם</w:t>
      </w:r>
      <w:r w:rsidRPr="00DD6E47">
        <w:rPr>
          <w:rtl/>
        </w:rPr>
        <w:t xml:space="preserve"> </w:t>
      </w:r>
      <w:r w:rsidRPr="00DD6E47">
        <w:rPr>
          <w:rFonts w:hint="eastAsia"/>
          <w:rtl/>
        </w:rPr>
        <w:t>המציע</w:t>
      </w:r>
      <w:r w:rsidRPr="00DD6E47">
        <w:rPr>
          <w:rtl/>
        </w:rPr>
        <w:t xml:space="preserve"> </w:t>
      </w:r>
      <w:r w:rsidRPr="00DD6E47">
        <w:rPr>
          <w:rFonts w:hint="eastAsia"/>
          <w:rtl/>
        </w:rPr>
        <w:t>בנושא</w:t>
      </w:r>
      <w:r w:rsidRPr="00DD6E47">
        <w:rPr>
          <w:rtl/>
        </w:rPr>
        <w:t xml:space="preserve"> </w:t>
      </w:r>
      <w:r w:rsidRPr="00DD6E47">
        <w:rPr>
          <w:rFonts w:hint="eastAsia"/>
          <w:rtl/>
        </w:rPr>
        <w:t>תשלום</w:t>
      </w:r>
      <w:r w:rsidRPr="00DD6E47">
        <w:rPr>
          <w:rtl/>
        </w:rPr>
        <w:t xml:space="preserve"> </w:t>
      </w:r>
      <w:r w:rsidRPr="00DD6E47">
        <w:rPr>
          <w:rFonts w:hint="eastAsia"/>
          <w:rtl/>
        </w:rPr>
        <w:t>שכר</w:t>
      </w:r>
      <w:r w:rsidRPr="00DD6E47">
        <w:rPr>
          <w:rtl/>
        </w:rPr>
        <w:t xml:space="preserve"> </w:t>
      </w:r>
      <w:r w:rsidRPr="00DD6E47">
        <w:rPr>
          <w:rFonts w:hint="eastAsia"/>
          <w:rtl/>
        </w:rPr>
        <w:t>מינימום</w:t>
      </w:r>
      <w:r w:rsidRPr="00DD6E47">
        <w:rPr>
          <w:rtl/>
        </w:rPr>
        <w:t xml:space="preserve"> </w:t>
      </w:r>
      <w:r w:rsidRPr="00DD6E47">
        <w:rPr>
          <w:rFonts w:hint="eastAsia"/>
          <w:rtl/>
        </w:rPr>
        <w:t>והעסקת</w:t>
      </w:r>
      <w:r w:rsidRPr="00DD6E47">
        <w:rPr>
          <w:rtl/>
        </w:rPr>
        <w:t xml:space="preserve"> </w:t>
      </w:r>
      <w:r w:rsidRPr="00DD6E47">
        <w:rPr>
          <w:rFonts w:hint="eastAsia"/>
          <w:rtl/>
        </w:rPr>
        <w:t>עובדים</w:t>
      </w:r>
      <w:r w:rsidRPr="00DD6E47">
        <w:rPr>
          <w:rtl/>
        </w:rPr>
        <w:t xml:space="preserve"> </w:t>
      </w:r>
      <w:r w:rsidRPr="00DD6E47">
        <w:rPr>
          <w:rFonts w:hint="eastAsia"/>
          <w:rtl/>
        </w:rPr>
        <w:t>זרים</w:t>
      </w:r>
      <w:r w:rsidRPr="00DD6E47">
        <w:rPr>
          <w:rtl/>
        </w:rPr>
        <w:t xml:space="preserve"> </w:t>
      </w:r>
      <w:r w:rsidRPr="00DD6E47">
        <w:rPr>
          <w:rFonts w:hint="eastAsia"/>
          <w:rtl/>
        </w:rPr>
        <w:t>מאושר</w:t>
      </w:r>
      <w:r w:rsidRPr="00DD6E47">
        <w:rPr>
          <w:rtl/>
        </w:rPr>
        <w:t xml:space="preserve"> </w:t>
      </w:r>
      <w:r w:rsidRPr="00DD6E47">
        <w:rPr>
          <w:rFonts w:hint="eastAsia"/>
          <w:rtl/>
        </w:rPr>
        <w:t>ע</w:t>
      </w:r>
      <w:r w:rsidRPr="00DD6E47">
        <w:rPr>
          <w:rtl/>
        </w:rPr>
        <w:t xml:space="preserve">"י </w:t>
      </w:r>
      <w:r w:rsidRPr="00DD6E47">
        <w:rPr>
          <w:rFonts w:hint="eastAsia"/>
          <w:rtl/>
        </w:rPr>
        <w:t>עו</w:t>
      </w:r>
      <w:r w:rsidRPr="00DD6E47">
        <w:rPr>
          <w:rtl/>
        </w:rPr>
        <w:t xml:space="preserve">"ד </w:t>
      </w:r>
      <w:r w:rsidR="002C1341">
        <w:rPr>
          <w:rFonts w:hint="cs"/>
          <w:rtl/>
        </w:rPr>
        <w:t>בנוסח נספח א'1.</w:t>
      </w:r>
    </w:p>
    <w:p w14:paraId="2B54079B" w14:textId="546E9AF9"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ככל שהמציע עמותה, לצורך 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Ref364155489 \r \h</w:instrText>
      </w:r>
      <w:r>
        <w:rPr>
          <w:rtl/>
        </w:rPr>
        <w:instrText xml:space="preserve"> </w:instrText>
      </w:r>
      <w:r>
        <w:rPr>
          <w:rtl/>
        </w:rPr>
      </w:r>
      <w:r>
        <w:rPr>
          <w:rtl/>
        </w:rPr>
        <w:fldChar w:fldCharType="separate"/>
      </w:r>
      <w:r w:rsidR="00912D0F">
        <w:rPr>
          <w:rtl/>
        </w:rPr>
        <w:t>‏10.1.3</w:t>
      </w:r>
      <w:r>
        <w:rPr>
          <w:rtl/>
        </w:rPr>
        <w:fldChar w:fldCharType="end"/>
      </w:r>
      <w:r>
        <w:rPr>
          <w:rFonts w:hint="cs"/>
          <w:rtl/>
        </w:rPr>
        <w:t>, יצרף המציע אישור ניהול תקין, בתוקף לשנה השוטפת.</w:t>
      </w:r>
    </w:p>
    <w:p w14:paraId="51B493E8" w14:textId="683D2C36" w:rsidR="00F053A8" w:rsidRPr="00DD6E47"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Ref488306187 \r \h</w:instrText>
      </w:r>
      <w:r w:rsidR="002C1341">
        <w:rPr>
          <w:rtl/>
        </w:rPr>
        <w:instrText xml:space="preserve"> </w:instrText>
      </w:r>
      <w:r w:rsidR="002C1341">
        <w:rPr>
          <w:rtl/>
        </w:rPr>
      </w:r>
      <w:r w:rsidR="002C1341">
        <w:rPr>
          <w:rtl/>
        </w:rPr>
        <w:fldChar w:fldCharType="separate"/>
      </w:r>
      <w:r w:rsidR="00912D0F">
        <w:rPr>
          <w:rtl/>
        </w:rPr>
        <w:t>‏10.1.4</w:t>
      </w:r>
      <w:r w:rsidR="002C1341">
        <w:rPr>
          <w:rtl/>
        </w:rPr>
        <w:fldChar w:fldCharType="end"/>
      </w:r>
      <w:r w:rsidR="002C1341">
        <w:rPr>
          <w:rFonts w:hint="cs"/>
          <w:rtl/>
        </w:rPr>
        <w:t xml:space="preserve">, </w:t>
      </w:r>
      <w:r w:rsidRPr="00DD6E47">
        <w:rPr>
          <w:rtl/>
        </w:rPr>
        <w:t xml:space="preserve">על המציע לצרף </w:t>
      </w:r>
      <w:r w:rsidRPr="00DD6E47">
        <w:rPr>
          <w:rFonts w:hint="eastAsia"/>
          <w:rtl/>
        </w:rPr>
        <w:t>נסח</w:t>
      </w:r>
      <w:r w:rsidRPr="00DD6E47">
        <w:rPr>
          <w:rtl/>
        </w:rPr>
        <w:t xml:space="preserve"> חברה/שותפות עדכני מרשות התאגידים המוכיח כי למציע אין חובות אגרה שנתית לרשם החברות, לשנ</w:t>
      </w:r>
      <w:r w:rsidR="00104C1C">
        <w:rPr>
          <w:rFonts w:hint="cs"/>
          <w:rtl/>
        </w:rPr>
        <w:t xml:space="preserve">ה הקודמת </w:t>
      </w:r>
      <w:r w:rsidRPr="00DD6E47">
        <w:rPr>
          <w:rFonts w:hint="eastAsia"/>
          <w:rtl/>
        </w:rPr>
        <w:t>או</w:t>
      </w:r>
      <w:r w:rsidRPr="00DD6E47">
        <w:rPr>
          <w:rtl/>
        </w:rPr>
        <w:t xml:space="preserve"> </w:t>
      </w:r>
      <w:r w:rsidRPr="00DD6E47">
        <w:rPr>
          <w:rFonts w:hint="eastAsia"/>
          <w:rtl/>
        </w:rPr>
        <w:t>מוקדם</w:t>
      </w:r>
      <w:r w:rsidRPr="00DD6E47">
        <w:rPr>
          <w:rtl/>
        </w:rPr>
        <w:t xml:space="preserve"> </w:t>
      </w:r>
      <w:r w:rsidRPr="00DD6E47">
        <w:rPr>
          <w:rFonts w:hint="eastAsia"/>
          <w:rtl/>
        </w:rPr>
        <w:t>מכך</w:t>
      </w:r>
      <w:r w:rsidRPr="00DD6E47">
        <w:rPr>
          <w:rtl/>
        </w:rPr>
        <w:t xml:space="preserve">. הנסח האמור לעיל ניתן להפקה דרך אתר האינטרנט של רשות התאגידים, שכתובתו : </w:t>
      </w:r>
      <w:hyperlink r:id="rId11" w:history="1">
        <w:r w:rsidRPr="00DD6E47">
          <w:t>Taagidim.justice.gov.il</w:t>
        </w:r>
      </w:hyperlink>
      <w:r w:rsidRPr="00DD6E47">
        <w:rPr>
          <w:rtl/>
        </w:rPr>
        <w:t xml:space="preserve"> </w:t>
      </w:r>
      <w:r w:rsidRPr="00DD6E47">
        <w:rPr>
          <w:rFonts w:hint="eastAsia"/>
          <w:rtl/>
        </w:rPr>
        <w:t>בלחיצה</w:t>
      </w:r>
      <w:r w:rsidRPr="00DD6E47">
        <w:rPr>
          <w:rtl/>
        </w:rPr>
        <w:t xml:space="preserve"> </w:t>
      </w:r>
      <w:r w:rsidRPr="00DD6E47">
        <w:rPr>
          <w:rFonts w:hint="eastAsia"/>
          <w:rtl/>
        </w:rPr>
        <w:t>על</w:t>
      </w:r>
      <w:r w:rsidRPr="00DD6E47">
        <w:rPr>
          <w:rtl/>
        </w:rPr>
        <w:t xml:space="preserve"> </w:t>
      </w:r>
      <w:r w:rsidRPr="00DD6E47">
        <w:rPr>
          <w:rFonts w:hint="eastAsia"/>
          <w:rtl/>
        </w:rPr>
        <w:t>הכותרת</w:t>
      </w:r>
      <w:r w:rsidRPr="00DD6E47">
        <w:rPr>
          <w:rtl/>
        </w:rPr>
        <w:t xml:space="preserve"> "הפקת </w:t>
      </w:r>
      <w:r w:rsidRPr="00DD6E47">
        <w:rPr>
          <w:rFonts w:hint="eastAsia"/>
          <w:rtl/>
        </w:rPr>
        <w:t>נסח</w:t>
      </w:r>
      <w:r w:rsidRPr="00DD6E47">
        <w:rPr>
          <w:rtl/>
        </w:rPr>
        <w:t xml:space="preserve"> </w:t>
      </w:r>
      <w:r w:rsidRPr="00DD6E47">
        <w:rPr>
          <w:rFonts w:hint="eastAsia"/>
          <w:rtl/>
        </w:rPr>
        <w:t>חברה</w:t>
      </w:r>
      <w:r w:rsidRPr="00DD6E47">
        <w:rPr>
          <w:rtl/>
        </w:rPr>
        <w:t>".</w:t>
      </w:r>
    </w:p>
    <w:p w14:paraId="179B19E1" w14:textId="65C0D39E" w:rsidR="00F053A8"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Ref392156602 \r \h</w:instrText>
      </w:r>
      <w:r w:rsidR="002C1341">
        <w:rPr>
          <w:rtl/>
        </w:rPr>
        <w:instrText xml:space="preserve"> </w:instrText>
      </w:r>
      <w:r w:rsidR="002C1341">
        <w:rPr>
          <w:rtl/>
        </w:rPr>
      </w:r>
      <w:r w:rsidR="002C1341">
        <w:rPr>
          <w:rtl/>
        </w:rPr>
        <w:fldChar w:fldCharType="separate"/>
      </w:r>
      <w:r w:rsidR="00912D0F">
        <w:rPr>
          <w:rtl/>
        </w:rPr>
        <w:t>‏10.1.5</w:t>
      </w:r>
      <w:r w:rsidR="002C1341">
        <w:rPr>
          <w:rtl/>
        </w:rPr>
        <w:fldChar w:fldCharType="end"/>
      </w:r>
      <w:r w:rsidR="002C1341">
        <w:rPr>
          <w:rFonts w:hint="cs"/>
          <w:rtl/>
        </w:rPr>
        <w:t>,</w:t>
      </w:r>
      <w:r w:rsidRPr="00DD6E47">
        <w:rPr>
          <w:rtl/>
        </w:rPr>
        <w:t xml:space="preserve"> על המציע לצרף את נספח א'</w:t>
      </w:r>
      <w:r w:rsidR="002C1341">
        <w:rPr>
          <w:rFonts w:hint="cs"/>
          <w:rtl/>
        </w:rPr>
        <w:t>2</w:t>
      </w:r>
      <w:r w:rsidRPr="00DD6E47">
        <w:rPr>
          <w:rtl/>
        </w:rPr>
        <w:t xml:space="preserve"> חתום כדין.</w:t>
      </w:r>
    </w:p>
    <w:p w14:paraId="343C841D" w14:textId="1509B85D"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Ref392492895 \r \h</w:instrText>
      </w:r>
      <w:r>
        <w:rPr>
          <w:rtl/>
        </w:rPr>
        <w:instrText xml:space="preserve"> </w:instrText>
      </w:r>
      <w:r>
        <w:rPr>
          <w:rtl/>
        </w:rPr>
      </w:r>
      <w:r>
        <w:rPr>
          <w:rtl/>
        </w:rPr>
        <w:fldChar w:fldCharType="separate"/>
      </w:r>
      <w:r w:rsidR="00912D0F">
        <w:rPr>
          <w:rtl/>
        </w:rPr>
        <w:t>‏10.1.6</w:t>
      </w:r>
      <w:r>
        <w:rPr>
          <w:rtl/>
        </w:rPr>
        <w:fldChar w:fldCharType="end"/>
      </w:r>
      <w:r>
        <w:rPr>
          <w:rFonts w:hint="cs"/>
          <w:rtl/>
        </w:rPr>
        <w:t>, יצרף המציע תצהיר בנוסח נספח א'</w:t>
      </w:r>
      <w:r w:rsidR="006827EE">
        <w:rPr>
          <w:rFonts w:hint="cs"/>
          <w:rtl/>
        </w:rPr>
        <w:t>4</w:t>
      </w:r>
      <w:r>
        <w:rPr>
          <w:rFonts w:hint="cs"/>
          <w:rtl/>
        </w:rPr>
        <w:t xml:space="preserve"> חתום כדין.</w:t>
      </w:r>
    </w:p>
    <w:p w14:paraId="10A508EE" w14:textId="62C87B7E"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Ref488306215 \r \h</w:instrText>
      </w:r>
      <w:r>
        <w:rPr>
          <w:rtl/>
        </w:rPr>
        <w:instrText xml:space="preserve"> </w:instrText>
      </w:r>
      <w:r>
        <w:rPr>
          <w:rtl/>
        </w:rPr>
      </w:r>
      <w:r>
        <w:rPr>
          <w:rtl/>
        </w:rPr>
        <w:fldChar w:fldCharType="separate"/>
      </w:r>
      <w:r w:rsidR="00912D0F">
        <w:rPr>
          <w:rtl/>
        </w:rPr>
        <w:t>‏10.1.7</w:t>
      </w:r>
      <w:r>
        <w:rPr>
          <w:rtl/>
        </w:rPr>
        <w:fldChar w:fldCharType="end"/>
      </w:r>
      <w:r>
        <w:rPr>
          <w:rFonts w:hint="cs"/>
          <w:rtl/>
        </w:rPr>
        <w:t>, יצרף המציע תצהיר בנוסח נספח א'</w:t>
      </w:r>
      <w:r w:rsidR="006827EE">
        <w:rPr>
          <w:rFonts w:hint="cs"/>
          <w:rtl/>
        </w:rPr>
        <w:t>3</w:t>
      </w:r>
      <w:r>
        <w:rPr>
          <w:rFonts w:hint="cs"/>
          <w:rtl/>
        </w:rPr>
        <w:t xml:space="preserve"> חתום כדין.</w:t>
      </w:r>
    </w:p>
    <w:p w14:paraId="26545560" w14:textId="0334943F"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lastRenderedPageBreak/>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Ref488306283 \r \h</w:instrText>
      </w:r>
      <w:r>
        <w:rPr>
          <w:rtl/>
        </w:rPr>
        <w:instrText xml:space="preserve"> </w:instrText>
      </w:r>
      <w:r>
        <w:rPr>
          <w:rtl/>
        </w:rPr>
      </w:r>
      <w:r>
        <w:rPr>
          <w:rtl/>
        </w:rPr>
        <w:fldChar w:fldCharType="separate"/>
      </w:r>
      <w:r w:rsidR="00912D0F">
        <w:rPr>
          <w:rtl/>
        </w:rPr>
        <w:t>‏10.1.8</w:t>
      </w:r>
      <w:r>
        <w:rPr>
          <w:rtl/>
        </w:rPr>
        <w:fldChar w:fldCharType="end"/>
      </w:r>
      <w:r>
        <w:rPr>
          <w:rFonts w:hint="cs"/>
          <w:rtl/>
        </w:rPr>
        <w:t>, יצרף המציע תצהיר בנוסח נספח א'</w:t>
      </w:r>
      <w:r w:rsidR="006827EE">
        <w:rPr>
          <w:rFonts w:hint="cs"/>
          <w:rtl/>
        </w:rPr>
        <w:t>5</w:t>
      </w:r>
      <w:r>
        <w:rPr>
          <w:rFonts w:hint="cs"/>
          <w:rtl/>
        </w:rPr>
        <w:t xml:space="preserve"> חתום כדין.</w:t>
      </w:r>
    </w:p>
    <w:p w14:paraId="0C5BFF39" w14:textId="7A6153B0" w:rsidR="00313380" w:rsidRDefault="00313380" w:rsidP="001A5EDB">
      <w:pPr>
        <w:widowControl w:val="0"/>
        <w:numPr>
          <w:ilvl w:val="1"/>
          <w:numId w:val="31"/>
        </w:numPr>
        <w:tabs>
          <w:tab w:val="left" w:pos="425"/>
          <w:tab w:val="left" w:pos="850"/>
        </w:tabs>
        <w:adjustRightInd w:val="0"/>
        <w:spacing w:before="120" w:line="276" w:lineRule="auto"/>
        <w:ind w:hanging="58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Ref477090906 \r \h</w:instrText>
      </w:r>
      <w:r>
        <w:rPr>
          <w:rtl/>
        </w:rPr>
        <w:instrText xml:space="preserve"> </w:instrText>
      </w:r>
      <w:r>
        <w:rPr>
          <w:rtl/>
        </w:rPr>
      </w:r>
      <w:r>
        <w:rPr>
          <w:rtl/>
        </w:rPr>
        <w:fldChar w:fldCharType="separate"/>
      </w:r>
      <w:r w:rsidR="00912D0F">
        <w:rPr>
          <w:rtl/>
        </w:rPr>
        <w:t>‏10.1.9</w:t>
      </w:r>
      <w:r>
        <w:rPr>
          <w:rtl/>
        </w:rPr>
        <w:fldChar w:fldCharType="end"/>
      </w:r>
      <w:r>
        <w:rPr>
          <w:rFonts w:hint="cs"/>
          <w:rtl/>
        </w:rPr>
        <w:t xml:space="preserve">, יצרף המציע </w:t>
      </w:r>
      <w:r w:rsidRPr="00764FB4">
        <w:rPr>
          <w:rFonts w:hint="cs"/>
          <w:rtl/>
        </w:rPr>
        <w:t>ערבות בנוסח נספח א'</w:t>
      </w:r>
      <w:r w:rsidR="00764FB4" w:rsidRPr="00764FB4">
        <w:rPr>
          <w:rFonts w:hint="cs"/>
          <w:rtl/>
        </w:rPr>
        <w:t>1</w:t>
      </w:r>
      <w:r w:rsidR="006827EE">
        <w:rPr>
          <w:rFonts w:hint="cs"/>
          <w:rtl/>
        </w:rPr>
        <w:t>0</w:t>
      </w:r>
      <w:r w:rsidRPr="00764FB4">
        <w:rPr>
          <w:rFonts w:hint="cs"/>
          <w:rtl/>
        </w:rPr>
        <w:t xml:space="preserve"> בגובה</w:t>
      </w:r>
      <w:r>
        <w:rPr>
          <w:rFonts w:hint="cs"/>
          <w:rtl/>
        </w:rPr>
        <w:t xml:space="preserve"> </w:t>
      </w:r>
      <w:r w:rsidR="00622DB1">
        <w:rPr>
          <w:rFonts w:hint="cs"/>
          <w:rtl/>
        </w:rPr>
        <w:t>15</w:t>
      </w:r>
      <w:r>
        <w:rPr>
          <w:rFonts w:hint="cs"/>
          <w:rtl/>
        </w:rPr>
        <w:t xml:space="preserve">,000 ש"ח ובתוקף עד למועד הנקוב בסעיף </w:t>
      </w:r>
      <w:r>
        <w:rPr>
          <w:highlight w:val="yellow"/>
          <w:rtl/>
        </w:rPr>
        <w:fldChar w:fldCharType="begin"/>
      </w:r>
      <w:r>
        <w:rPr>
          <w:rtl/>
        </w:rPr>
        <w:instrText xml:space="preserve"> </w:instrText>
      </w:r>
      <w:r>
        <w:rPr>
          <w:rFonts w:hint="cs"/>
        </w:rPr>
        <w:instrText>REF</w:instrText>
      </w:r>
      <w:r>
        <w:rPr>
          <w:rFonts w:hint="cs"/>
          <w:rtl/>
        </w:rPr>
        <w:instrText xml:space="preserve"> _</w:instrText>
      </w:r>
      <w:r>
        <w:rPr>
          <w:rFonts w:hint="cs"/>
        </w:rPr>
        <w:instrText>Ref489122466 \r \h</w:instrText>
      </w:r>
      <w:r>
        <w:rPr>
          <w:rtl/>
        </w:rPr>
        <w:instrText xml:space="preserve"> </w:instrText>
      </w:r>
      <w:r>
        <w:rPr>
          <w:highlight w:val="yellow"/>
          <w:rtl/>
        </w:rPr>
      </w:r>
      <w:r>
        <w:rPr>
          <w:highlight w:val="yellow"/>
          <w:rtl/>
        </w:rPr>
        <w:fldChar w:fldCharType="separate"/>
      </w:r>
      <w:r w:rsidR="00912D0F">
        <w:rPr>
          <w:rtl/>
        </w:rPr>
        <w:t>‏4.4</w:t>
      </w:r>
      <w:r>
        <w:rPr>
          <w:highlight w:val="yellow"/>
          <w:rtl/>
        </w:rPr>
        <w:fldChar w:fldCharType="end"/>
      </w:r>
      <w:r>
        <w:rPr>
          <w:rFonts w:hint="cs"/>
          <w:rtl/>
        </w:rPr>
        <w:t xml:space="preserve"> למכרז</w:t>
      </w:r>
      <w:r w:rsidR="00953F8F">
        <w:rPr>
          <w:rFonts w:hint="cs"/>
          <w:rtl/>
        </w:rPr>
        <w:t xml:space="preserve"> ובהתאם להוראות סעיף </w:t>
      </w:r>
      <w:r w:rsidR="000C057C">
        <w:rPr>
          <w:rtl/>
        </w:rPr>
        <w:fldChar w:fldCharType="begin"/>
      </w:r>
      <w:r w:rsidR="000C057C">
        <w:rPr>
          <w:rtl/>
        </w:rPr>
        <w:instrText xml:space="preserve"> </w:instrText>
      </w:r>
      <w:r w:rsidR="000C057C">
        <w:rPr>
          <w:rFonts w:hint="cs"/>
        </w:rPr>
        <w:instrText>REF</w:instrText>
      </w:r>
      <w:r w:rsidR="000C057C">
        <w:rPr>
          <w:rFonts w:hint="cs"/>
          <w:rtl/>
        </w:rPr>
        <w:instrText xml:space="preserve"> _</w:instrText>
      </w:r>
      <w:r w:rsidR="000C057C">
        <w:rPr>
          <w:rFonts w:hint="cs"/>
        </w:rPr>
        <w:instrText>Ref503183133 \r \h</w:instrText>
      </w:r>
      <w:r w:rsidR="000C057C">
        <w:rPr>
          <w:rtl/>
        </w:rPr>
        <w:instrText xml:space="preserve"> </w:instrText>
      </w:r>
      <w:r w:rsidR="000C057C">
        <w:rPr>
          <w:rtl/>
        </w:rPr>
      </w:r>
      <w:r w:rsidR="000C057C">
        <w:rPr>
          <w:rtl/>
        </w:rPr>
        <w:fldChar w:fldCharType="separate"/>
      </w:r>
      <w:r w:rsidR="00912D0F">
        <w:rPr>
          <w:rtl/>
        </w:rPr>
        <w:t>‏12</w:t>
      </w:r>
      <w:r w:rsidR="000C057C">
        <w:rPr>
          <w:rtl/>
        </w:rPr>
        <w:fldChar w:fldCharType="end"/>
      </w:r>
      <w:r w:rsidR="00953F8F">
        <w:rPr>
          <w:rFonts w:hint="cs"/>
          <w:rtl/>
        </w:rPr>
        <w:t xml:space="preserve"> להלן</w:t>
      </w:r>
      <w:r>
        <w:rPr>
          <w:rFonts w:hint="cs"/>
          <w:rtl/>
        </w:rPr>
        <w:t>.</w:t>
      </w:r>
    </w:p>
    <w:p w14:paraId="405ADBCA" w14:textId="2B0FA755" w:rsidR="00313380" w:rsidRDefault="00313380" w:rsidP="001A5EDB">
      <w:pPr>
        <w:widowControl w:val="0"/>
        <w:numPr>
          <w:ilvl w:val="1"/>
          <w:numId w:val="31"/>
        </w:numPr>
        <w:tabs>
          <w:tab w:val="left" w:pos="425"/>
          <w:tab w:val="left" w:pos="850"/>
        </w:tabs>
        <w:adjustRightInd w:val="0"/>
        <w:spacing w:before="120" w:line="276" w:lineRule="auto"/>
        <w:ind w:hanging="58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Ref499663835 \r \h</w:instrText>
      </w:r>
      <w:r>
        <w:rPr>
          <w:rtl/>
        </w:rPr>
        <w:instrText xml:space="preserve"> </w:instrText>
      </w:r>
      <w:r>
        <w:rPr>
          <w:rtl/>
        </w:rPr>
      </w:r>
      <w:r>
        <w:rPr>
          <w:rtl/>
        </w:rPr>
        <w:fldChar w:fldCharType="separate"/>
      </w:r>
      <w:r w:rsidR="00912D0F">
        <w:rPr>
          <w:rtl/>
        </w:rPr>
        <w:t>‏10.1.10</w:t>
      </w:r>
      <w:r>
        <w:rPr>
          <w:rtl/>
        </w:rPr>
        <w:fldChar w:fldCharType="end"/>
      </w:r>
      <w:r>
        <w:rPr>
          <w:rFonts w:hint="cs"/>
          <w:rtl/>
        </w:rPr>
        <w:t>, יצרף המציע אישור רואה חשבון בנוסח נספח א'</w:t>
      </w:r>
      <w:r w:rsidR="00093A99">
        <w:rPr>
          <w:rFonts w:hint="cs"/>
          <w:rtl/>
        </w:rPr>
        <w:t>8</w:t>
      </w:r>
      <w:r>
        <w:rPr>
          <w:rFonts w:hint="cs"/>
          <w:rtl/>
        </w:rPr>
        <w:t xml:space="preserve"> חתום כדין.</w:t>
      </w:r>
    </w:p>
    <w:p w14:paraId="78AEA30E" w14:textId="3267A565" w:rsidR="00C16BFC" w:rsidRDefault="00C16BFC" w:rsidP="001A5EDB">
      <w:pPr>
        <w:widowControl w:val="0"/>
        <w:numPr>
          <w:ilvl w:val="1"/>
          <w:numId w:val="31"/>
        </w:numPr>
        <w:tabs>
          <w:tab w:val="left" w:pos="425"/>
          <w:tab w:val="left" w:pos="850"/>
        </w:tabs>
        <w:adjustRightInd w:val="0"/>
        <w:spacing w:before="120" w:line="276" w:lineRule="auto"/>
        <w:ind w:hanging="58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Ref525220134 \r \h</w:instrText>
      </w:r>
      <w:r>
        <w:rPr>
          <w:rtl/>
        </w:rPr>
        <w:instrText xml:space="preserve"> </w:instrText>
      </w:r>
      <w:r>
        <w:rPr>
          <w:rtl/>
        </w:rPr>
      </w:r>
      <w:r>
        <w:rPr>
          <w:rtl/>
        </w:rPr>
        <w:fldChar w:fldCharType="separate"/>
      </w:r>
      <w:r w:rsidR="00912D0F">
        <w:rPr>
          <w:rtl/>
        </w:rPr>
        <w:t>‏10.1.11</w:t>
      </w:r>
      <w:r>
        <w:rPr>
          <w:rtl/>
        </w:rPr>
        <w:fldChar w:fldCharType="end"/>
      </w:r>
      <w:r>
        <w:rPr>
          <w:rFonts w:hint="cs"/>
          <w:rtl/>
        </w:rPr>
        <w:t>, יצרף המציע אישור רואה חשבון בנוסח נספח א'13</w:t>
      </w:r>
      <w:r w:rsidR="006C6671">
        <w:rPr>
          <w:rFonts w:hint="cs"/>
          <w:rtl/>
        </w:rPr>
        <w:t>, חתום כנדרש.</w:t>
      </w:r>
    </w:p>
    <w:p w14:paraId="5EB245A6" w14:textId="4F0D8A44" w:rsidR="00F053A8" w:rsidRPr="00DD6E47" w:rsidRDefault="00F053A8" w:rsidP="00D25AB2">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DD6E47">
        <w:rPr>
          <w:rFonts w:hint="eastAsia"/>
          <w:rtl/>
        </w:rPr>
        <w:t>לצורך</w:t>
      </w:r>
      <w:r w:rsidRPr="00DD6E47">
        <w:rPr>
          <w:rtl/>
        </w:rPr>
        <w:t xml:space="preserve"> הוכחת עמידה בתנאי הסף שבס</w:t>
      </w:r>
      <w:r w:rsidR="00CB2CD0">
        <w:rPr>
          <w:rFonts w:hint="cs"/>
          <w:rtl/>
        </w:rPr>
        <w:t>עיף</w:t>
      </w:r>
      <w:r w:rsidR="00CB2CD0">
        <w:rPr>
          <w:rFonts w:hint="cs"/>
        </w:rPr>
        <w:t xml:space="preserve"> </w:t>
      </w:r>
      <w:r w:rsidR="00CB2CD0">
        <w:fldChar w:fldCharType="begin"/>
      </w:r>
      <w:r w:rsidR="00CB2CD0">
        <w:instrText xml:space="preserve"> </w:instrText>
      </w:r>
      <w:r w:rsidR="00CB2CD0">
        <w:rPr>
          <w:rFonts w:hint="cs"/>
        </w:rPr>
        <w:instrText>REF _Ref500504953 \r \h</w:instrText>
      </w:r>
      <w:r w:rsidR="00CB2CD0">
        <w:instrText xml:space="preserve"> </w:instrText>
      </w:r>
      <w:r w:rsidR="00CB2CD0">
        <w:fldChar w:fldCharType="separate"/>
      </w:r>
      <w:r w:rsidR="00912D0F">
        <w:rPr>
          <w:rtl/>
        </w:rPr>
        <w:t>‏10.2</w:t>
      </w:r>
      <w:r w:rsidR="00CB2CD0">
        <w:fldChar w:fldCharType="end"/>
      </w:r>
      <w:r w:rsidR="00A613BF">
        <w:rPr>
          <w:rFonts w:hint="cs"/>
          <w:rtl/>
        </w:rPr>
        <w:t xml:space="preserve"> </w:t>
      </w:r>
      <w:r w:rsidR="00FF4C34" w:rsidRPr="00DD6E47">
        <w:rPr>
          <w:rFonts w:hint="eastAsia"/>
          <w:rtl/>
        </w:rPr>
        <w:t>ימלא</w:t>
      </w:r>
      <w:r w:rsidR="00FF4C34" w:rsidRPr="00DD6E47">
        <w:rPr>
          <w:rtl/>
        </w:rPr>
        <w:t xml:space="preserve"> </w:t>
      </w:r>
      <w:r w:rsidR="00FF4C34" w:rsidRPr="00DD6E47">
        <w:rPr>
          <w:rFonts w:hint="eastAsia"/>
          <w:rtl/>
        </w:rPr>
        <w:t>המציע</w:t>
      </w:r>
      <w:r w:rsidR="00FF4C34" w:rsidRPr="00DD6E47">
        <w:rPr>
          <w:rtl/>
        </w:rPr>
        <w:t xml:space="preserve"> את הטבל</w:t>
      </w:r>
      <w:r w:rsidR="00CB2CD0">
        <w:rPr>
          <w:rFonts w:hint="cs"/>
          <w:rtl/>
        </w:rPr>
        <w:t>אות</w:t>
      </w:r>
      <w:r w:rsidR="00FF4C34" w:rsidRPr="00DD6E47">
        <w:rPr>
          <w:rtl/>
        </w:rPr>
        <w:t xml:space="preserve"> המצורפ</w:t>
      </w:r>
      <w:r w:rsidR="00CB2CD0">
        <w:rPr>
          <w:rFonts w:hint="cs"/>
          <w:rtl/>
        </w:rPr>
        <w:t>ו</w:t>
      </w:r>
      <w:r w:rsidR="00FF4C34" w:rsidRPr="00DD6E47">
        <w:rPr>
          <w:rtl/>
        </w:rPr>
        <w:t xml:space="preserve">ת </w:t>
      </w:r>
      <w:r w:rsidR="00CB2CD0">
        <w:rPr>
          <w:rFonts w:hint="cs"/>
          <w:rtl/>
        </w:rPr>
        <w:t>ב</w:t>
      </w:r>
      <w:r w:rsidR="00FF4C34" w:rsidRPr="00DD6E47">
        <w:rPr>
          <w:rtl/>
        </w:rPr>
        <w:t xml:space="preserve">נספח א'- חוברת ההצעה, יצרף </w:t>
      </w:r>
      <w:r w:rsidR="00FF4C34" w:rsidRPr="00DD6E47">
        <w:rPr>
          <w:rFonts w:hint="eastAsia"/>
          <w:rtl/>
        </w:rPr>
        <w:t>קורות</w:t>
      </w:r>
      <w:r w:rsidR="00FF4C34" w:rsidRPr="00DD6E47">
        <w:rPr>
          <w:rtl/>
        </w:rPr>
        <w:t xml:space="preserve"> </w:t>
      </w:r>
      <w:r w:rsidR="00FF4C34" w:rsidRPr="00DD6E47">
        <w:rPr>
          <w:rFonts w:hint="eastAsia"/>
          <w:rtl/>
        </w:rPr>
        <w:t>חיים</w:t>
      </w:r>
      <w:r w:rsidR="00FF4C34" w:rsidRPr="00DD6E47">
        <w:rPr>
          <w:rtl/>
        </w:rPr>
        <w:t xml:space="preserve"> </w:t>
      </w:r>
      <w:r w:rsidR="00FF4C34" w:rsidRPr="00DD6E47">
        <w:rPr>
          <w:rFonts w:hint="eastAsia"/>
          <w:rtl/>
        </w:rPr>
        <w:t>המפרטים</w:t>
      </w:r>
      <w:r w:rsidR="00FF4C34" w:rsidRPr="00DD6E47">
        <w:rPr>
          <w:rtl/>
        </w:rPr>
        <w:t xml:space="preserve"> </w:t>
      </w:r>
      <w:r w:rsidR="00FF4C34" w:rsidRPr="00DD6E47">
        <w:rPr>
          <w:rFonts w:hint="eastAsia"/>
          <w:rtl/>
        </w:rPr>
        <w:t>את</w:t>
      </w:r>
      <w:r w:rsidR="00FF4C34" w:rsidRPr="00DD6E47">
        <w:rPr>
          <w:rtl/>
        </w:rPr>
        <w:t xml:space="preserve"> </w:t>
      </w:r>
      <w:r w:rsidR="00FF4C34" w:rsidRPr="00DD6E47">
        <w:rPr>
          <w:rFonts w:hint="eastAsia"/>
          <w:rtl/>
        </w:rPr>
        <w:t>ניסיונו</w:t>
      </w:r>
      <w:r w:rsidR="004D68F2">
        <w:rPr>
          <w:rFonts w:hint="cs"/>
          <w:rtl/>
        </w:rPr>
        <w:t xml:space="preserve"> </w:t>
      </w:r>
      <w:proofErr w:type="spellStart"/>
      <w:r w:rsidR="004D68F2">
        <w:rPr>
          <w:rFonts w:hint="cs"/>
          <w:rtl/>
        </w:rPr>
        <w:t>ונסיון</w:t>
      </w:r>
      <w:proofErr w:type="spellEnd"/>
      <w:r w:rsidR="004D68F2">
        <w:rPr>
          <w:rFonts w:hint="cs"/>
          <w:rtl/>
        </w:rPr>
        <w:t xml:space="preserve"> המנהל המוצע</w:t>
      </w:r>
      <w:r w:rsidR="00FF4C34" w:rsidRPr="00DD6E47">
        <w:rPr>
          <w:rtl/>
        </w:rPr>
        <w:t xml:space="preserve">, </w:t>
      </w:r>
      <w:r w:rsidR="00FF4C34" w:rsidRPr="00DD6E47">
        <w:rPr>
          <w:rFonts w:hint="eastAsia"/>
          <w:rtl/>
        </w:rPr>
        <w:t>ותעודות</w:t>
      </w:r>
      <w:r w:rsidR="00FF4C34" w:rsidRPr="00DD6E47">
        <w:rPr>
          <w:rtl/>
        </w:rPr>
        <w:t xml:space="preserve"> </w:t>
      </w:r>
      <w:r w:rsidR="00FF4C34" w:rsidRPr="00DD6E47">
        <w:rPr>
          <w:rFonts w:hint="eastAsia"/>
          <w:rtl/>
        </w:rPr>
        <w:t>הכשרה</w:t>
      </w:r>
      <w:r w:rsidR="00FF4C34" w:rsidRPr="00DD6E47">
        <w:rPr>
          <w:rtl/>
        </w:rPr>
        <w:t xml:space="preserve"> </w:t>
      </w:r>
      <w:r w:rsidR="00FF4C34" w:rsidRPr="00DD6E47">
        <w:rPr>
          <w:rFonts w:hint="eastAsia"/>
          <w:rtl/>
        </w:rPr>
        <w:t>רלוונטיות</w:t>
      </w:r>
      <w:r w:rsidR="00FF4C34" w:rsidRPr="00DD6E47">
        <w:rPr>
          <w:rtl/>
        </w:rPr>
        <w:t>.</w:t>
      </w:r>
    </w:p>
    <w:p w14:paraId="7826CAFE" w14:textId="77777777" w:rsidR="00F053A8" w:rsidRPr="00DD6E47" w:rsidRDefault="00F053A8" w:rsidP="00D25AB2">
      <w:pPr>
        <w:widowControl w:val="0"/>
        <w:tabs>
          <w:tab w:val="left" w:pos="425"/>
          <w:tab w:val="left" w:pos="850"/>
        </w:tabs>
        <w:adjustRightInd w:val="0"/>
        <w:spacing w:before="120" w:line="276" w:lineRule="auto"/>
        <w:ind w:left="792"/>
        <w:jc w:val="both"/>
        <w:textAlignment w:val="baseline"/>
        <w:outlineLvl w:val="7"/>
        <w:rPr>
          <w:rtl/>
        </w:rPr>
      </w:pPr>
      <w:r w:rsidRPr="00DD6E47">
        <w:rPr>
          <w:rFonts w:hint="eastAsia"/>
          <w:rtl/>
        </w:rPr>
        <w:t>ככל</w:t>
      </w:r>
      <w:r w:rsidRPr="00DD6E47">
        <w:rPr>
          <w:rtl/>
        </w:rPr>
        <w:t xml:space="preserve"> </w:t>
      </w:r>
      <w:r w:rsidRPr="00DD6E47">
        <w:rPr>
          <w:rFonts w:hint="eastAsia"/>
          <w:rtl/>
        </w:rPr>
        <w:t>שניתן</w:t>
      </w:r>
      <w:r w:rsidRPr="00DD6E47">
        <w:rPr>
          <w:rtl/>
        </w:rPr>
        <w:t xml:space="preserve">, </w:t>
      </w:r>
      <w:r w:rsidRPr="00DD6E47">
        <w:rPr>
          <w:rFonts w:hint="eastAsia"/>
          <w:rtl/>
        </w:rPr>
        <w:t>יצרף</w:t>
      </w:r>
      <w:r w:rsidRPr="00DD6E47">
        <w:rPr>
          <w:rtl/>
        </w:rPr>
        <w:t xml:space="preserve"> </w:t>
      </w:r>
      <w:r w:rsidRPr="00DD6E47">
        <w:rPr>
          <w:rFonts w:hint="eastAsia"/>
          <w:rtl/>
        </w:rPr>
        <w:t>פרטי</w:t>
      </w:r>
      <w:r w:rsidRPr="00DD6E47">
        <w:rPr>
          <w:rtl/>
        </w:rPr>
        <w:t xml:space="preserve"> </w:t>
      </w:r>
      <w:r w:rsidRPr="00DD6E47">
        <w:rPr>
          <w:rFonts w:hint="eastAsia"/>
          <w:rtl/>
        </w:rPr>
        <w:t>לקוחות</w:t>
      </w:r>
      <w:r w:rsidRPr="00DD6E47">
        <w:rPr>
          <w:rtl/>
        </w:rPr>
        <w:t xml:space="preserve"> </w:t>
      </w:r>
      <w:r w:rsidRPr="00DD6E47">
        <w:rPr>
          <w:rFonts w:hint="eastAsia"/>
          <w:rtl/>
        </w:rPr>
        <w:t>ואנשי</w:t>
      </w:r>
      <w:r w:rsidRPr="00DD6E47">
        <w:rPr>
          <w:rtl/>
        </w:rPr>
        <w:t xml:space="preserve"> </w:t>
      </w:r>
      <w:r w:rsidRPr="00DD6E47">
        <w:rPr>
          <w:rFonts w:hint="eastAsia"/>
          <w:rtl/>
        </w:rPr>
        <w:t>קשר</w:t>
      </w:r>
      <w:r w:rsidRPr="00DD6E47">
        <w:rPr>
          <w:rtl/>
        </w:rPr>
        <w:t xml:space="preserve"> </w:t>
      </w:r>
      <w:r w:rsidRPr="00DD6E47">
        <w:rPr>
          <w:rFonts w:hint="eastAsia"/>
          <w:rtl/>
        </w:rPr>
        <w:t>שעבד</w:t>
      </w:r>
      <w:r w:rsidRPr="00DD6E47">
        <w:rPr>
          <w:rtl/>
        </w:rPr>
        <w:t xml:space="preserve"> </w:t>
      </w:r>
      <w:r w:rsidRPr="00DD6E47">
        <w:rPr>
          <w:rFonts w:hint="eastAsia"/>
          <w:rtl/>
        </w:rPr>
        <w:t>עימם</w:t>
      </w:r>
      <w:r w:rsidRPr="00DD6E47">
        <w:rPr>
          <w:rtl/>
        </w:rPr>
        <w:t xml:space="preserve">: </w:t>
      </w:r>
      <w:r w:rsidRPr="00DD6E47">
        <w:rPr>
          <w:rFonts w:hint="eastAsia"/>
          <w:rtl/>
        </w:rPr>
        <w:t>תפקיד</w:t>
      </w:r>
      <w:r w:rsidRPr="00DD6E47">
        <w:rPr>
          <w:rtl/>
        </w:rPr>
        <w:t xml:space="preserve"> </w:t>
      </w:r>
      <w:r w:rsidRPr="00DD6E47">
        <w:rPr>
          <w:rFonts w:hint="eastAsia"/>
          <w:rtl/>
        </w:rPr>
        <w:t>ופרטי</w:t>
      </w:r>
      <w:r w:rsidRPr="00DD6E47">
        <w:rPr>
          <w:rtl/>
        </w:rPr>
        <w:t xml:space="preserve"> </w:t>
      </w:r>
      <w:r w:rsidRPr="00DD6E47">
        <w:rPr>
          <w:rFonts w:hint="eastAsia"/>
          <w:rtl/>
        </w:rPr>
        <w:t>ההתקשרות</w:t>
      </w:r>
      <w:r w:rsidRPr="00DD6E47">
        <w:rPr>
          <w:rtl/>
        </w:rPr>
        <w:t xml:space="preserve">, </w:t>
      </w:r>
      <w:r w:rsidRPr="00DD6E47">
        <w:rPr>
          <w:rFonts w:hint="eastAsia"/>
          <w:rtl/>
        </w:rPr>
        <w:t>את</w:t>
      </w:r>
      <w:r w:rsidRPr="00DD6E47">
        <w:rPr>
          <w:rtl/>
        </w:rPr>
        <w:t xml:space="preserve"> </w:t>
      </w:r>
      <w:r w:rsidRPr="00DD6E47">
        <w:rPr>
          <w:rFonts w:hint="eastAsia"/>
          <w:rtl/>
        </w:rPr>
        <w:t>פירוט</w:t>
      </w:r>
      <w:r w:rsidRPr="00DD6E47">
        <w:rPr>
          <w:rtl/>
        </w:rPr>
        <w:t xml:space="preserve"> </w:t>
      </w:r>
      <w:r w:rsidRPr="00DD6E47">
        <w:rPr>
          <w:rFonts w:hint="eastAsia"/>
          <w:rtl/>
        </w:rPr>
        <w:t>השירותים</w:t>
      </w:r>
      <w:r w:rsidRPr="00DD6E47">
        <w:rPr>
          <w:rtl/>
        </w:rPr>
        <w:t xml:space="preserve"> </w:t>
      </w:r>
      <w:r w:rsidRPr="00DD6E47">
        <w:rPr>
          <w:rFonts w:hint="eastAsia"/>
          <w:rtl/>
        </w:rPr>
        <w:t>שנתן</w:t>
      </w:r>
      <w:r w:rsidRPr="00DD6E47">
        <w:rPr>
          <w:rtl/>
        </w:rPr>
        <w:t xml:space="preserve"> </w:t>
      </w:r>
      <w:r w:rsidRPr="00DD6E47">
        <w:rPr>
          <w:rFonts w:hint="eastAsia"/>
          <w:rtl/>
        </w:rPr>
        <w:t>המציע</w:t>
      </w:r>
      <w:r w:rsidRPr="00DD6E47">
        <w:rPr>
          <w:rtl/>
        </w:rPr>
        <w:t xml:space="preserve"> </w:t>
      </w:r>
      <w:r w:rsidRPr="00DD6E47">
        <w:rPr>
          <w:rFonts w:hint="eastAsia"/>
          <w:rtl/>
        </w:rPr>
        <w:t>ללקוח</w:t>
      </w:r>
      <w:r w:rsidRPr="00DD6E47">
        <w:rPr>
          <w:rtl/>
        </w:rPr>
        <w:t xml:space="preserve"> </w:t>
      </w:r>
      <w:r w:rsidRPr="00DD6E47">
        <w:rPr>
          <w:rFonts w:hint="eastAsia"/>
          <w:rtl/>
        </w:rPr>
        <w:t>ואת</w:t>
      </w:r>
      <w:r w:rsidRPr="00DD6E47">
        <w:rPr>
          <w:rtl/>
        </w:rPr>
        <w:t xml:space="preserve"> </w:t>
      </w:r>
      <w:r w:rsidRPr="00DD6E47">
        <w:rPr>
          <w:rFonts w:hint="eastAsia"/>
          <w:rtl/>
        </w:rPr>
        <w:t>זמני</w:t>
      </w:r>
      <w:r w:rsidRPr="00DD6E47">
        <w:rPr>
          <w:rtl/>
        </w:rPr>
        <w:t xml:space="preserve"> </w:t>
      </w:r>
      <w:r w:rsidRPr="00DD6E47">
        <w:rPr>
          <w:rFonts w:hint="eastAsia"/>
          <w:rtl/>
        </w:rPr>
        <w:t>מתן</w:t>
      </w:r>
      <w:r w:rsidRPr="00DD6E47">
        <w:rPr>
          <w:rtl/>
        </w:rPr>
        <w:t xml:space="preserve"> </w:t>
      </w:r>
      <w:r w:rsidRPr="00DD6E47">
        <w:rPr>
          <w:rFonts w:hint="eastAsia"/>
          <w:rtl/>
        </w:rPr>
        <w:t>השירותים</w:t>
      </w:r>
      <w:r w:rsidRPr="00DD6E47">
        <w:rPr>
          <w:rtl/>
        </w:rPr>
        <w:t xml:space="preserve">, </w:t>
      </w:r>
      <w:r w:rsidRPr="00DD6E47">
        <w:rPr>
          <w:rFonts w:hint="eastAsia"/>
          <w:rtl/>
        </w:rPr>
        <w:t>על</w:t>
      </w:r>
      <w:r w:rsidRPr="00DD6E47">
        <w:rPr>
          <w:rtl/>
        </w:rPr>
        <w:t xml:space="preserve"> </w:t>
      </w:r>
      <w:r w:rsidRPr="00DD6E47">
        <w:rPr>
          <w:rFonts w:hint="eastAsia"/>
          <w:rtl/>
        </w:rPr>
        <w:t>מנת</w:t>
      </w:r>
      <w:r w:rsidRPr="00DD6E47">
        <w:rPr>
          <w:rtl/>
        </w:rPr>
        <w:t xml:space="preserve"> </w:t>
      </w:r>
      <w:r w:rsidRPr="00DD6E47">
        <w:rPr>
          <w:rFonts w:hint="eastAsia"/>
          <w:rtl/>
        </w:rPr>
        <w:t>להוכיח</w:t>
      </w:r>
      <w:r w:rsidRPr="00DD6E47">
        <w:rPr>
          <w:rtl/>
        </w:rPr>
        <w:t xml:space="preserve"> </w:t>
      </w:r>
      <w:r w:rsidRPr="00DD6E47">
        <w:rPr>
          <w:rFonts w:hint="eastAsia"/>
          <w:rtl/>
        </w:rPr>
        <w:t>ניסיונו</w:t>
      </w:r>
      <w:r w:rsidRPr="00DD6E47">
        <w:rPr>
          <w:rtl/>
        </w:rPr>
        <w:t>.</w:t>
      </w:r>
    </w:p>
    <w:p w14:paraId="03465C60" w14:textId="77777777" w:rsidR="00D3120E" w:rsidRPr="00D3120E" w:rsidRDefault="00D3120E" w:rsidP="00D3120E">
      <w:pPr>
        <w:widowControl w:val="0"/>
        <w:numPr>
          <w:ilvl w:val="1"/>
          <w:numId w:val="4"/>
        </w:numPr>
        <w:tabs>
          <w:tab w:val="left" w:pos="425"/>
          <w:tab w:val="left" w:pos="850"/>
        </w:tabs>
        <w:adjustRightInd w:val="0"/>
        <w:spacing w:before="120" w:line="276" w:lineRule="auto"/>
        <w:ind w:hanging="582"/>
        <w:jc w:val="both"/>
        <w:textAlignment w:val="baseline"/>
        <w:outlineLvl w:val="7"/>
        <w:rPr>
          <w:rtl/>
        </w:rPr>
      </w:pPr>
      <w:r w:rsidRPr="00D3120E">
        <w:rPr>
          <w:rFonts w:hint="cs"/>
          <w:rtl/>
        </w:rPr>
        <w:t xml:space="preserve">המציע יצרף </w:t>
      </w:r>
      <w:r w:rsidRPr="00D3120E">
        <w:rPr>
          <w:rtl/>
        </w:rPr>
        <w:t>אישור עורך דין בדבר המוסמכים להתחייב בשם המציע</w:t>
      </w:r>
      <w:r>
        <w:rPr>
          <w:rFonts w:hint="cs"/>
          <w:rtl/>
        </w:rPr>
        <w:t xml:space="preserve"> בנוסח נספח א'</w:t>
      </w:r>
      <w:r w:rsidR="006827EE">
        <w:rPr>
          <w:rFonts w:hint="cs"/>
          <w:rtl/>
        </w:rPr>
        <w:t>6</w:t>
      </w:r>
      <w:r>
        <w:rPr>
          <w:rFonts w:hint="cs"/>
          <w:rtl/>
        </w:rPr>
        <w:t>.</w:t>
      </w:r>
    </w:p>
    <w:p w14:paraId="3D528A25" w14:textId="77777777" w:rsidR="00885701" w:rsidRPr="00CA6E12" w:rsidRDefault="00885701" w:rsidP="002C1341">
      <w:pPr>
        <w:widowControl w:val="0"/>
        <w:tabs>
          <w:tab w:val="left" w:pos="425"/>
          <w:tab w:val="left" w:pos="850"/>
        </w:tabs>
        <w:adjustRightInd w:val="0"/>
        <w:spacing w:before="120" w:line="276" w:lineRule="auto"/>
        <w:ind w:left="792"/>
        <w:jc w:val="both"/>
        <w:textAlignment w:val="baseline"/>
        <w:outlineLvl w:val="7"/>
        <w:rPr>
          <w:u w:val="single"/>
        </w:rPr>
      </w:pPr>
      <w:r w:rsidRPr="00CA6E12">
        <w:rPr>
          <w:rtl/>
        </w:rPr>
        <w:t>על מציע העונה על הדרישות</w:t>
      </w:r>
      <w:r w:rsidRPr="00CA6E12">
        <w:rPr>
          <w:rFonts w:hint="cs"/>
          <w:rtl/>
        </w:rPr>
        <w:t>, כמפורט ב</w:t>
      </w:r>
      <w:r w:rsidRPr="00CA6E12">
        <w:rPr>
          <w:rtl/>
        </w:rPr>
        <w:t xml:space="preserve">תיקון לחוק חובת מכרזים (מספר 15), </w:t>
      </w:r>
      <w:proofErr w:type="spellStart"/>
      <w:r w:rsidRPr="00CA6E12">
        <w:rPr>
          <w:rtl/>
        </w:rPr>
        <w:t>התשס"ג</w:t>
      </w:r>
      <w:proofErr w:type="spellEnd"/>
      <w:r w:rsidRPr="00CA6E12">
        <w:rPr>
          <w:rtl/>
        </w:rPr>
        <w:t xml:space="preserve"> – 2002 (להלן – התיקון לחוק), לעניין עידוד נשים בעסקים, להגיש אישור ותצהיר לפיו העסק הוא בשליטת אישה (על משמעותם של המונחים: "עסק"; "עסק בשליטת אישה"; "אישור"; ו"תצהיר" ראה התיקון לחוק). </w:t>
      </w:r>
    </w:p>
    <w:p w14:paraId="228A7AEC" w14:textId="77777777" w:rsidR="00885701" w:rsidRDefault="00885701" w:rsidP="002C1341">
      <w:pPr>
        <w:widowControl w:val="0"/>
        <w:tabs>
          <w:tab w:val="left" w:pos="425"/>
          <w:tab w:val="left" w:pos="850"/>
        </w:tabs>
        <w:adjustRightInd w:val="0"/>
        <w:spacing w:before="120" w:line="276" w:lineRule="auto"/>
        <w:ind w:left="792"/>
        <w:jc w:val="both"/>
        <w:textAlignment w:val="baseline"/>
        <w:outlineLvl w:val="7"/>
        <w:rPr>
          <w:rtl/>
        </w:rPr>
      </w:pPr>
      <w:r w:rsidRPr="00CA6E12">
        <w:rPr>
          <w:rtl/>
        </w:rPr>
        <w:t>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Pr="00CA6E12">
        <w:rPr>
          <w:rFonts w:hint="cs"/>
          <w:rtl/>
        </w:rPr>
        <w:t xml:space="preserve"> כאמור לעיל</w:t>
      </w:r>
      <w:r w:rsidRPr="00CA6E12">
        <w:rPr>
          <w:rtl/>
        </w:rPr>
        <w:t>.</w:t>
      </w:r>
    </w:p>
    <w:p w14:paraId="359A732C" w14:textId="77777777" w:rsidR="00313380" w:rsidRPr="003C6DD1" w:rsidRDefault="00313380" w:rsidP="00313380">
      <w:pPr>
        <w:widowControl w:val="0"/>
        <w:numPr>
          <w:ilvl w:val="0"/>
          <w:numId w:val="4"/>
        </w:numPr>
        <w:spacing w:before="240" w:line="276" w:lineRule="auto"/>
        <w:ind w:left="357" w:hanging="357"/>
        <w:jc w:val="both"/>
        <w:outlineLvl w:val="7"/>
        <w:rPr>
          <w:b/>
          <w:bCs/>
          <w:sz w:val="28"/>
          <w:szCs w:val="28"/>
          <w:u w:val="single"/>
        </w:rPr>
      </w:pPr>
      <w:bookmarkStart w:id="62" w:name="_Toc487708795"/>
      <w:bookmarkStart w:id="63" w:name="_Toc487644358"/>
      <w:bookmarkStart w:id="64" w:name="_Ref489611586"/>
      <w:bookmarkStart w:id="65" w:name="_Ref500871414"/>
      <w:bookmarkStart w:id="66" w:name="_Ref503183133"/>
      <w:r w:rsidRPr="003C6DD1">
        <w:rPr>
          <w:b/>
          <w:bCs/>
          <w:sz w:val="28"/>
          <w:szCs w:val="28"/>
          <w:u w:val="single"/>
          <w:rtl/>
        </w:rPr>
        <w:t>ערבות הצעה</w:t>
      </w:r>
      <w:bookmarkEnd w:id="62"/>
      <w:bookmarkEnd w:id="63"/>
      <w:bookmarkEnd w:id="64"/>
      <w:bookmarkEnd w:id="65"/>
      <w:bookmarkEnd w:id="66"/>
      <w:r w:rsidR="006827EE">
        <w:rPr>
          <w:rFonts w:hint="cs"/>
          <w:b/>
          <w:bCs/>
          <w:sz w:val="28"/>
          <w:szCs w:val="28"/>
          <w:u w:val="single"/>
          <w:rtl/>
        </w:rPr>
        <w:t xml:space="preserve"> </w:t>
      </w:r>
    </w:p>
    <w:p w14:paraId="014124BF" w14:textId="77777777" w:rsidR="00313380" w:rsidRPr="003C6DD1" w:rsidRDefault="006827EE" w:rsidP="00313380">
      <w:pPr>
        <w:widowControl w:val="0"/>
        <w:numPr>
          <w:ilvl w:val="1"/>
          <w:numId w:val="4"/>
        </w:numPr>
        <w:tabs>
          <w:tab w:val="left" w:pos="425"/>
          <w:tab w:val="left" w:pos="850"/>
        </w:tabs>
        <w:adjustRightInd w:val="0"/>
        <w:spacing w:before="120" w:line="276" w:lineRule="auto"/>
        <w:ind w:hanging="582"/>
        <w:jc w:val="both"/>
        <w:textAlignment w:val="baseline"/>
        <w:outlineLvl w:val="7"/>
        <w:rPr>
          <w:rtl/>
        </w:rPr>
      </w:pPr>
      <w:r>
        <w:rPr>
          <w:rFonts w:hint="cs"/>
          <w:rtl/>
        </w:rPr>
        <w:t xml:space="preserve">כתנאי סף במכרז זה, </w:t>
      </w:r>
      <w:r w:rsidR="00313380" w:rsidRPr="00313380">
        <w:rPr>
          <w:rtl/>
        </w:rPr>
        <w:t>על</w:t>
      </w:r>
      <w:r w:rsidR="00313380">
        <w:rPr>
          <w:rtl/>
        </w:rPr>
        <w:t xml:space="preserve"> המציע לצרף להצעתו ערבות בנקאית או ערבות מאת חברת ביטוח ישראלית שברשותה רישיון לעסוק בביטוח על פי חוק הפיקוח על שירותים פיננסיים (ביטוח), התשמ"א-1981 ואשר אושרה על ידי החשב הכללי במשרד האוצר. </w:t>
      </w:r>
    </w:p>
    <w:p w14:paraId="3B2B6AFC" w14:textId="67488218" w:rsid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pPr>
      <w:r>
        <w:rPr>
          <w:rtl/>
        </w:rPr>
        <w:t xml:space="preserve">כתב הערבות יוגש על ידי המציע עצמו בלבד (המציע יהיה ה"חייב" לפי נוסח כתב הערבות), בהתאם </w:t>
      </w:r>
      <w:r w:rsidRPr="00764FB4">
        <w:rPr>
          <w:rtl/>
        </w:rPr>
        <w:t xml:space="preserve">לנוסח בנספח </w:t>
      </w:r>
      <w:r w:rsidRPr="00764FB4">
        <w:rPr>
          <w:rFonts w:hint="cs"/>
          <w:rtl/>
        </w:rPr>
        <w:t>א'</w:t>
      </w:r>
      <w:r w:rsidR="00764FB4" w:rsidRPr="00764FB4">
        <w:rPr>
          <w:rFonts w:hint="cs"/>
          <w:rtl/>
        </w:rPr>
        <w:t>1</w:t>
      </w:r>
      <w:r w:rsidR="006827EE">
        <w:rPr>
          <w:rFonts w:hint="cs"/>
          <w:rtl/>
        </w:rPr>
        <w:t>0</w:t>
      </w:r>
      <w:r w:rsidRPr="00764FB4">
        <w:rPr>
          <w:rtl/>
        </w:rPr>
        <w:t>, בסך</w:t>
      </w:r>
      <w:r>
        <w:rPr>
          <w:rtl/>
        </w:rPr>
        <w:t xml:space="preserve"> של </w:t>
      </w:r>
      <w:r w:rsidR="00622DB1">
        <w:rPr>
          <w:rFonts w:hint="cs"/>
          <w:rtl/>
        </w:rPr>
        <w:t>15</w:t>
      </w:r>
      <w:r>
        <w:rPr>
          <w:rFonts w:hint="cs"/>
          <w:rtl/>
        </w:rPr>
        <w:t>,</w:t>
      </w:r>
      <w:r w:rsidR="00622DB1">
        <w:rPr>
          <w:rFonts w:hint="cs"/>
          <w:rtl/>
        </w:rPr>
        <w:t>000</w:t>
      </w:r>
      <w:r>
        <w:rPr>
          <w:rtl/>
        </w:rPr>
        <w:t xml:space="preserve"> (</w:t>
      </w:r>
      <w:r w:rsidR="00622DB1">
        <w:rPr>
          <w:rFonts w:hint="cs"/>
          <w:rtl/>
        </w:rPr>
        <w:t>חמישה</w:t>
      </w:r>
      <w:r w:rsidR="003A2B5B">
        <w:rPr>
          <w:rFonts w:hint="cs"/>
          <w:rtl/>
        </w:rPr>
        <w:t xml:space="preserve"> עשר אלף ש"ח</w:t>
      </w:r>
      <w:r>
        <w:rPr>
          <w:rtl/>
        </w:rPr>
        <w:t>) ₪. תוקף הערבות יהיה עד למועד האמור 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Ref489122466 \r \h</w:instrText>
      </w:r>
      <w:r>
        <w:rPr>
          <w:rtl/>
        </w:rPr>
        <w:instrText xml:space="preserve"> </w:instrText>
      </w:r>
      <w:r>
        <w:rPr>
          <w:rtl/>
        </w:rPr>
      </w:r>
      <w:r>
        <w:rPr>
          <w:rtl/>
        </w:rPr>
        <w:fldChar w:fldCharType="separate"/>
      </w:r>
      <w:r w:rsidR="00912D0F">
        <w:rPr>
          <w:rtl/>
        </w:rPr>
        <w:t>‏4.4</w:t>
      </w:r>
      <w:r>
        <w:rPr>
          <w:rtl/>
        </w:rPr>
        <w:fldChar w:fldCharType="end"/>
      </w:r>
      <w:r>
        <w:rPr>
          <w:rtl/>
        </w:rPr>
        <w:t xml:space="preserve"> לעיל.</w:t>
      </w:r>
    </w:p>
    <w:p w14:paraId="0BB416D9" w14:textId="77777777" w:rsidR="00313380" w:rsidRPr="00986986"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rPr>
          <w:rFonts w:ascii="David" w:hAnsi="David"/>
        </w:rPr>
      </w:pPr>
      <w:r w:rsidRPr="00986986">
        <w:rPr>
          <w:rFonts w:ascii="David" w:hAnsi="David"/>
          <w:b/>
          <w:bCs/>
          <w:rtl/>
        </w:rPr>
        <w:t>תשומת לב המציעים הפוטנציאלים מופנית לחשיבות הגשת ערבות תקינה ומדויקת על פי הנוסח שצורף למסמכי המכרז. כל חריגה בנוסח הערבות (גם חריגה שלכאורה מטיבה עם המשרד, כגון: תוקף ערבות ארוך יותר, ערבות צמודה וכד') עלולה להביא לפסילת ההצעה.</w:t>
      </w:r>
    </w:p>
    <w:p w14:paraId="16DD44D9" w14:textId="77777777" w:rsidR="00313380" w:rsidRPr="00986986"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rPr>
          <w:rFonts w:ascii="David" w:hAnsi="David"/>
        </w:rPr>
      </w:pPr>
      <w:r w:rsidRPr="00986986">
        <w:rPr>
          <w:rFonts w:ascii="David" w:hAnsi="David" w:hint="cs"/>
          <w:rtl/>
        </w:rPr>
        <w:t>ועדת המכרזים תהיה רשאית לחלט את סכום הערבות, כולו או חלקו, לאחר שנתנה למציע הזדמנות להשמיע טענותיו בהתקיים, בין היתר אחד או יותר מהמפורט להלן:</w:t>
      </w:r>
    </w:p>
    <w:p w14:paraId="41A6ED48" w14:textId="77777777" w:rsidR="00313380" w:rsidRPr="00C73B26" w:rsidRDefault="00313380" w:rsidP="001A5EDB">
      <w:pPr>
        <w:widowControl w:val="0"/>
        <w:numPr>
          <w:ilvl w:val="2"/>
          <w:numId w:val="31"/>
        </w:numPr>
        <w:tabs>
          <w:tab w:val="left" w:pos="425"/>
          <w:tab w:val="left" w:pos="850"/>
        </w:tabs>
        <w:adjustRightInd w:val="0"/>
        <w:spacing w:before="120" w:line="276" w:lineRule="auto"/>
        <w:ind w:left="1470" w:hanging="630"/>
        <w:jc w:val="both"/>
        <w:textAlignment w:val="baseline"/>
        <w:outlineLvl w:val="7"/>
        <w:rPr>
          <w:rFonts w:ascii="David" w:hAnsi="David"/>
        </w:rPr>
      </w:pPr>
      <w:r w:rsidRPr="00C73B26">
        <w:rPr>
          <w:rFonts w:ascii="David" w:hAnsi="David" w:hint="cs"/>
          <w:rtl/>
        </w:rPr>
        <w:t>המציע נהג במהלך המכרז בעורמה, בתכסיסנות או בחוסר  ניקיון כפיים.</w:t>
      </w:r>
    </w:p>
    <w:p w14:paraId="3BE9C2B1" w14:textId="77777777" w:rsidR="00313380" w:rsidRPr="00C73B26" w:rsidRDefault="00313380" w:rsidP="001A5EDB">
      <w:pPr>
        <w:widowControl w:val="0"/>
        <w:numPr>
          <w:ilvl w:val="2"/>
          <w:numId w:val="31"/>
        </w:numPr>
        <w:tabs>
          <w:tab w:val="left" w:pos="425"/>
          <w:tab w:val="left" w:pos="850"/>
        </w:tabs>
        <w:adjustRightInd w:val="0"/>
        <w:spacing w:before="120" w:line="276" w:lineRule="auto"/>
        <w:ind w:left="1470" w:hanging="630"/>
        <w:jc w:val="both"/>
        <w:textAlignment w:val="baseline"/>
        <w:outlineLvl w:val="7"/>
        <w:rPr>
          <w:rFonts w:ascii="David" w:hAnsi="David"/>
        </w:rPr>
      </w:pPr>
      <w:r w:rsidRPr="00C73B26">
        <w:rPr>
          <w:rFonts w:ascii="David" w:hAnsi="David" w:hint="cs"/>
          <w:rtl/>
        </w:rPr>
        <w:t xml:space="preserve">מציע מסר </w:t>
      </w:r>
      <w:proofErr w:type="spellStart"/>
      <w:r w:rsidRPr="00C73B26">
        <w:rPr>
          <w:rFonts w:ascii="David" w:hAnsi="David" w:hint="cs"/>
          <w:rtl/>
        </w:rPr>
        <w:t>לועדת</w:t>
      </w:r>
      <w:proofErr w:type="spellEnd"/>
      <w:r w:rsidRPr="00C73B26">
        <w:rPr>
          <w:rFonts w:ascii="David" w:hAnsi="David" w:hint="cs"/>
          <w:rtl/>
        </w:rPr>
        <w:t xml:space="preserve"> המכרזים מידע מטעה או מידע מהותי בלתי  מדויק.</w:t>
      </w:r>
    </w:p>
    <w:p w14:paraId="11DECA7C" w14:textId="77777777" w:rsidR="00313380" w:rsidRPr="00C73B26" w:rsidRDefault="00313380" w:rsidP="001A5EDB">
      <w:pPr>
        <w:widowControl w:val="0"/>
        <w:numPr>
          <w:ilvl w:val="2"/>
          <w:numId w:val="31"/>
        </w:numPr>
        <w:tabs>
          <w:tab w:val="left" w:pos="425"/>
          <w:tab w:val="left" w:pos="850"/>
        </w:tabs>
        <w:adjustRightInd w:val="0"/>
        <w:spacing w:before="120" w:line="276" w:lineRule="auto"/>
        <w:ind w:left="1470" w:hanging="630"/>
        <w:jc w:val="both"/>
        <w:textAlignment w:val="baseline"/>
        <w:outlineLvl w:val="7"/>
        <w:rPr>
          <w:rFonts w:ascii="David" w:hAnsi="David"/>
        </w:rPr>
      </w:pPr>
      <w:r w:rsidRPr="00C73B26">
        <w:rPr>
          <w:rFonts w:ascii="David" w:hAnsi="David" w:hint="cs"/>
          <w:rtl/>
        </w:rPr>
        <w:t>מציע חזר בו מהצעתו שהגיש למכרז לאחר חלוף המועד להגשת הצעות במסגרת המכרז.</w:t>
      </w:r>
    </w:p>
    <w:p w14:paraId="2B0AA3C8" w14:textId="77777777" w:rsidR="00313380" w:rsidRPr="00C73B26" w:rsidRDefault="00313380" w:rsidP="001A5EDB">
      <w:pPr>
        <w:widowControl w:val="0"/>
        <w:numPr>
          <w:ilvl w:val="2"/>
          <w:numId w:val="31"/>
        </w:numPr>
        <w:tabs>
          <w:tab w:val="left" w:pos="425"/>
          <w:tab w:val="left" w:pos="850"/>
        </w:tabs>
        <w:adjustRightInd w:val="0"/>
        <w:spacing w:before="120" w:line="276" w:lineRule="auto"/>
        <w:ind w:left="1470" w:hanging="630"/>
        <w:jc w:val="both"/>
        <w:textAlignment w:val="baseline"/>
        <w:outlineLvl w:val="7"/>
        <w:rPr>
          <w:rFonts w:ascii="David" w:hAnsi="David"/>
        </w:rPr>
      </w:pPr>
      <w:r w:rsidRPr="00C73B26">
        <w:rPr>
          <w:rFonts w:ascii="David" w:hAnsi="David" w:hint="cs"/>
          <w:rtl/>
        </w:rPr>
        <w:t>לאחר שמציע נבחר כזוכה במסגרת המכרז, הוא לא פעל לפי ההוראות הקבועות במפרט המכרז על נספחיו או בהצעתו, שהן תנאי מוקדם ליצירת ההתקשרות של המשרד עם הזוכה במכרז, לרבות חתימה</w:t>
      </w:r>
      <w:r w:rsidRPr="00C73B26">
        <w:rPr>
          <w:rFonts w:ascii="David" w:hAnsi="David"/>
          <w:rtl/>
        </w:rPr>
        <w:t xml:space="preserve"> על ההסכם</w:t>
      </w:r>
      <w:r w:rsidRPr="00C73B26">
        <w:rPr>
          <w:rFonts w:ascii="David" w:hAnsi="David" w:hint="cs"/>
          <w:rtl/>
        </w:rPr>
        <w:t xml:space="preserve"> </w:t>
      </w:r>
      <w:r w:rsidRPr="00C73B26">
        <w:rPr>
          <w:rFonts w:ascii="David" w:hAnsi="David"/>
          <w:rtl/>
        </w:rPr>
        <w:t xml:space="preserve">המצורף </w:t>
      </w:r>
      <w:r w:rsidRPr="00C73B26">
        <w:rPr>
          <w:rFonts w:ascii="David" w:hAnsi="David" w:hint="cs"/>
          <w:rtl/>
        </w:rPr>
        <w:t>ל</w:t>
      </w:r>
      <w:r w:rsidRPr="00C73B26">
        <w:rPr>
          <w:rFonts w:ascii="David" w:hAnsi="David"/>
          <w:rtl/>
        </w:rPr>
        <w:t xml:space="preserve">מפרט המכרז </w:t>
      </w:r>
      <w:r w:rsidRPr="00C73B26">
        <w:rPr>
          <w:rFonts w:ascii="David" w:hAnsi="David" w:hint="cs"/>
          <w:rtl/>
        </w:rPr>
        <w:t>וחתימה</w:t>
      </w:r>
      <w:r w:rsidRPr="00C73B26">
        <w:rPr>
          <w:rFonts w:ascii="David" w:hAnsi="David"/>
          <w:rtl/>
        </w:rPr>
        <w:t xml:space="preserve"> על ערבות ביצוע</w:t>
      </w:r>
      <w:r w:rsidRPr="00C73B26">
        <w:rPr>
          <w:rFonts w:ascii="David" w:hAnsi="David" w:hint="cs"/>
          <w:rtl/>
        </w:rPr>
        <w:t>.</w:t>
      </w:r>
    </w:p>
    <w:p w14:paraId="5239F3FD" w14:textId="77777777" w:rsidR="00313380" w:rsidRPr="00C73B26"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rPr>
          <w:rFonts w:ascii="David" w:hAnsi="David"/>
          <w:rtl/>
        </w:rPr>
      </w:pPr>
      <w:r w:rsidRPr="00C73B26">
        <w:rPr>
          <w:rFonts w:ascii="David" w:hAnsi="David" w:hint="cs"/>
          <w:rtl/>
        </w:rPr>
        <w:t xml:space="preserve">הערבות תוחזר למציעים שלא זכו במכרז </w:t>
      </w:r>
      <w:r w:rsidRPr="00C73B26">
        <w:rPr>
          <w:rFonts w:ascii="David" w:hAnsi="David"/>
          <w:rtl/>
        </w:rPr>
        <w:t xml:space="preserve">לאחר סיום הליכי המכרז או עם חתימת ההסכם עם הזוכה במכרז, לפי המוקדם </w:t>
      </w:r>
      <w:proofErr w:type="spellStart"/>
      <w:r w:rsidRPr="00C73B26">
        <w:rPr>
          <w:rFonts w:ascii="David" w:hAnsi="David"/>
          <w:rtl/>
        </w:rPr>
        <w:t>מביניהם</w:t>
      </w:r>
      <w:proofErr w:type="spellEnd"/>
      <w:r w:rsidRPr="00C73B26">
        <w:rPr>
          <w:rFonts w:ascii="David" w:hAnsi="David"/>
          <w:rtl/>
        </w:rPr>
        <w:t>.</w:t>
      </w:r>
    </w:p>
    <w:p w14:paraId="145223EE" w14:textId="77777777" w:rsidR="00313380" w:rsidRP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rPr>
          <w:rtl/>
        </w:rPr>
      </w:pPr>
      <w:r w:rsidRPr="00313380">
        <w:rPr>
          <w:rFonts w:hint="cs"/>
          <w:rtl/>
        </w:rPr>
        <w:t>וועדת המכרזים תהיה רשאית לדרוש הארכת תוקף הערבות כל עוד לא התקבלה החלטה בדבר זוכה במכרז.</w:t>
      </w:r>
    </w:p>
    <w:p w14:paraId="2E390DF8" w14:textId="77777777" w:rsid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pPr>
      <w:r>
        <w:rPr>
          <w:rtl/>
        </w:rPr>
        <w:t xml:space="preserve">ערבות מאת חברת ביטוח תהיה חתומה על ידי </w:t>
      </w:r>
      <w:proofErr w:type="spellStart"/>
      <w:r>
        <w:rPr>
          <w:rtl/>
        </w:rPr>
        <w:t>מורשי</w:t>
      </w:r>
      <w:proofErr w:type="spellEnd"/>
      <w:r>
        <w:rPr>
          <w:rtl/>
        </w:rPr>
        <w:t xml:space="preserve"> החתימה של חברת הביטוח ולא על ידי סוכן הביטוח.</w:t>
      </w:r>
    </w:p>
    <w:p w14:paraId="5DD9B8E3" w14:textId="77777777" w:rsid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pPr>
      <w:r>
        <w:rPr>
          <w:rtl/>
        </w:rPr>
        <w:t>הצעה שלא תצורף אליה ערבות כנדרש לעיל תיפסל על הסף ולא תידון כלל.</w:t>
      </w:r>
    </w:p>
    <w:p w14:paraId="0496B57C" w14:textId="77777777" w:rsid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pPr>
      <w:r>
        <w:rPr>
          <w:rtl/>
        </w:rPr>
        <w:lastRenderedPageBreak/>
        <w:t xml:space="preserve">המשרד יהיה רשאי לדרוש </w:t>
      </w:r>
      <w:proofErr w:type="spellStart"/>
      <w:r>
        <w:rPr>
          <w:rtl/>
        </w:rPr>
        <w:t>מהמציע</w:t>
      </w:r>
      <w:proofErr w:type="spellEnd"/>
      <w:r>
        <w:rPr>
          <w:rtl/>
        </w:rPr>
        <w:t xml:space="preserve"> להאריך את תוקף הערבות לתקופה נוספת, בכל מקרה בו לא נבחרה קבוצת מציעים סופית או לא צפויה להיבחר קבוצת מציעים סופית עד למועד פקיעת תוקף הערבות אשר הוגשה.</w:t>
      </w:r>
    </w:p>
    <w:p w14:paraId="24BD016F" w14:textId="77777777" w:rsid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pPr>
      <w:r>
        <w:rPr>
          <w:rtl/>
        </w:rPr>
        <w:t xml:space="preserve">המשרד רשאי לחלט ערבות זו, כולה או מקצתה, בהתאם לשיקול דעתו בכל מקרה בו המציע לא יעמוד באיזה מהתחייבויותיו בהתאם להצעתו. </w:t>
      </w:r>
    </w:p>
    <w:p w14:paraId="01ECB953" w14:textId="77777777" w:rsidR="00816903" w:rsidRPr="00361EA7" w:rsidRDefault="00816903" w:rsidP="00816903">
      <w:pPr>
        <w:widowControl w:val="0"/>
        <w:numPr>
          <w:ilvl w:val="0"/>
          <w:numId w:val="4"/>
        </w:numPr>
        <w:spacing w:before="240" w:line="276" w:lineRule="auto"/>
        <w:ind w:left="357" w:hanging="357"/>
        <w:jc w:val="both"/>
        <w:outlineLvl w:val="7"/>
        <w:rPr>
          <w:b/>
          <w:bCs/>
          <w:sz w:val="28"/>
          <w:szCs w:val="28"/>
          <w:u w:val="single"/>
        </w:rPr>
      </w:pPr>
      <w:r w:rsidRPr="00361EA7">
        <w:rPr>
          <w:rFonts w:hint="cs"/>
          <w:b/>
          <w:bCs/>
          <w:sz w:val="28"/>
          <w:szCs w:val="28"/>
          <w:u w:val="single"/>
          <w:rtl/>
        </w:rPr>
        <w:t>ניגוד עניינים</w:t>
      </w:r>
    </w:p>
    <w:p w14:paraId="718E48E4" w14:textId="77777777" w:rsidR="00420C71"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D51A8C">
        <w:rPr>
          <w:rFonts w:hint="cs"/>
          <w:b/>
          <w:bCs/>
          <w:sz w:val="26"/>
          <w:rtl/>
        </w:rPr>
        <w:t>הזוכה במכרז</w:t>
      </w:r>
      <w:r w:rsidRPr="00F7753C">
        <w:rPr>
          <w:rFonts w:hint="cs"/>
          <w:b/>
          <w:bCs/>
          <w:sz w:val="26"/>
          <w:rtl/>
        </w:rPr>
        <w:t xml:space="preserve"> </w:t>
      </w:r>
      <w:r w:rsidRPr="00D51A8C">
        <w:rPr>
          <w:rFonts w:hint="cs"/>
          <w:b/>
          <w:bCs/>
          <w:sz w:val="26"/>
          <w:rtl/>
        </w:rPr>
        <w:t>יידרש</w:t>
      </w:r>
      <w:r>
        <w:rPr>
          <w:rFonts w:hint="cs"/>
          <w:b/>
          <w:bCs/>
          <w:sz w:val="26"/>
          <w:rtl/>
        </w:rPr>
        <w:t xml:space="preserve">, </w:t>
      </w:r>
      <w:r w:rsidRPr="00D51A8C">
        <w:rPr>
          <w:rFonts w:hint="cs"/>
          <w:sz w:val="26"/>
          <w:rtl/>
        </w:rPr>
        <w:t>במסגרת החתימה על הסכם ההתקשרות, להצהיר ולהתחייב בכתב בהתאם לנוסח הסדר ניגוד העניינים המצורף להסכם ההתקשרות שאין ולא יהיה לו ניגוד עניינים או חשש לקיומו, מכל סוג שהוא בקשר למתן השירותים נושא מכרז זה.</w:t>
      </w:r>
    </w:p>
    <w:p w14:paraId="7A8F4551"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 xml:space="preserve">המשרד, טרם חתימה על הסכם התקשורת מול הזוכה, יבחן קיום חשש לניגוד עניינים בקשר למתן השירותים על ידו. לשם כך, הזוכה </w:t>
      </w:r>
      <w:r>
        <w:rPr>
          <w:rFonts w:hint="cs"/>
          <w:rtl/>
        </w:rPr>
        <w:t>והמרצים</w:t>
      </w:r>
      <w:r w:rsidRPr="00361EA7">
        <w:rPr>
          <w:rFonts w:hint="cs"/>
          <w:rtl/>
        </w:rPr>
        <w:t xml:space="preserve"> מטעמו יידרשו למלא שאלון, המצורף כנספח "א</w:t>
      </w:r>
      <w:r>
        <w:rPr>
          <w:rFonts w:hint="cs"/>
          <w:rtl/>
        </w:rPr>
        <w:t>'11</w:t>
      </w:r>
      <w:r w:rsidRPr="00361EA7">
        <w:rPr>
          <w:rFonts w:hint="cs"/>
          <w:rtl/>
        </w:rPr>
        <w:t>" למכרז.</w:t>
      </w:r>
    </w:p>
    <w:p w14:paraId="65633A52"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יובהר, כי בדיקת קיום חשש לניגוד עניינים וחתימה על הסדר ניגוד עניינים הנם תנאי לחתימה על הסכם התקשרות מול הזוכה ו/או מסירת עבודה כלשהי נשוא מכרז זה, ע"י המשרד לידי הזוכה.</w:t>
      </w:r>
    </w:p>
    <w:p w14:paraId="2AC14C68"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ניגוד עניינים הנו כל עיסוק היוצר או עלול ליצור, בין במישרין ובין בעקיפין, מצב של חשש לניגוד עניינים בין ביצוע עבודה נשוא מכרז זה לבין עיסוק או עניין אישי אחר של הספק הזוכה, בין אם הוא נעשה תמורת תשלום או תמורת טובת הנאה אחרות ובין אם הוא נעשה ללא תמורה כלל, ולרבות חברות בהנהלת הרשות.</w:t>
      </w:r>
    </w:p>
    <w:p w14:paraId="549D0BD8"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 xml:space="preserve">בשל </w:t>
      </w:r>
      <w:r w:rsidRPr="00361EA7">
        <w:rPr>
          <w:rtl/>
        </w:rPr>
        <w:t>חשש לניגוד עניינים תהיה ל</w:t>
      </w:r>
      <w:r w:rsidRPr="00361EA7">
        <w:rPr>
          <w:rFonts w:hint="cs"/>
          <w:rtl/>
        </w:rPr>
        <w:t>משרד</w:t>
      </w:r>
      <w:r w:rsidRPr="00361EA7">
        <w:rPr>
          <w:rtl/>
        </w:rPr>
        <w:t>, בהתאם לשיקול דעתו הבלעדי, האפשרות לפסול זוכה או להתנות תנאים והגבלות להסרת החשש האמור, לרבות דרישה כי היועץ ימנע מביצוע עבודה אשר מעוררת חשש לניגוד עניינים.</w:t>
      </w:r>
      <w:r w:rsidRPr="00361EA7">
        <w:rPr>
          <w:rFonts w:hint="cs"/>
          <w:rtl/>
        </w:rPr>
        <w:t xml:space="preserve"> במידה וימצא כי לזוכה יש ניגוד עניינים עם ביצוע עבודה, כאמור, אשר לא ניתן להסירו, וועדת המכרזים רשאית לפנות לספק הזוכה המדורג אחריו על מנת לבחון אפשרות להקצות לו את העבודה וכן הלאה.</w:t>
      </w:r>
    </w:p>
    <w:p w14:paraId="27DC440C"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המשרד שומר לעצמו את הזכות, בהתאם לשיקול דעתו, לבקש מהמציעים להעביר רשימת עבודות לצורך בחינת קיום חשש לניגוד עניינים, לפני החתימה על הסכם התקשרות. וועדת המכרזים תהיה רשאית לפסול הצעה באם תמצא כי המציע או מי מטעמו מבצע עבודה המעוררת חשש לניגוד עניינים, אשר לא ניתן להסירו.</w:t>
      </w:r>
    </w:p>
    <w:p w14:paraId="482B4D63"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מבלי לגרוע מהאמור לעיל, ככל שמתעוררות נסיבות בהן עשוי להתקיים חשש לניגוד עניינים או ניגוד עניינים, בשלב הגשת ההצעה ובכל שלב לאחר מכן לרבות במהלך כל תקופת ההתקשרות, יידע המציע על כך את המשרד לאלתר, ויביא לידיעתו את מלוא המידע הרלוונטי, לרבות תיאור הקשרים, האישיים או העסקיים וכן כל מידע אחר שיידרש על ידי המזמין.</w:t>
      </w:r>
    </w:p>
    <w:p w14:paraId="40449E50"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pPr>
      <w:r w:rsidRPr="00361EA7">
        <w:rPr>
          <w:rFonts w:hint="cs"/>
          <w:rtl/>
        </w:rPr>
        <w:t xml:space="preserve">יובהר כי כל </w:t>
      </w:r>
      <w:r>
        <w:rPr>
          <w:rFonts w:hint="cs"/>
          <w:rtl/>
        </w:rPr>
        <w:t>האמור במכרז זה, ובכלל זאת בסעיף</w:t>
      </w:r>
      <w:r w:rsidRPr="00361EA7">
        <w:rPr>
          <w:rFonts w:hint="cs"/>
          <w:rtl/>
        </w:rPr>
        <w:t xml:space="preserve"> </w:t>
      </w:r>
      <w:r>
        <w:rPr>
          <w:rFonts w:hint="cs"/>
          <w:rtl/>
        </w:rPr>
        <w:t>13</w:t>
      </w:r>
      <w:r w:rsidRPr="00361EA7">
        <w:rPr>
          <w:rFonts w:hint="cs"/>
          <w:rtl/>
        </w:rPr>
        <w:t xml:space="preserve"> בעניין ניגוד עניינים, מתייחס הן למציע או לזוכה, לפי העניין, והן למי מטעמו שיעסוק בנושא מכרז זה.</w:t>
      </w:r>
    </w:p>
    <w:p w14:paraId="237A4A9E" w14:textId="77777777" w:rsidR="00CA56BD"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rFonts w:hint="eastAsia"/>
          <w:b/>
          <w:bCs/>
          <w:sz w:val="28"/>
          <w:szCs w:val="28"/>
          <w:u w:val="single"/>
          <w:rtl/>
        </w:rPr>
        <w:t>אמות</w:t>
      </w:r>
      <w:r w:rsidRPr="00DD6E47">
        <w:rPr>
          <w:b/>
          <w:bCs/>
          <w:sz w:val="28"/>
          <w:szCs w:val="28"/>
          <w:u w:val="single"/>
          <w:rtl/>
        </w:rPr>
        <w:t xml:space="preserve"> </w:t>
      </w:r>
      <w:r w:rsidRPr="00DD6E47">
        <w:rPr>
          <w:rFonts w:hint="eastAsia"/>
          <w:b/>
          <w:bCs/>
          <w:sz w:val="28"/>
          <w:szCs w:val="28"/>
          <w:u w:val="single"/>
          <w:rtl/>
        </w:rPr>
        <w:t>מידה</w:t>
      </w:r>
      <w:r w:rsidRPr="00DD6E47">
        <w:rPr>
          <w:b/>
          <w:bCs/>
          <w:sz w:val="28"/>
          <w:szCs w:val="28"/>
          <w:u w:val="single"/>
          <w:rtl/>
        </w:rPr>
        <w:t xml:space="preserve"> </w:t>
      </w:r>
      <w:r w:rsidRPr="00DD6E47">
        <w:rPr>
          <w:rFonts w:hint="eastAsia"/>
          <w:b/>
          <w:bCs/>
          <w:sz w:val="28"/>
          <w:szCs w:val="28"/>
          <w:u w:val="single"/>
          <w:rtl/>
        </w:rPr>
        <w:t>לבחירת</w:t>
      </w:r>
      <w:r w:rsidRPr="00DD6E47">
        <w:rPr>
          <w:b/>
          <w:bCs/>
          <w:sz w:val="28"/>
          <w:szCs w:val="28"/>
          <w:u w:val="single"/>
          <w:rtl/>
        </w:rPr>
        <w:t xml:space="preserve"> </w:t>
      </w:r>
      <w:r w:rsidRPr="00DD6E47">
        <w:rPr>
          <w:rFonts w:hint="eastAsia"/>
          <w:b/>
          <w:bCs/>
          <w:sz w:val="28"/>
          <w:szCs w:val="28"/>
          <w:u w:val="single"/>
          <w:rtl/>
        </w:rPr>
        <w:t>הזוכ</w:t>
      </w:r>
      <w:r w:rsidR="00D25AB2">
        <w:rPr>
          <w:rFonts w:hint="cs"/>
          <w:b/>
          <w:bCs/>
          <w:sz w:val="28"/>
          <w:szCs w:val="28"/>
          <w:u w:val="single"/>
          <w:rtl/>
        </w:rPr>
        <w:t>ה</w:t>
      </w:r>
      <w:r w:rsidR="00FE3329" w:rsidRPr="00DD6E47">
        <w:rPr>
          <w:b/>
          <w:bCs/>
          <w:sz w:val="28"/>
          <w:szCs w:val="28"/>
          <w:u w:val="single"/>
          <w:rtl/>
        </w:rPr>
        <w:t>:</w:t>
      </w:r>
      <w:r w:rsidRPr="00DD6E47">
        <w:rPr>
          <w:b/>
          <w:bCs/>
          <w:sz w:val="28"/>
          <w:szCs w:val="28"/>
          <w:u w:val="single"/>
          <w:rtl/>
        </w:rPr>
        <w:t xml:space="preserve">  </w:t>
      </w:r>
    </w:p>
    <w:p w14:paraId="258D43ED" w14:textId="77777777" w:rsidR="00D12A6E" w:rsidRPr="00DD6E47" w:rsidRDefault="00D12A6E" w:rsidP="00DD6E47">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bookmarkStart w:id="67" w:name="_Toc279322250"/>
      <w:r w:rsidRPr="00DD6E47">
        <w:rPr>
          <w:rFonts w:ascii="Arial" w:hAnsi="Arial"/>
          <w:b/>
          <w:bCs/>
          <w:sz w:val="26"/>
          <w:u w:val="single"/>
          <w:rtl/>
          <w:lang w:val="x-none" w:eastAsia="x-none"/>
        </w:rPr>
        <w:t xml:space="preserve">שלב ראשון – </w:t>
      </w:r>
      <w:bookmarkEnd w:id="67"/>
      <w:r w:rsidR="00B11E51" w:rsidRPr="00DD6E47">
        <w:rPr>
          <w:rFonts w:ascii="Arial" w:hAnsi="Arial" w:hint="eastAsia"/>
          <w:b/>
          <w:bCs/>
          <w:sz w:val="26"/>
          <w:u w:val="single"/>
          <w:rtl/>
          <w:lang w:val="x-none" w:eastAsia="x-none"/>
        </w:rPr>
        <w:t>עמידה</w:t>
      </w:r>
      <w:r w:rsidR="00B11E51" w:rsidRPr="00DD6E47">
        <w:rPr>
          <w:rFonts w:ascii="Arial" w:hAnsi="Arial"/>
          <w:b/>
          <w:bCs/>
          <w:sz w:val="26"/>
          <w:u w:val="single"/>
          <w:rtl/>
          <w:lang w:val="x-none" w:eastAsia="x-none"/>
        </w:rPr>
        <w:t xml:space="preserve"> </w:t>
      </w:r>
      <w:r w:rsidR="00B11E51" w:rsidRPr="00DD6E47">
        <w:rPr>
          <w:rFonts w:ascii="Arial" w:hAnsi="Arial" w:hint="eastAsia"/>
          <w:b/>
          <w:bCs/>
          <w:sz w:val="26"/>
          <w:u w:val="single"/>
          <w:rtl/>
          <w:lang w:val="x-none" w:eastAsia="x-none"/>
        </w:rPr>
        <w:t>ב</w:t>
      </w:r>
      <w:r w:rsidRPr="00DD6E47">
        <w:rPr>
          <w:rFonts w:ascii="Arial" w:hAnsi="Arial" w:hint="eastAsia"/>
          <w:b/>
          <w:bCs/>
          <w:sz w:val="26"/>
          <w:u w:val="single"/>
          <w:rtl/>
          <w:lang w:val="x-none" w:eastAsia="x-none"/>
        </w:rPr>
        <w:t>תנאי</w:t>
      </w:r>
      <w:r w:rsidRPr="00DD6E47">
        <w:rPr>
          <w:rFonts w:ascii="Arial" w:hAnsi="Arial"/>
          <w:b/>
          <w:bCs/>
          <w:sz w:val="26"/>
          <w:u w:val="single"/>
          <w:rtl/>
          <w:lang w:val="x-none" w:eastAsia="x-none"/>
        </w:rPr>
        <w:t xml:space="preserve"> הסף </w:t>
      </w:r>
      <w:bookmarkStart w:id="68" w:name="_Toc279322251"/>
    </w:p>
    <w:p w14:paraId="37739B3D" w14:textId="77777777" w:rsidR="00D12A6E" w:rsidRDefault="00D12A6E" w:rsidP="00DD6E47">
      <w:pPr>
        <w:widowControl w:val="0"/>
        <w:spacing w:line="276" w:lineRule="auto"/>
        <w:ind w:left="792"/>
        <w:jc w:val="both"/>
        <w:outlineLvl w:val="2"/>
        <w:rPr>
          <w:rFonts w:ascii="Arial" w:hAnsi="Arial"/>
          <w:sz w:val="26"/>
          <w:rtl/>
          <w:lang w:val="x-none" w:eastAsia="x-none"/>
        </w:rPr>
      </w:pPr>
      <w:r w:rsidRPr="00D12A6E">
        <w:rPr>
          <w:rFonts w:ascii="Arial" w:hAnsi="Arial"/>
          <w:sz w:val="26"/>
          <w:rtl/>
          <w:lang w:val="x-none" w:eastAsia="x-none"/>
        </w:rPr>
        <w:t>בשלב זה ייבדקו כל ההצעות אשר התקבלו עד למועד האחרון להגשת ההצעות,</w:t>
      </w:r>
      <w:r w:rsidRPr="00D12A6E">
        <w:rPr>
          <w:rFonts w:ascii="Arial" w:hAnsi="Arial" w:hint="cs"/>
          <w:sz w:val="26"/>
          <w:rtl/>
          <w:lang w:val="x-none" w:eastAsia="x-none"/>
        </w:rPr>
        <w:t xml:space="preserve"> </w:t>
      </w:r>
      <w:r w:rsidRPr="00D12A6E">
        <w:rPr>
          <w:rFonts w:ascii="Arial" w:hAnsi="Arial"/>
          <w:sz w:val="26"/>
          <w:rtl/>
          <w:lang w:val="x-none" w:eastAsia="x-none"/>
        </w:rPr>
        <w:t>לקביעת עמידתן בכל התנאים הפורמאליים ובכלל זה עמידתן בתנאים המוקדמים להשתתפות במכרז</w:t>
      </w:r>
      <w:r w:rsidRPr="00D12A6E">
        <w:rPr>
          <w:rFonts w:ascii="Arial" w:hAnsi="Arial" w:hint="cs"/>
          <w:sz w:val="26"/>
          <w:rtl/>
          <w:lang w:val="x-none" w:eastAsia="x-none"/>
        </w:rPr>
        <w:t xml:space="preserve"> (תנאי הסף)</w:t>
      </w:r>
      <w:r w:rsidRPr="00D12A6E">
        <w:rPr>
          <w:rFonts w:ascii="Arial" w:hAnsi="Arial"/>
          <w:sz w:val="26"/>
          <w:rtl/>
          <w:lang w:val="x-none" w:eastAsia="x-none"/>
        </w:rPr>
        <w:t>. הצעה שלא תעמוד בתנאי הסף או שלא תימצא בתיבת המכרזים בעת פתיחתה</w:t>
      </w:r>
      <w:bookmarkStart w:id="69" w:name="_Ref151194182"/>
      <w:r w:rsidRPr="00D12A6E">
        <w:rPr>
          <w:rFonts w:ascii="Arial" w:hAnsi="Arial"/>
          <w:sz w:val="26"/>
          <w:rtl/>
          <w:lang w:val="x-none" w:eastAsia="x-none"/>
        </w:rPr>
        <w:t xml:space="preserve"> תיפסל על הסף ולא תובא לשלב הבא.</w:t>
      </w:r>
      <w:bookmarkEnd w:id="68"/>
    </w:p>
    <w:p w14:paraId="69173937" w14:textId="77777777" w:rsidR="00994D91" w:rsidRPr="00D12A6E" w:rsidRDefault="00994D91" w:rsidP="00DD6E47">
      <w:pPr>
        <w:widowControl w:val="0"/>
        <w:spacing w:line="276" w:lineRule="auto"/>
        <w:ind w:left="792"/>
        <w:jc w:val="both"/>
        <w:outlineLvl w:val="2"/>
        <w:rPr>
          <w:rFonts w:ascii="Arial" w:hAnsi="Arial"/>
          <w:sz w:val="26"/>
          <w:rtl/>
          <w:lang w:val="x-none" w:eastAsia="x-none"/>
        </w:rPr>
      </w:pPr>
    </w:p>
    <w:p w14:paraId="3AFAECD1" w14:textId="77777777" w:rsidR="00D25AB2" w:rsidRPr="00CD3CC1" w:rsidRDefault="00D25AB2" w:rsidP="00D25AB2">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r w:rsidRPr="00CD3CC1">
        <w:rPr>
          <w:rFonts w:ascii="Arial" w:hAnsi="Arial" w:hint="eastAsia"/>
          <w:b/>
          <w:bCs/>
          <w:sz w:val="26"/>
          <w:u w:val="single"/>
          <w:rtl/>
          <w:lang w:val="x-none" w:eastAsia="x-none"/>
        </w:rPr>
        <w:t>שלב</w:t>
      </w:r>
      <w:r w:rsidRPr="00CD3CC1">
        <w:rPr>
          <w:rFonts w:ascii="Arial" w:hAnsi="Arial"/>
          <w:b/>
          <w:bCs/>
          <w:sz w:val="26"/>
          <w:u w:val="single"/>
          <w:rtl/>
          <w:lang w:val="x-none" w:eastAsia="x-none"/>
        </w:rPr>
        <w:t xml:space="preserve"> שני </w:t>
      </w:r>
      <w:r>
        <w:rPr>
          <w:rFonts w:ascii="Arial" w:hAnsi="Arial" w:hint="cs"/>
          <w:b/>
          <w:bCs/>
          <w:sz w:val="26"/>
          <w:u w:val="single"/>
          <w:rtl/>
          <w:lang w:val="x-none" w:eastAsia="x-none"/>
        </w:rPr>
        <w:t xml:space="preserve">- </w:t>
      </w:r>
      <w:r w:rsidRPr="00CD3CC1">
        <w:rPr>
          <w:rFonts w:ascii="Arial" w:hAnsi="Arial"/>
          <w:b/>
          <w:bCs/>
          <w:sz w:val="26"/>
          <w:u w:val="single"/>
          <w:rtl/>
          <w:lang w:val="x-none" w:eastAsia="x-none"/>
        </w:rPr>
        <w:t>בדיקת איכות (</w:t>
      </w:r>
      <w:r w:rsidR="00DE6146">
        <w:rPr>
          <w:rFonts w:ascii="Arial" w:hAnsi="Arial" w:hint="cs"/>
          <w:b/>
          <w:bCs/>
          <w:sz w:val="26"/>
          <w:u w:val="single"/>
          <w:rtl/>
          <w:lang w:val="x-none" w:eastAsia="x-none"/>
        </w:rPr>
        <w:t>40</w:t>
      </w:r>
      <w:r w:rsidRPr="00CD3CC1">
        <w:rPr>
          <w:rFonts w:ascii="Arial" w:hAnsi="Arial"/>
          <w:b/>
          <w:bCs/>
          <w:sz w:val="26"/>
          <w:u w:val="single"/>
          <w:rtl/>
          <w:lang w:val="x-none" w:eastAsia="x-none"/>
        </w:rPr>
        <w:t>%)</w:t>
      </w:r>
    </w:p>
    <w:p w14:paraId="475BCEBD" w14:textId="77777777" w:rsidR="00D25AB2" w:rsidRDefault="00D25AB2" w:rsidP="00D25AB2">
      <w:pPr>
        <w:widowControl w:val="0"/>
        <w:numPr>
          <w:ilvl w:val="2"/>
          <w:numId w:val="4"/>
        </w:numPr>
        <w:spacing w:before="240" w:line="276" w:lineRule="auto"/>
        <w:ind w:left="1470" w:hanging="630"/>
        <w:jc w:val="both"/>
        <w:outlineLvl w:val="7"/>
        <w:rPr>
          <w:sz w:val="40"/>
        </w:rPr>
      </w:pPr>
      <w:r w:rsidRPr="00CD3CC1">
        <w:rPr>
          <w:rFonts w:hint="eastAsia"/>
          <w:sz w:val="40"/>
          <w:rtl/>
        </w:rPr>
        <w:t>מבין</w:t>
      </w:r>
      <w:r w:rsidRPr="00CD3CC1">
        <w:rPr>
          <w:sz w:val="40"/>
          <w:rtl/>
        </w:rPr>
        <w:t xml:space="preserve"> </w:t>
      </w:r>
      <w:r w:rsidRPr="00CD3CC1">
        <w:rPr>
          <w:rFonts w:hint="eastAsia"/>
          <w:sz w:val="40"/>
          <w:rtl/>
        </w:rPr>
        <w:t>הצעות</w:t>
      </w:r>
      <w:r w:rsidRPr="00CD3CC1">
        <w:rPr>
          <w:sz w:val="40"/>
          <w:rtl/>
        </w:rPr>
        <w:t xml:space="preserve"> </w:t>
      </w:r>
      <w:r w:rsidRPr="00CD3CC1">
        <w:rPr>
          <w:rFonts w:hint="eastAsia"/>
          <w:sz w:val="40"/>
          <w:rtl/>
        </w:rPr>
        <w:t>שעמדו</w:t>
      </w:r>
      <w:r w:rsidRPr="00CD3CC1">
        <w:rPr>
          <w:sz w:val="40"/>
          <w:rtl/>
        </w:rPr>
        <w:t xml:space="preserve"> </w:t>
      </w:r>
      <w:r w:rsidRPr="00CD3CC1">
        <w:rPr>
          <w:rFonts w:hint="eastAsia"/>
          <w:sz w:val="40"/>
          <w:rtl/>
        </w:rPr>
        <w:t>בתנאי</w:t>
      </w:r>
      <w:r w:rsidRPr="00CD3CC1">
        <w:rPr>
          <w:sz w:val="40"/>
          <w:rtl/>
        </w:rPr>
        <w:t xml:space="preserve"> </w:t>
      </w:r>
      <w:r w:rsidRPr="00CD3CC1">
        <w:rPr>
          <w:rFonts w:hint="eastAsia"/>
          <w:sz w:val="40"/>
          <w:rtl/>
        </w:rPr>
        <w:t>הסף</w:t>
      </w:r>
      <w:r w:rsidRPr="00CD3CC1">
        <w:rPr>
          <w:sz w:val="40"/>
          <w:rtl/>
        </w:rPr>
        <w:t xml:space="preserve">, </w:t>
      </w:r>
      <w:r w:rsidRPr="00CD3CC1">
        <w:rPr>
          <w:rFonts w:hint="eastAsia"/>
          <w:sz w:val="40"/>
          <w:rtl/>
        </w:rPr>
        <w:t>תיבחן</w:t>
      </w:r>
      <w:r w:rsidRPr="00CD3CC1">
        <w:rPr>
          <w:sz w:val="40"/>
          <w:rtl/>
        </w:rPr>
        <w:t xml:space="preserve"> </w:t>
      </w:r>
      <w:r w:rsidRPr="00CD3CC1">
        <w:rPr>
          <w:rFonts w:hint="eastAsia"/>
          <w:sz w:val="40"/>
          <w:rtl/>
        </w:rPr>
        <w:t>איכות</w:t>
      </w:r>
      <w:r w:rsidRPr="00CD3CC1">
        <w:rPr>
          <w:sz w:val="40"/>
          <w:rtl/>
        </w:rPr>
        <w:t xml:space="preserve"> </w:t>
      </w:r>
      <w:r w:rsidRPr="00CD3CC1">
        <w:rPr>
          <w:rFonts w:hint="eastAsia"/>
          <w:sz w:val="40"/>
          <w:rtl/>
        </w:rPr>
        <w:t>ההצעה</w:t>
      </w:r>
      <w:r w:rsidRPr="00CD3CC1">
        <w:rPr>
          <w:sz w:val="40"/>
          <w:rtl/>
        </w:rPr>
        <w:t xml:space="preserve">. </w:t>
      </w:r>
    </w:p>
    <w:p w14:paraId="28170712" w14:textId="77777777" w:rsidR="00F10663" w:rsidRPr="00F73A05" w:rsidRDefault="00F10663" w:rsidP="00F73A05">
      <w:pPr>
        <w:widowControl w:val="0"/>
        <w:numPr>
          <w:ilvl w:val="2"/>
          <w:numId w:val="4"/>
        </w:numPr>
        <w:spacing w:before="240" w:line="276" w:lineRule="auto"/>
        <w:ind w:left="1470" w:hanging="630"/>
        <w:jc w:val="both"/>
        <w:outlineLvl w:val="7"/>
        <w:rPr>
          <w:sz w:val="40"/>
        </w:rPr>
      </w:pPr>
      <w:bookmarkStart w:id="70" w:name="_Ref488332049"/>
      <w:bookmarkStart w:id="71" w:name="_Ref349470753"/>
      <w:r w:rsidRPr="00F73A05">
        <w:rPr>
          <w:rFonts w:hint="eastAsia"/>
          <w:sz w:val="40"/>
          <w:rtl/>
        </w:rPr>
        <w:t>המשרד</w:t>
      </w:r>
      <w:r w:rsidRPr="00F73A05">
        <w:rPr>
          <w:sz w:val="40"/>
          <w:rtl/>
        </w:rPr>
        <w:t xml:space="preserve"> רשאי לפסול על הסף, ולא להתקשר עם מציע אשר הצעתו לא זכתה לניקוד בסה"כ של לפחות </w:t>
      </w:r>
      <w:r w:rsidR="00AD7171">
        <w:rPr>
          <w:rFonts w:hint="cs"/>
          <w:sz w:val="40"/>
          <w:rtl/>
        </w:rPr>
        <w:t>70</w:t>
      </w:r>
      <w:r w:rsidRPr="00F73A05">
        <w:rPr>
          <w:sz w:val="40"/>
          <w:rtl/>
        </w:rPr>
        <w:t xml:space="preserve">% מסה"כ הניקוד באמות המידה של האיכות המפורטות </w:t>
      </w:r>
      <w:r>
        <w:rPr>
          <w:rFonts w:hint="cs"/>
          <w:sz w:val="40"/>
          <w:rtl/>
        </w:rPr>
        <w:t>להלן</w:t>
      </w:r>
      <w:r w:rsidRPr="00F73A05">
        <w:rPr>
          <w:sz w:val="40"/>
          <w:rtl/>
        </w:rPr>
        <w:t>.</w:t>
      </w:r>
    </w:p>
    <w:p w14:paraId="16771249" w14:textId="77777777" w:rsidR="000F00C8" w:rsidRDefault="00D25AB2" w:rsidP="00C4446C">
      <w:pPr>
        <w:widowControl w:val="0"/>
        <w:numPr>
          <w:ilvl w:val="2"/>
          <w:numId w:val="4"/>
        </w:numPr>
        <w:spacing w:before="240" w:line="276" w:lineRule="auto"/>
        <w:ind w:left="1470" w:hanging="630"/>
        <w:jc w:val="both"/>
        <w:outlineLvl w:val="7"/>
        <w:rPr>
          <w:rFonts w:ascii="Arial" w:hAnsi="Arial"/>
          <w:lang w:eastAsia="he-IL"/>
        </w:rPr>
      </w:pPr>
      <w:bookmarkStart w:id="72" w:name="_Ref488332030"/>
      <w:bookmarkEnd w:id="70"/>
      <w:bookmarkEnd w:id="71"/>
      <w:r w:rsidRPr="00244B93">
        <w:rPr>
          <w:rFonts w:ascii="Arial" w:hAnsi="Arial" w:hint="cs"/>
          <w:rtl/>
          <w:lang w:eastAsia="he-IL"/>
        </w:rPr>
        <w:lastRenderedPageBreak/>
        <w:t>הבדיקה תתבצע ע"פ הקריטריונים המופיעים להלן:</w:t>
      </w:r>
      <w:bookmarkEnd w:id="72"/>
    </w:p>
    <w:tbl>
      <w:tblPr>
        <w:bidiVisual/>
        <w:tblW w:w="10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9"/>
        <w:gridCol w:w="7897"/>
        <w:gridCol w:w="1179"/>
      </w:tblGrid>
      <w:tr w:rsidR="00C4446C" w:rsidRPr="00A903DA" w14:paraId="53E016BE" w14:textId="77777777" w:rsidTr="002B5E54">
        <w:trPr>
          <w:tblHeader/>
          <w:jc w:val="center"/>
        </w:trPr>
        <w:tc>
          <w:tcPr>
            <w:tcW w:w="1289" w:type="dxa"/>
            <w:tcBorders>
              <w:top w:val="single" w:sz="4" w:space="0" w:color="auto"/>
              <w:left w:val="single" w:sz="4" w:space="0" w:color="auto"/>
              <w:bottom w:val="single" w:sz="4" w:space="0" w:color="auto"/>
              <w:right w:val="single" w:sz="4" w:space="0" w:color="auto"/>
            </w:tcBorders>
            <w:shd w:val="clear" w:color="auto" w:fill="auto"/>
            <w:hideMark/>
          </w:tcPr>
          <w:p w14:paraId="71053EB4" w14:textId="77777777" w:rsidR="00C4446C" w:rsidRPr="00A903DA" w:rsidRDefault="00C4446C" w:rsidP="002B5E54">
            <w:pPr>
              <w:widowControl w:val="0"/>
              <w:spacing w:line="360" w:lineRule="auto"/>
              <w:rPr>
                <w:rFonts w:ascii="David" w:hAnsi="David"/>
                <w:b/>
                <w:bCs/>
                <w:u w:val="single"/>
              </w:rPr>
            </w:pPr>
            <w:r w:rsidRPr="00A903DA">
              <w:rPr>
                <w:b/>
                <w:bCs/>
                <w:u w:val="single"/>
                <w:rtl/>
              </w:rPr>
              <w:lastRenderedPageBreak/>
              <w:t>נושא</w:t>
            </w:r>
          </w:p>
        </w:tc>
        <w:tc>
          <w:tcPr>
            <w:tcW w:w="7897" w:type="dxa"/>
            <w:tcBorders>
              <w:top w:val="single" w:sz="4" w:space="0" w:color="auto"/>
              <w:left w:val="single" w:sz="4" w:space="0" w:color="auto"/>
              <w:bottom w:val="single" w:sz="4" w:space="0" w:color="auto"/>
              <w:right w:val="single" w:sz="4" w:space="0" w:color="auto"/>
            </w:tcBorders>
            <w:shd w:val="clear" w:color="auto" w:fill="auto"/>
            <w:hideMark/>
          </w:tcPr>
          <w:p w14:paraId="71436477" w14:textId="77777777" w:rsidR="00C4446C" w:rsidRPr="00A903DA" w:rsidRDefault="00C4446C" w:rsidP="002B5E54">
            <w:pPr>
              <w:widowControl w:val="0"/>
              <w:spacing w:line="360" w:lineRule="auto"/>
              <w:rPr>
                <w:rFonts w:ascii="David" w:hAnsi="David"/>
                <w:b/>
                <w:bCs/>
                <w:u w:val="single"/>
                <w:rtl/>
              </w:rPr>
            </w:pPr>
            <w:r w:rsidRPr="00A903DA">
              <w:rPr>
                <w:b/>
                <w:bCs/>
                <w:u w:val="single"/>
                <w:rtl/>
              </w:rPr>
              <w:t>קריטריון</w:t>
            </w: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41722AC8" w14:textId="77777777" w:rsidR="00C4446C" w:rsidRPr="00A903DA" w:rsidRDefault="00C4446C" w:rsidP="002B5E54">
            <w:pPr>
              <w:widowControl w:val="0"/>
              <w:spacing w:line="360" w:lineRule="auto"/>
              <w:jc w:val="center"/>
              <w:rPr>
                <w:rFonts w:ascii="David" w:hAnsi="David"/>
                <w:b/>
                <w:bCs/>
                <w:u w:val="single"/>
                <w:rtl/>
              </w:rPr>
            </w:pPr>
            <w:r w:rsidRPr="00A903DA">
              <w:rPr>
                <w:b/>
                <w:bCs/>
                <w:u w:val="single"/>
                <w:rtl/>
              </w:rPr>
              <w:t>ניקוד מקסימאלי</w:t>
            </w:r>
          </w:p>
        </w:tc>
      </w:tr>
      <w:tr w:rsidR="003A2B5B" w:rsidRPr="00A903DA" w14:paraId="4508F32F" w14:textId="77777777" w:rsidTr="002B5E54">
        <w:trPr>
          <w:tblHeader/>
          <w:jc w:val="center"/>
        </w:trPr>
        <w:tc>
          <w:tcPr>
            <w:tcW w:w="1289" w:type="dxa"/>
            <w:vMerge w:val="restart"/>
            <w:tcBorders>
              <w:top w:val="single" w:sz="4" w:space="0" w:color="auto"/>
              <w:left w:val="single" w:sz="4" w:space="0" w:color="auto"/>
              <w:right w:val="single" w:sz="4" w:space="0" w:color="auto"/>
            </w:tcBorders>
            <w:shd w:val="clear" w:color="auto" w:fill="auto"/>
            <w:hideMark/>
          </w:tcPr>
          <w:p w14:paraId="56D559ED" w14:textId="77777777" w:rsidR="003A2B5B" w:rsidRPr="00A903DA" w:rsidRDefault="003A2B5B" w:rsidP="002B5E54">
            <w:pPr>
              <w:widowControl w:val="0"/>
              <w:spacing w:line="360" w:lineRule="auto"/>
              <w:rPr>
                <w:rFonts w:ascii="Arial" w:hAnsi="Arial"/>
                <w:b/>
                <w:rtl/>
              </w:rPr>
            </w:pPr>
            <w:r w:rsidRPr="00A903DA">
              <w:rPr>
                <w:b/>
                <w:rtl/>
              </w:rPr>
              <w:t>המציע</w:t>
            </w:r>
          </w:p>
        </w:tc>
        <w:tc>
          <w:tcPr>
            <w:tcW w:w="7897" w:type="dxa"/>
            <w:tcBorders>
              <w:top w:val="single" w:sz="4" w:space="0" w:color="auto"/>
              <w:left w:val="single" w:sz="4" w:space="0" w:color="auto"/>
              <w:bottom w:val="single" w:sz="4" w:space="0" w:color="auto"/>
              <w:right w:val="single" w:sz="4" w:space="0" w:color="auto"/>
            </w:tcBorders>
            <w:shd w:val="clear" w:color="auto" w:fill="auto"/>
            <w:hideMark/>
          </w:tcPr>
          <w:p w14:paraId="51E7D04F" w14:textId="77777777" w:rsidR="003A2B5B" w:rsidRPr="00B7372E" w:rsidRDefault="003A2B5B" w:rsidP="00B7372E">
            <w:pPr>
              <w:widowControl w:val="0"/>
              <w:spacing w:line="360" w:lineRule="auto"/>
              <w:rPr>
                <w:bCs/>
                <w:rtl/>
              </w:rPr>
            </w:pPr>
            <w:proofErr w:type="spellStart"/>
            <w:r w:rsidRPr="00B7372E">
              <w:rPr>
                <w:rFonts w:hint="cs"/>
                <w:bCs/>
                <w:rtl/>
              </w:rPr>
              <w:t>תוכנית</w:t>
            </w:r>
            <w:proofErr w:type="spellEnd"/>
            <w:r w:rsidRPr="00B7372E">
              <w:rPr>
                <w:rFonts w:hint="cs"/>
                <w:bCs/>
                <w:rtl/>
              </w:rPr>
              <w:t xml:space="preserve"> מתודולוגית </w:t>
            </w:r>
            <w:r w:rsidRPr="00B7372E">
              <w:rPr>
                <w:bCs/>
                <w:rtl/>
              </w:rPr>
              <w:t>–</w:t>
            </w:r>
            <w:r w:rsidRPr="00B7372E">
              <w:rPr>
                <w:rFonts w:hint="cs"/>
                <w:bCs/>
                <w:rtl/>
              </w:rPr>
              <w:t xml:space="preserve"> </w:t>
            </w:r>
          </w:p>
          <w:p w14:paraId="452F402A" w14:textId="77777777" w:rsidR="003A2B5B" w:rsidRPr="00C4446C" w:rsidRDefault="003A2B5B" w:rsidP="00B7372E">
            <w:pPr>
              <w:keepNext/>
              <w:overflowPunct w:val="0"/>
              <w:autoSpaceDE w:val="0"/>
              <w:autoSpaceDN w:val="0"/>
              <w:adjustRightInd w:val="0"/>
              <w:spacing w:line="276" w:lineRule="auto"/>
              <w:jc w:val="both"/>
              <w:textAlignment w:val="baseline"/>
              <w:outlineLvl w:val="2"/>
              <w:rPr>
                <w:b/>
                <w:rtl/>
              </w:rPr>
            </w:pPr>
            <w:r w:rsidRPr="00C4446C">
              <w:rPr>
                <w:rFonts w:hint="cs"/>
                <w:b/>
                <w:rtl/>
              </w:rPr>
              <w:t>המציע יפרט את המתודולוגיה המוצעת על ידו בהתחשב בשירותים המבוקשים במכרז זה.</w:t>
            </w:r>
          </w:p>
          <w:p w14:paraId="40BD6074" w14:textId="77777777" w:rsidR="003A2B5B" w:rsidRPr="00C4446C" w:rsidRDefault="003A2B5B" w:rsidP="00B7372E">
            <w:pPr>
              <w:keepNext/>
              <w:overflowPunct w:val="0"/>
              <w:autoSpaceDE w:val="0"/>
              <w:autoSpaceDN w:val="0"/>
              <w:adjustRightInd w:val="0"/>
              <w:spacing w:line="276" w:lineRule="auto"/>
              <w:jc w:val="both"/>
              <w:textAlignment w:val="baseline"/>
              <w:outlineLvl w:val="2"/>
              <w:rPr>
                <w:b/>
                <w:rtl/>
              </w:rPr>
            </w:pPr>
            <w:r w:rsidRPr="00C4446C">
              <w:rPr>
                <w:rFonts w:hint="cs"/>
                <w:b/>
                <w:rtl/>
              </w:rPr>
              <w:t xml:space="preserve">מסמך המתודולוגיה לא יעלה על </w:t>
            </w:r>
            <w:r>
              <w:rPr>
                <w:rFonts w:hint="cs"/>
                <w:b/>
                <w:rtl/>
              </w:rPr>
              <w:t>חמישה</w:t>
            </w:r>
            <w:r w:rsidRPr="00C4446C">
              <w:rPr>
                <w:rFonts w:hint="cs"/>
                <w:b/>
                <w:rtl/>
              </w:rPr>
              <w:t xml:space="preserve"> עמודי </w:t>
            </w:r>
            <w:r w:rsidRPr="00C4446C">
              <w:rPr>
                <w:rFonts w:hint="cs"/>
                <w:b/>
              </w:rPr>
              <w:t>A4</w:t>
            </w:r>
            <w:r w:rsidRPr="00C4446C">
              <w:rPr>
                <w:rFonts w:hint="cs"/>
                <w:b/>
                <w:rtl/>
              </w:rPr>
              <w:t>, בשוליים רגילים וברווח של 1.5 בין השורות.</w:t>
            </w:r>
          </w:p>
          <w:p w14:paraId="3C2A09C6" w14:textId="77777777" w:rsidR="003A2B5B" w:rsidRPr="00C4446C" w:rsidRDefault="003A2B5B" w:rsidP="00B7372E">
            <w:pPr>
              <w:keepNext/>
              <w:overflowPunct w:val="0"/>
              <w:autoSpaceDE w:val="0"/>
              <w:autoSpaceDN w:val="0"/>
              <w:adjustRightInd w:val="0"/>
              <w:spacing w:line="276" w:lineRule="auto"/>
              <w:jc w:val="both"/>
              <w:textAlignment w:val="baseline"/>
              <w:outlineLvl w:val="2"/>
              <w:rPr>
                <w:b/>
                <w:rtl/>
              </w:rPr>
            </w:pPr>
            <w:r w:rsidRPr="00C4446C">
              <w:rPr>
                <w:rFonts w:hint="cs"/>
                <w:b/>
                <w:rtl/>
              </w:rPr>
              <w:t>מסמך המתודולוגיה יתייחס לפחות לאמור להלן:</w:t>
            </w:r>
          </w:p>
          <w:p w14:paraId="33C5BD48" w14:textId="77777777" w:rsidR="003A2B5B" w:rsidRDefault="003A2B5B" w:rsidP="001A5EDB">
            <w:pPr>
              <w:pStyle w:val="ListParagraph"/>
              <w:numPr>
                <w:ilvl w:val="0"/>
                <w:numId w:val="47"/>
              </w:numPr>
              <w:rPr>
                <w:rFonts w:cs="David"/>
                <w:b/>
                <w:lang w:eastAsia="en-US"/>
              </w:rPr>
            </w:pPr>
            <w:r w:rsidRPr="00C4446C">
              <w:rPr>
                <w:rFonts w:cs="David"/>
                <w:b/>
                <w:rtl/>
                <w:lang w:eastAsia="en-US"/>
              </w:rPr>
              <w:t>מודל העבודה של המציע מול המשרד להתנעת התהליך</w:t>
            </w:r>
            <w:r>
              <w:rPr>
                <w:rFonts w:cs="David" w:hint="cs"/>
                <w:b/>
                <w:rtl/>
                <w:lang w:eastAsia="en-US"/>
              </w:rPr>
              <w:t xml:space="preserve"> לצורך מתן השירותים במועד.</w:t>
            </w:r>
          </w:p>
          <w:p w14:paraId="43FB5084" w14:textId="77777777" w:rsidR="003A2B5B" w:rsidRDefault="003A2B5B" w:rsidP="001A5EDB">
            <w:pPr>
              <w:pStyle w:val="ListParagraph"/>
              <w:numPr>
                <w:ilvl w:val="0"/>
                <w:numId w:val="47"/>
              </w:numPr>
              <w:rPr>
                <w:rFonts w:cs="David"/>
                <w:b/>
                <w:lang w:eastAsia="en-US"/>
              </w:rPr>
            </w:pPr>
            <w:r>
              <w:rPr>
                <w:rFonts w:cs="David" w:hint="cs"/>
                <w:b/>
                <w:rtl/>
                <w:lang w:eastAsia="en-US"/>
              </w:rPr>
              <w:t xml:space="preserve">נהלי והליכי גיוס </w:t>
            </w:r>
            <w:r w:rsidR="00622DB1">
              <w:rPr>
                <w:rFonts w:cs="David" w:hint="cs"/>
                <w:b/>
                <w:rtl/>
                <w:lang w:eastAsia="en-US"/>
              </w:rPr>
              <w:t>המדריכים</w:t>
            </w:r>
            <w:r>
              <w:rPr>
                <w:rFonts w:cs="David" w:hint="cs"/>
                <w:b/>
                <w:rtl/>
                <w:lang w:eastAsia="en-US"/>
              </w:rPr>
              <w:t xml:space="preserve"> על ידי המציע ויכולתם להעמיד </w:t>
            </w:r>
            <w:r w:rsidR="00622DB1">
              <w:rPr>
                <w:rFonts w:cs="David" w:hint="cs"/>
                <w:b/>
                <w:rtl/>
                <w:lang w:eastAsia="en-US"/>
              </w:rPr>
              <w:t xml:space="preserve">מדריכים </w:t>
            </w:r>
            <w:r>
              <w:rPr>
                <w:rFonts w:cs="David" w:hint="cs"/>
                <w:b/>
                <w:rtl/>
                <w:lang w:eastAsia="en-US"/>
              </w:rPr>
              <w:t>(לרבות חלופיים בהתאם לדרישת המשרד) בלוחות הזמנים המבוקשים במכרז.</w:t>
            </w:r>
          </w:p>
          <w:p w14:paraId="1B4CBE3C" w14:textId="77777777" w:rsidR="003A2B5B" w:rsidRPr="00C4446C" w:rsidRDefault="003A2B5B" w:rsidP="001A5EDB">
            <w:pPr>
              <w:pStyle w:val="ListParagraph"/>
              <w:numPr>
                <w:ilvl w:val="0"/>
                <w:numId w:val="47"/>
              </w:numPr>
              <w:rPr>
                <w:rFonts w:cs="David"/>
                <w:b/>
                <w:lang w:eastAsia="en-US"/>
              </w:rPr>
            </w:pPr>
            <w:r w:rsidRPr="00C4446C">
              <w:rPr>
                <w:rFonts w:cs="David"/>
                <w:b/>
                <w:rtl/>
                <w:lang w:eastAsia="en-US"/>
              </w:rPr>
              <w:t>יתרונותיו היחסיים של המציע בתחום זה לעומת מציעים אחרים, אנשי צוות וגורמים נוספים שיהיו מעורבים במתן השירותים ויתרונותיהם למשרד, אבני דרך ולוחות זמנים.</w:t>
            </w:r>
          </w:p>
          <w:p w14:paraId="6A2AB4F3" w14:textId="77777777" w:rsidR="003A2B5B" w:rsidRPr="00C4446C" w:rsidRDefault="003A2B5B" w:rsidP="001A5EDB">
            <w:pPr>
              <w:pStyle w:val="ListParagraph"/>
              <w:numPr>
                <w:ilvl w:val="0"/>
                <w:numId w:val="47"/>
              </w:numPr>
              <w:rPr>
                <w:rFonts w:cs="David"/>
                <w:b/>
                <w:rtl/>
                <w:lang w:eastAsia="en-US"/>
              </w:rPr>
            </w:pPr>
            <w:r w:rsidRPr="00C4446C">
              <w:rPr>
                <w:rFonts w:cs="David" w:hint="eastAsia"/>
                <w:b/>
                <w:rtl/>
                <w:lang w:eastAsia="en-US"/>
              </w:rPr>
              <w:t>נושאים</w:t>
            </w:r>
            <w:r w:rsidRPr="00C4446C">
              <w:rPr>
                <w:rFonts w:cs="David"/>
                <w:b/>
                <w:rtl/>
                <w:lang w:eastAsia="en-US"/>
              </w:rPr>
              <w:t xml:space="preserve"> </w:t>
            </w:r>
            <w:r w:rsidRPr="00C4446C">
              <w:rPr>
                <w:rFonts w:cs="David" w:hint="eastAsia"/>
                <w:b/>
                <w:rtl/>
                <w:lang w:eastAsia="en-US"/>
              </w:rPr>
              <w:t>נוספים</w:t>
            </w:r>
            <w:r w:rsidRPr="00C4446C">
              <w:rPr>
                <w:rFonts w:cs="David"/>
                <w:b/>
                <w:rtl/>
                <w:lang w:eastAsia="en-US"/>
              </w:rPr>
              <w:t xml:space="preserve"> </w:t>
            </w:r>
            <w:r w:rsidRPr="00C4446C">
              <w:rPr>
                <w:rFonts w:cs="David" w:hint="eastAsia"/>
                <w:b/>
                <w:rtl/>
                <w:lang w:eastAsia="en-US"/>
              </w:rPr>
              <w:t>לשיקול</w:t>
            </w:r>
            <w:r w:rsidRPr="00C4446C">
              <w:rPr>
                <w:rFonts w:cs="David"/>
                <w:b/>
                <w:rtl/>
                <w:lang w:eastAsia="en-US"/>
              </w:rPr>
              <w:t xml:space="preserve"> </w:t>
            </w:r>
            <w:r w:rsidRPr="00C4446C">
              <w:rPr>
                <w:rFonts w:cs="David" w:hint="eastAsia"/>
                <w:b/>
                <w:rtl/>
                <w:lang w:eastAsia="en-US"/>
              </w:rPr>
              <w:t>דעתו</w:t>
            </w:r>
            <w:r w:rsidRPr="00C4446C">
              <w:rPr>
                <w:rFonts w:cs="David"/>
                <w:b/>
                <w:rtl/>
                <w:lang w:eastAsia="en-US"/>
              </w:rPr>
              <w:t xml:space="preserve"> </w:t>
            </w:r>
            <w:r w:rsidRPr="00C4446C">
              <w:rPr>
                <w:rFonts w:cs="David" w:hint="eastAsia"/>
                <w:b/>
                <w:rtl/>
                <w:lang w:eastAsia="en-US"/>
              </w:rPr>
              <w:t>של</w:t>
            </w:r>
            <w:r w:rsidRPr="00C4446C">
              <w:rPr>
                <w:rFonts w:cs="David"/>
                <w:b/>
                <w:rtl/>
                <w:lang w:eastAsia="en-US"/>
              </w:rPr>
              <w:t xml:space="preserve"> </w:t>
            </w:r>
            <w:r w:rsidRPr="00C4446C">
              <w:rPr>
                <w:rFonts w:cs="David" w:hint="eastAsia"/>
                <w:b/>
                <w:rtl/>
                <w:lang w:eastAsia="en-US"/>
              </w:rPr>
              <w:t>המציע</w:t>
            </w:r>
            <w:r w:rsidRPr="00C4446C">
              <w:rPr>
                <w:rFonts w:cs="David"/>
                <w:b/>
                <w:rtl/>
                <w:lang w:eastAsia="en-US"/>
              </w:rPr>
              <w:t>.</w:t>
            </w:r>
          </w:p>
          <w:p w14:paraId="036CAE1D" w14:textId="77777777" w:rsidR="003A2B5B" w:rsidRPr="00C4446C" w:rsidRDefault="003A2B5B" w:rsidP="00B7372E">
            <w:pPr>
              <w:keepNext/>
              <w:overflowPunct w:val="0"/>
              <w:autoSpaceDE w:val="0"/>
              <w:autoSpaceDN w:val="0"/>
              <w:adjustRightInd w:val="0"/>
              <w:spacing w:line="276" w:lineRule="auto"/>
              <w:ind w:left="1440"/>
              <w:jc w:val="both"/>
              <w:textAlignment w:val="baseline"/>
              <w:outlineLvl w:val="2"/>
              <w:rPr>
                <w:b/>
                <w:rtl/>
              </w:rPr>
            </w:pPr>
          </w:p>
          <w:p w14:paraId="7B604E39" w14:textId="77777777" w:rsidR="003A2B5B" w:rsidRDefault="003A2B5B" w:rsidP="00B7372E">
            <w:pPr>
              <w:keepNext/>
              <w:overflowPunct w:val="0"/>
              <w:autoSpaceDE w:val="0"/>
              <w:autoSpaceDN w:val="0"/>
              <w:adjustRightInd w:val="0"/>
              <w:spacing w:line="276" w:lineRule="auto"/>
              <w:jc w:val="both"/>
              <w:textAlignment w:val="baseline"/>
              <w:outlineLvl w:val="2"/>
              <w:rPr>
                <w:b/>
                <w:rtl/>
              </w:rPr>
            </w:pPr>
            <w:r w:rsidRPr="00C4446C">
              <w:rPr>
                <w:rFonts w:hint="cs"/>
                <w:b/>
                <w:rtl/>
              </w:rPr>
              <w:t xml:space="preserve">למציע יוענקו עד </w:t>
            </w:r>
            <w:r>
              <w:rPr>
                <w:rFonts w:hint="cs"/>
                <w:b/>
                <w:rtl/>
              </w:rPr>
              <w:t>20</w:t>
            </w:r>
            <w:r w:rsidRPr="00C4446C">
              <w:rPr>
                <w:rFonts w:hint="cs"/>
                <w:b/>
                <w:rtl/>
              </w:rPr>
              <w:t xml:space="preserve"> נקודות בהתאם להתרשמות המשרד מהמסמך.</w:t>
            </w:r>
          </w:p>
          <w:p w14:paraId="38A5C9AF" w14:textId="77777777" w:rsidR="003A2B5B" w:rsidRDefault="003A2B5B" w:rsidP="00B7372E">
            <w:pPr>
              <w:keepNext/>
              <w:overflowPunct w:val="0"/>
              <w:autoSpaceDE w:val="0"/>
              <w:autoSpaceDN w:val="0"/>
              <w:adjustRightInd w:val="0"/>
              <w:spacing w:line="276" w:lineRule="auto"/>
              <w:jc w:val="both"/>
              <w:textAlignment w:val="baseline"/>
              <w:outlineLvl w:val="2"/>
              <w:rPr>
                <w:b/>
                <w:rtl/>
              </w:rPr>
            </w:pPr>
          </w:p>
          <w:p w14:paraId="4B37047B" w14:textId="77777777" w:rsidR="003A2B5B" w:rsidRPr="00A903DA" w:rsidRDefault="003A2B5B" w:rsidP="00B7372E">
            <w:pPr>
              <w:keepNext/>
              <w:tabs>
                <w:tab w:val="left" w:pos="654"/>
              </w:tabs>
              <w:spacing w:after="120" w:line="312" w:lineRule="auto"/>
              <w:jc w:val="both"/>
              <w:rPr>
                <w:b/>
                <w:rtl/>
              </w:rPr>
            </w:pPr>
            <w:r>
              <w:rPr>
                <w:b/>
                <w:rtl/>
              </w:rPr>
              <w:t>מובהר,</w:t>
            </w:r>
            <w:r>
              <w:rPr>
                <w:rFonts w:hint="cs"/>
                <w:b/>
                <w:rtl/>
              </w:rPr>
              <w:t xml:space="preserve"> כי המידע שיינתן במסגרת מסמך המתודולוגיה יחייב את המציע בזמן מתן השירותים בכפוף לאישור המזמין. המשרד יהא רשאי גם לבקש שירות שאינו מופיע במסמך, בהתאם לדרישות המכרז.</w:t>
            </w: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18B3CE95" w14:textId="77777777" w:rsidR="003A2B5B" w:rsidRPr="00A903DA" w:rsidRDefault="003A2B5B" w:rsidP="002B5E54">
            <w:pPr>
              <w:widowControl w:val="0"/>
              <w:spacing w:line="360" w:lineRule="auto"/>
              <w:jc w:val="center"/>
              <w:rPr>
                <w:rFonts w:ascii="David" w:hAnsi="David"/>
                <w:rtl/>
              </w:rPr>
            </w:pPr>
            <w:r>
              <w:rPr>
                <w:rFonts w:ascii="David" w:hAnsi="David" w:hint="cs"/>
                <w:rtl/>
              </w:rPr>
              <w:t>20</w:t>
            </w:r>
          </w:p>
        </w:tc>
      </w:tr>
      <w:tr w:rsidR="003A2B5B" w:rsidRPr="00A903DA" w14:paraId="0B8CE184" w14:textId="77777777" w:rsidTr="002B5E54">
        <w:trPr>
          <w:tblHeader/>
          <w:jc w:val="center"/>
        </w:trPr>
        <w:tc>
          <w:tcPr>
            <w:tcW w:w="1289" w:type="dxa"/>
            <w:vMerge/>
            <w:tcBorders>
              <w:left w:val="single" w:sz="4" w:space="0" w:color="auto"/>
              <w:right w:val="single" w:sz="4" w:space="0" w:color="auto"/>
            </w:tcBorders>
            <w:shd w:val="clear" w:color="auto" w:fill="auto"/>
            <w:vAlign w:val="center"/>
          </w:tcPr>
          <w:p w14:paraId="03662FBD" w14:textId="77777777" w:rsidR="003A2B5B" w:rsidRPr="00A903DA" w:rsidRDefault="003A2B5B" w:rsidP="002B5E54">
            <w:pPr>
              <w:rPr>
                <w:b/>
              </w:rPr>
            </w:pP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02421B17" w14:textId="636E6D12" w:rsidR="003A2B5B" w:rsidRDefault="00622DB1" w:rsidP="00E504CA">
            <w:pPr>
              <w:keepNext/>
              <w:tabs>
                <w:tab w:val="left" w:pos="654"/>
              </w:tabs>
              <w:spacing w:before="120" w:after="120" w:line="312" w:lineRule="auto"/>
              <w:jc w:val="both"/>
              <w:rPr>
                <w:b/>
                <w:rtl/>
              </w:rPr>
            </w:pPr>
            <w:r>
              <w:rPr>
                <w:rFonts w:hint="cs"/>
                <w:b/>
                <w:rtl/>
              </w:rPr>
              <w:t xml:space="preserve">בגין כל </w:t>
            </w:r>
            <w:proofErr w:type="spellStart"/>
            <w:r>
              <w:rPr>
                <w:rFonts w:hint="cs"/>
                <w:b/>
                <w:rtl/>
              </w:rPr>
              <w:t>פרוייקט</w:t>
            </w:r>
            <w:proofErr w:type="spellEnd"/>
            <w:r>
              <w:rPr>
                <w:rFonts w:hint="cs"/>
                <w:b/>
                <w:rtl/>
              </w:rPr>
              <w:t xml:space="preserve"> נוסף</w:t>
            </w:r>
            <w:r w:rsidR="003A2B5B">
              <w:rPr>
                <w:rFonts w:hint="cs"/>
                <w:b/>
                <w:rtl/>
              </w:rPr>
              <w:t>, מעבר לנדרש בתנאי הסף שבסעיף</w:t>
            </w:r>
            <w:r w:rsidR="00912D0F">
              <w:rPr>
                <w:rFonts w:hint="cs"/>
                <w:b/>
              </w:rPr>
              <w:t xml:space="preserve"> </w:t>
            </w:r>
            <w:r w:rsidR="00912D0F">
              <w:rPr>
                <w:b/>
              </w:rPr>
              <w:fldChar w:fldCharType="begin"/>
            </w:r>
            <w:r w:rsidR="00912D0F">
              <w:rPr>
                <w:b/>
              </w:rPr>
              <w:instrText xml:space="preserve"> </w:instrText>
            </w:r>
            <w:r w:rsidR="00912D0F">
              <w:rPr>
                <w:rFonts w:hint="cs"/>
                <w:b/>
              </w:rPr>
              <w:instrText>REF _Ref505847609 \r \h</w:instrText>
            </w:r>
            <w:r w:rsidR="00912D0F">
              <w:rPr>
                <w:b/>
              </w:rPr>
              <w:instrText xml:space="preserve"> </w:instrText>
            </w:r>
            <w:r w:rsidR="00912D0F">
              <w:rPr>
                <w:b/>
              </w:rPr>
            </w:r>
            <w:r w:rsidR="00912D0F">
              <w:rPr>
                <w:b/>
              </w:rPr>
              <w:fldChar w:fldCharType="separate"/>
            </w:r>
            <w:r w:rsidR="00912D0F">
              <w:rPr>
                <w:b/>
                <w:rtl/>
              </w:rPr>
              <w:t>‏10</w:t>
            </w:r>
            <w:r w:rsidR="00912D0F">
              <w:rPr>
                <w:b/>
                <w:rtl/>
              </w:rPr>
              <w:t>.</w:t>
            </w:r>
            <w:r w:rsidR="00912D0F">
              <w:rPr>
                <w:b/>
                <w:rtl/>
              </w:rPr>
              <w:t>2.1</w:t>
            </w:r>
            <w:r w:rsidR="00912D0F">
              <w:rPr>
                <w:b/>
              </w:rPr>
              <w:fldChar w:fldCharType="end"/>
            </w:r>
            <w:r w:rsidR="003A2B5B">
              <w:rPr>
                <w:rFonts w:hint="cs"/>
                <w:b/>
                <w:rtl/>
              </w:rPr>
              <w:t>, ינוקד המציע ב-5 נק' ועד 20 נק' סה"כ.</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3D15E206" w14:textId="77777777" w:rsidR="003A2B5B" w:rsidRDefault="003A2B5B" w:rsidP="002B5E54">
            <w:pPr>
              <w:widowControl w:val="0"/>
              <w:spacing w:line="360" w:lineRule="auto"/>
              <w:jc w:val="center"/>
              <w:rPr>
                <w:rFonts w:ascii="David" w:hAnsi="David"/>
                <w:rtl/>
              </w:rPr>
            </w:pPr>
            <w:r>
              <w:rPr>
                <w:rFonts w:ascii="David" w:hAnsi="David" w:hint="cs"/>
                <w:rtl/>
              </w:rPr>
              <w:t>20</w:t>
            </w:r>
          </w:p>
        </w:tc>
      </w:tr>
      <w:tr w:rsidR="003A2B5B" w:rsidRPr="00A903DA" w14:paraId="00829EEF" w14:textId="77777777" w:rsidTr="002B5E54">
        <w:trPr>
          <w:tblHeader/>
          <w:jc w:val="center"/>
        </w:trPr>
        <w:tc>
          <w:tcPr>
            <w:tcW w:w="1289" w:type="dxa"/>
            <w:vMerge/>
            <w:tcBorders>
              <w:left w:val="single" w:sz="4" w:space="0" w:color="auto"/>
              <w:right w:val="single" w:sz="4" w:space="0" w:color="auto"/>
            </w:tcBorders>
            <w:shd w:val="clear" w:color="auto" w:fill="auto"/>
            <w:vAlign w:val="center"/>
          </w:tcPr>
          <w:p w14:paraId="36B44D8F" w14:textId="77777777" w:rsidR="003A2B5B" w:rsidRPr="00A903DA" w:rsidRDefault="003A2B5B" w:rsidP="002B5E54">
            <w:pPr>
              <w:rPr>
                <w:b/>
              </w:rPr>
            </w:pP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3E10412A" w14:textId="33CAA197" w:rsidR="003A2B5B" w:rsidRDefault="00622DB1" w:rsidP="00E504CA">
            <w:pPr>
              <w:keepNext/>
              <w:tabs>
                <w:tab w:val="left" w:pos="654"/>
              </w:tabs>
              <w:spacing w:before="120" w:after="120" w:line="312" w:lineRule="auto"/>
              <w:jc w:val="both"/>
              <w:rPr>
                <w:b/>
                <w:rtl/>
              </w:rPr>
            </w:pPr>
            <w:r>
              <w:rPr>
                <w:rFonts w:hint="cs"/>
                <w:b/>
                <w:rtl/>
              </w:rPr>
              <w:t xml:space="preserve">בגין כל </w:t>
            </w:r>
            <w:proofErr w:type="spellStart"/>
            <w:r>
              <w:rPr>
                <w:rFonts w:hint="cs"/>
                <w:b/>
                <w:rtl/>
              </w:rPr>
              <w:t>פרוייקט</w:t>
            </w:r>
            <w:proofErr w:type="spellEnd"/>
            <w:r>
              <w:rPr>
                <w:rFonts w:hint="cs"/>
                <w:b/>
                <w:rtl/>
              </w:rPr>
              <w:t>, העומד בתנאי הסף שבסעיף</w:t>
            </w:r>
            <w:r w:rsidR="00912D0F">
              <w:rPr>
                <w:rFonts w:hint="cs"/>
                <w:b/>
              </w:rPr>
              <w:t xml:space="preserve"> </w:t>
            </w:r>
            <w:r w:rsidR="00912D0F">
              <w:rPr>
                <w:b/>
              </w:rPr>
              <w:fldChar w:fldCharType="begin"/>
            </w:r>
            <w:r w:rsidR="00912D0F">
              <w:rPr>
                <w:b/>
              </w:rPr>
              <w:instrText xml:space="preserve"> </w:instrText>
            </w:r>
            <w:r w:rsidR="00912D0F">
              <w:rPr>
                <w:rFonts w:hint="cs"/>
                <w:b/>
              </w:rPr>
              <w:instrText>REF _Ref505847609 \r \h</w:instrText>
            </w:r>
            <w:r w:rsidR="00912D0F">
              <w:rPr>
                <w:b/>
              </w:rPr>
              <w:instrText xml:space="preserve"> </w:instrText>
            </w:r>
            <w:r w:rsidR="00912D0F">
              <w:rPr>
                <w:b/>
              </w:rPr>
            </w:r>
            <w:r w:rsidR="00912D0F">
              <w:rPr>
                <w:b/>
              </w:rPr>
              <w:fldChar w:fldCharType="separate"/>
            </w:r>
            <w:r w:rsidR="00912D0F">
              <w:rPr>
                <w:b/>
                <w:rtl/>
              </w:rPr>
              <w:t>‏10.2.1</w:t>
            </w:r>
            <w:r w:rsidR="00912D0F">
              <w:rPr>
                <w:b/>
              </w:rPr>
              <w:fldChar w:fldCharType="end"/>
            </w:r>
            <w:r>
              <w:rPr>
                <w:rFonts w:hint="cs"/>
                <w:b/>
                <w:rtl/>
              </w:rPr>
              <w:t>, ובלבד שעסק בתחום החירום, ינוקד המציע ב-5 נק' ועד 20 נק' סה"כ.</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10A0B669" w14:textId="77777777" w:rsidR="003A2B5B" w:rsidRDefault="003A2B5B" w:rsidP="002B5E54">
            <w:pPr>
              <w:widowControl w:val="0"/>
              <w:spacing w:line="360" w:lineRule="auto"/>
              <w:jc w:val="center"/>
              <w:rPr>
                <w:rFonts w:ascii="David" w:hAnsi="David"/>
                <w:rtl/>
              </w:rPr>
            </w:pPr>
            <w:r>
              <w:rPr>
                <w:rFonts w:ascii="David" w:hAnsi="David" w:hint="cs"/>
                <w:rtl/>
              </w:rPr>
              <w:t>20</w:t>
            </w:r>
          </w:p>
        </w:tc>
      </w:tr>
      <w:tr w:rsidR="006F384E" w:rsidRPr="00A903DA" w14:paraId="087FAC48" w14:textId="77777777" w:rsidTr="002B5E54">
        <w:trPr>
          <w:tblHeader/>
          <w:jc w:val="center"/>
        </w:trPr>
        <w:tc>
          <w:tcPr>
            <w:tcW w:w="1289" w:type="dxa"/>
            <w:tcBorders>
              <w:left w:val="single" w:sz="4" w:space="0" w:color="auto"/>
              <w:right w:val="single" w:sz="4" w:space="0" w:color="auto"/>
            </w:tcBorders>
            <w:shd w:val="clear" w:color="auto" w:fill="auto"/>
            <w:vAlign w:val="center"/>
          </w:tcPr>
          <w:p w14:paraId="2E17E090" w14:textId="77777777" w:rsidR="006F384E" w:rsidRPr="00A903DA" w:rsidRDefault="003A2B5B" w:rsidP="002B5E54">
            <w:pPr>
              <w:rPr>
                <w:b/>
              </w:rPr>
            </w:pPr>
            <w:r>
              <w:rPr>
                <w:rFonts w:hint="cs"/>
                <w:b/>
                <w:rtl/>
              </w:rPr>
              <w:t>המלצות</w:t>
            </w: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650EAE75" w14:textId="77777777" w:rsidR="003A2B5B" w:rsidRDefault="003A2B5B" w:rsidP="003A2B5B">
            <w:pPr>
              <w:keepNext/>
              <w:tabs>
                <w:tab w:val="left" w:pos="654"/>
              </w:tabs>
              <w:spacing w:before="120" w:after="120" w:line="312" w:lineRule="auto"/>
              <w:jc w:val="both"/>
              <w:rPr>
                <w:rtl/>
              </w:rPr>
            </w:pPr>
            <w:r>
              <w:rPr>
                <w:rFonts w:hint="cs"/>
                <w:rtl/>
              </w:rPr>
              <w:t xml:space="preserve">המשרד יפנה לשלושה </w:t>
            </w:r>
            <w:r w:rsidR="008C4D46">
              <w:rPr>
                <w:rFonts w:hint="cs"/>
                <w:rtl/>
              </w:rPr>
              <w:t>לקוחות</w:t>
            </w:r>
            <w:r>
              <w:rPr>
                <w:rFonts w:hint="cs"/>
                <w:rtl/>
              </w:rPr>
              <w:t xml:space="preserve"> להם נתן </w:t>
            </w:r>
            <w:r>
              <w:rPr>
                <w:rFonts w:hint="cs"/>
                <w:b/>
                <w:bCs/>
                <w:rtl/>
              </w:rPr>
              <w:t>המציע</w:t>
            </w:r>
            <w:r>
              <w:rPr>
                <w:rFonts w:hint="cs"/>
                <w:rtl/>
              </w:rPr>
              <w:t xml:space="preserve"> שירותים (בין אם שמם נמסר כחלק מההצעה ובין אם לאו </w:t>
            </w:r>
            <w:r>
              <w:rPr>
                <w:rtl/>
              </w:rPr>
              <w:t>–</w:t>
            </w:r>
            <w:r>
              <w:rPr>
                <w:rFonts w:hint="cs"/>
                <w:rtl/>
              </w:rPr>
              <w:t xml:space="preserve"> בהתאם לשיקול דעת המשרד). </w:t>
            </w:r>
          </w:p>
          <w:p w14:paraId="7F47A20B" w14:textId="77777777" w:rsidR="003A2B5B" w:rsidRDefault="003A2B5B" w:rsidP="003A2B5B">
            <w:pPr>
              <w:keepLines/>
              <w:widowControl w:val="0"/>
              <w:adjustRightInd w:val="0"/>
              <w:spacing w:line="360" w:lineRule="atLeast"/>
              <w:jc w:val="both"/>
              <w:textAlignment w:val="baseline"/>
              <w:rPr>
                <w:rtl/>
              </w:rPr>
            </w:pPr>
            <w:r>
              <w:rPr>
                <w:rFonts w:hint="cs"/>
                <w:rtl/>
              </w:rPr>
              <w:t xml:space="preserve">המזמין יבקש </w:t>
            </w:r>
            <w:proofErr w:type="spellStart"/>
            <w:r>
              <w:rPr>
                <w:rFonts w:hint="cs"/>
                <w:rtl/>
              </w:rPr>
              <w:t>מהממליץ</w:t>
            </w:r>
            <w:proofErr w:type="spellEnd"/>
            <w:r>
              <w:rPr>
                <w:rFonts w:hint="cs"/>
                <w:rtl/>
              </w:rPr>
              <w:t xml:space="preserve"> להתייחס ולנקד את הנושאים הבאים בין 1 ל-10 נקודות:</w:t>
            </w:r>
          </w:p>
          <w:p w14:paraId="7A2078ED" w14:textId="77777777" w:rsidR="003A2B5B" w:rsidRDefault="003A2B5B" w:rsidP="003A2B5B">
            <w:pPr>
              <w:keepLines/>
              <w:widowControl w:val="0"/>
              <w:adjustRightInd w:val="0"/>
              <w:spacing w:line="360" w:lineRule="atLeast"/>
              <w:jc w:val="both"/>
              <w:textAlignment w:val="baseline"/>
              <w:rPr>
                <w:rtl/>
              </w:rPr>
            </w:pPr>
            <w:r>
              <w:rPr>
                <w:rFonts w:hint="cs"/>
                <w:rtl/>
              </w:rPr>
              <w:t xml:space="preserve">1. </w:t>
            </w:r>
            <w:r w:rsidR="009565C3">
              <w:rPr>
                <w:rFonts w:hint="cs"/>
                <w:rtl/>
              </w:rPr>
              <w:t>מקצועיות המציע</w:t>
            </w:r>
            <w:r>
              <w:rPr>
                <w:rFonts w:hint="cs"/>
                <w:rtl/>
              </w:rPr>
              <w:t>.</w:t>
            </w:r>
          </w:p>
          <w:p w14:paraId="4ACC22E5" w14:textId="77777777" w:rsidR="003A2B5B" w:rsidRDefault="003A2B5B" w:rsidP="003A2B5B">
            <w:pPr>
              <w:keepLines/>
              <w:widowControl w:val="0"/>
              <w:adjustRightInd w:val="0"/>
              <w:spacing w:line="360" w:lineRule="atLeast"/>
              <w:jc w:val="both"/>
              <w:textAlignment w:val="baseline"/>
              <w:rPr>
                <w:rtl/>
              </w:rPr>
            </w:pPr>
            <w:r>
              <w:rPr>
                <w:rFonts w:hint="cs"/>
                <w:rtl/>
              </w:rPr>
              <w:t xml:space="preserve">2. עמידה </w:t>
            </w:r>
            <w:r w:rsidR="009565C3">
              <w:rPr>
                <w:rFonts w:hint="cs"/>
                <w:rtl/>
              </w:rPr>
              <w:t>בלוחות זמנים</w:t>
            </w:r>
            <w:r>
              <w:rPr>
                <w:rFonts w:hint="cs"/>
                <w:rtl/>
              </w:rPr>
              <w:t>.</w:t>
            </w:r>
          </w:p>
          <w:p w14:paraId="14637C57" w14:textId="77777777" w:rsidR="003A2B5B" w:rsidRDefault="003A2B5B" w:rsidP="003A2B5B">
            <w:pPr>
              <w:keepLines/>
              <w:widowControl w:val="0"/>
              <w:adjustRightInd w:val="0"/>
              <w:spacing w:line="360" w:lineRule="atLeast"/>
              <w:jc w:val="both"/>
              <w:textAlignment w:val="baseline"/>
              <w:rPr>
                <w:rFonts w:ascii="David" w:eastAsia="David" w:hAnsi="David"/>
                <w:rtl/>
                <w:lang w:eastAsia="he-IL"/>
              </w:rPr>
            </w:pPr>
            <w:r>
              <w:rPr>
                <w:rFonts w:hint="cs"/>
                <w:rtl/>
              </w:rPr>
              <w:t>3. שביעות רצון מהשירותים שניתנו על ידי המציע</w:t>
            </w:r>
            <w:r>
              <w:rPr>
                <w:rFonts w:ascii="David" w:eastAsia="David" w:hAnsi="David" w:hint="cs"/>
                <w:rtl/>
                <w:lang w:eastAsia="he-IL"/>
              </w:rPr>
              <w:t>.</w:t>
            </w:r>
          </w:p>
          <w:p w14:paraId="47A5E494" w14:textId="77777777" w:rsidR="003A2B5B" w:rsidRDefault="003A2B5B" w:rsidP="003A2B5B">
            <w:pPr>
              <w:keepLines/>
              <w:widowControl w:val="0"/>
              <w:adjustRightInd w:val="0"/>
              <w:spacing w:line="360" w:lineRule="atLeast"/>
              <w:jc w:val="both"/>
              <w:textAlignment w:val="baseline"/>
              <w:rPr>
                <w:rtl/>
              </w:rPr>
            </w:pPr>
            <w:r>
              <w:rPr>
                <w:rFonts w:hint="cs"/>
                <w:rtl/>
              </w:rPr>
              <w:t>הציון הסופי יהיה ממוצע ציוני הממליצים, כאשר ציון 30 יקבל את מלוא הניקוד (</w:t>
            </w:r>
            <w:r w:rsidR="009565C3">
              <w:rPr>
                <w:rFonts w:hint="cs"/>
                <w:rtl/>
              </w:rPr>
              <w:t>20</w:t>
            </w:r>
            <w:r>
              <w:rPr>
                <w:rFonts w:hint="cs"/>
                <w:rtl/>
              </w:rPr>
              <w:t xml:space="preserve"> נקודות) וכל ציון נמוך יותר ינוקד באופן יחסי.</w:t>
            </w:r>
          </w:p>
          <w:p w14:paraId="423EECD7" w14:textId="77777777" w:rsidR="003A2B5B" w:rsidRPr="008026AE" w:rsidRDefault="003A2B5B" w:rsidP="003A2B5B">
            <w:pPr>
              <w:keepLines/>
              <w:widowControl w:val="0"/>
              <w:adjustRightInd w:val="0"/>
              <w:spacing w:line="360" w:lineRule="atLeast"/>
              <w:jc w:val="both"/>
              <w:textAlignment w:val="baseline"/>
              <w:rPr>
                <w:b/>
                <w:bCs/>
                <w:rtl/>
              </w:rPr>
            </w:pPr>
            <w:r w:rsidRPr="008026AE">
              <w:rPr>
                <w:rFonts w:hint="cs"/>
                <w:b/>
                <w:bCs/>
                <w:rtl/>
              </w:rPr>
              <w:t>על המציע לציין בפרטי אנשי הקשר בחוברת ההצעה איש קשר אצל הלקוח.</w:t>
            </w:r>
          </w:p>
          <w:p w14:paraId="0310BD3D" w14:textId="77777777" w:rsidR="003A2B5B" w:rsidRDefault="003A2B5B" w:rsidP="003A2B5B">
            <w:pPr>
              <w:keepLines/>
              <w:widowControl w:val="0"/>
              <w:adjustRightInd w:val="0"/>
              <w:spacing w:line="360" w:lineRule="atLeast"/>
              <w:jc w:val="both"/>
              <w:textAlignment w:val="baseline"/>
              <w:rPr>
                <w:rFonts w:ascii="David" w:eastAsia="David" w:hAnsi="David"/>
                <w:rtl/>
                <w:lang w:eastAsia="he-IL"/>
              </w:rPr>
            </w:pPr>
            <w:r>
              <w:rPr>
                <w:rFonts w:hint="cs"/>
                <w:rtl/>
              </w:rPr>
              <w:t>המשרד שומר לעצמו את הזכות לתת את הניקוד 0 במידה ויירשמו פרטי התקשרות שאינם רלוונטיים, או במידה והמשרד לא יצליח להשיג את איש הקשר.</w:t>
            </w:r>
          </w:p>
          <w:p w14:paraId="34388B6D" w14:textId="77777777" w:rsidR="006F384E" w:rsidRDefault="003A2B5B" w:rsidP="003A2B5B">
            <w:pPr>
              <w:keepNext/>
              <w:tabs>
                <w:tab w:val="left" w:pos="654"/>
              </w:tabs>
              <w:spacing w:before="120" w:after="120" w:line="312" w:lineRule="auto"/>
              <w:jc w:val="both"/>
              <w:rPr>
                <w:rFonts w:ascii="David" w:eastAsia="David" w:hAnsi="David"/>
                <w:rtl/>
                <w:lang w:eastAsia="he-IL"/>
              </w:rPr>
            </w:pPr>
            <w:r>
              <w:rPr>
                <w:rFonts w:ascii="David" w:eastAsia="David" w:hAnsi="David" w:hint="cs"/>
                <w:rtl/>
                <w:lang w:eastAsia="he-IL"/>
              </w:rPr>
              <w:t>המשרד רשאי לפנות לפחות ממליצים, ובלבד שיפנה לאותו מספר ממליצים לכל המציעים. במידה והוחלט על הפחתת מספר ממליצים, ועבור מציע אחד או יותר נערכה כבר פנייה למספר גבוה יותר של ממליצים, ייחשבו רק הממליצים עם הציונים הגבוהים ביותר, בהתאם למספר הממליצים שקבע על ידי המשרד.</w:t>
            </w:r>
          </w:p>
          <w:p w14:paraId="7849AC43" w14:textId="77777777" w:rsidR="009565C3" w:rsidRPr="009565C3" w:rsidRDefault="009565C3" w:rsidP="003A2B5B">
            <w:pPr>
              <w:keepNext/>
              <w:tabs>
                <w:tab w:val="left" w:pos="654"/>
              </w:tabs>
              <w:spacing w:before="120" w:after="120" w:line="312" w:lineRule="auto"/>
              <w:jc w:val="both"/>
              <w:rPr>
                <w:bCs/>
                <w:rtl/>
              </w:rPr>
            </w:pPr>
            <w:r w:rsidRPr="009565C3">
              <w:rPr>
                <w:rFonts w:hint="cs"/>
                <w:bCs/>
                <w:rtl/>
              </w:rPr>
              <w:t>במידה והמציע נתן שירותים למשרד בעבר, המשרד יחשב כממליץ אחד מבין הממליצים.</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3D628B1D" w14:textId="77777777" w:rsidR="006F384E" w:rsidRDefault="006F384E" w:rsidP="002B5E54">
            <w:pPr>
              <w:widowControl w:val="0"/>
              <w:spacing w:line="360" w:lineRule="auto"/>
              <w:jc w:val="center"/>
              <w:rPr>
                <w:rFonts w:ascii="David" w:hAnsi="David"/>
                <w:rtl/>
              </w:rPr>
            </w:pPr>
            <w:r>
              <w:rPr>
                <w:rFonts w:ascii="David" w:hAnsi="David" w:hint="cs"/>
                <w:rtl/>
              </w:rPr>
              <w:t>20</w:t>
            </w:r>
          </w:p>
        </w:tc>
      </w:tr>
      <w:tr w:rsidR="00E57391" w:rsidRPr="00A903DA" w14:paraId="2686A03A" w14:textId="77777777" w:rsidTr="002B5E54">
        <w:trPr>
          <w:tblHeader/>
          <w:jc w:val="center"/>
        </w:trPr>
        <w:tc>
          <w:tcPr>
            <w:tcW w:w="1289" w:type="dxa"/>
            <w:tcBorders>
              <w:left w:val="single" w:sz="4" w:space="0" w:color="auto"/>
              <w:right w:val="single" w:sz="4" w:space="0" w:color="auto"/>
            </w:tcBorders>
            <w:shd w:val="clear" w:color="auto" w:fill="auto"/>
            <w:vAlign w:val="center"/>
          </w:tcPr>
          <w:p w14:paraId="25010A58" w14:textId="77777777" w:rsidR="00E57391" w:rsidRPr="00A903DA" w:rsidRDefault="00E57391" w:rsidP="002B5E54">
            <w:pPr>
              <w:rPr>
                <w:b/>
              </w:rPr>
            </w:pPr>
            <w:r>
              <w:rPr>
                <w:rFonts w:hint="cs"/>
                <w:b/>
                <w:rtl/>
              </w:rPr>
              <w:lastRenderedPageBreak/>
              <w:t>ראיון</w:t>
            </w: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33F690AF" w14:textId="77777777" w:rsidR="00E57391" w:rsidRPr="00E57391" w:rsidRDefault="006F384E" w:rsidP="00E57391">
            <w:pPr>
              <w:keepNext/>
              <w:tabs>
                <w:tab w:val="left" w:pos="654"/>
              </w:tabs>
              <w:spacing w:before="120" w:after="120" w:line="312" w:lineRule="auto"/>
              <w:jc w:val="both"/>
              <w:rPr>
                <w:rFonts w:ascii="David" w:hAnsi="David"/>
                <w:rtl/>
              </w:rPr>
            </w:pPr>
            <w:r>
              <w:rPr>
                <w:rFonts w:ascii="David" w:hAnsi="David" w:hint="cs"/>
                <w:rtl/>
              </w:rPr>
              <w:t xml:space="preserve">נציג </w:t>
            </w:r>
            <w:r w:rsidR="00652397">
              <w:rPr>
                <w:rFonts w:ascii="David" w:hAnsi="David" w:hint="cs"/>
                <w:rtl/>
              </w:rPr>
              <w:t>המציע</w:t>
            </w:r>
            <w:r>
              <w:rPr>
                <w:rFonts w:ascii="David" w:hAnsi="David" w:hint="cs"/>
                <w:rtl/>
              </w:rPr>
              <w:t xml:space="preserve"> </w:t>
            </w:r>
            <w:r w:rsidR="008C4D46">
              <w:rPr>
                <w:rFonts w:ascii="David" w:hAnsi="David" w:hint="cs"/>
                <w:rtl/>
              </w:rPr>
              <w:t>שהינו מורשה חתימה במציע, והרכז שמועמד לתת את השירותים</w:t>
            </w:r>
            <w:r w:rsidR="00652397">
              <w:rPr>
                <w:rFonts w:ascii="David" w:hAnsi="David" w:hint="cs"/>
                <w:rtl/>
              </w:rPr>
              <w:t>,</w:t>
            </w:r>
            <w:r w:rsidR="00E57391" w:rsidRPr="00E57391">
              <w:rPr>
                <w:rFonts w:ascii="David" w:hAnsi="David" w:hint="cs"/>
                <w:rtl/>
              </w:rPr>
              <w:t xml:space="preserve"> יגיעו לראיון במועד שיקבע המשרד.</w:t>
            </w:r>
          </w:p>
          <w:p w14:paraId="151964B1" w14:textId="77777777" w:rsidR="00E57391" w:rsidRPr="00E57391" w:rsidRDefault="00E57391" w:rsidP="009565C3">
            <w:pPr>
              <w:keepNext/>
              <w:tabs>
                <w:tab w:val="left" w:pos="654"/>
              </w:tabs>
              <w:spacing w:before="120" w:after="120" w:line="312" w:lineRule="auto"/>
              <w:jc w:val="both"/>
              <w:rPr>
                <w:rFonts w:ascii="David" w:hAnsi="David"/>
                <w:rtl/>
              </w:rPr>
            </w:pPr>
            <w:r w:rsidRPr="00E57391">
              <w:rPr>
                <w:rFonts w:ascii="David" w:hAnsi="David"/>
                <w:rtl/>
              </w:rPr>
              <w:t xml:space="preserve">במסגרת </w:t>
            </w:r>
            <w:proofErr w:type="spellStart"/>
            <w:r w:rsidRPr="00E57391">
              <w:rPr>
                <w:rFonts w:ascii="David" w:hAnsi="David" w:hint="cs"/>
                <w:rtl/>
              </w:rPr>
              <w:t>הראיון</w:t>
            </w:r>
            <w:proofErr w:type="spellEnd"/>
            <w:r w:rsidRPr="00E57391">
              <w:rPr>
                <w:rFonts w:ascii="David" w:hAnsi="David" w:hint="cs"/>
                <w:rtl/>
              </w:rPr>
              <w:t xml:space="preserve"> יוקדשו עד </w:t>
            </w:r>
            <w:r w:rsidR="006F384E">
              <w:rPr>
                <w:rFonts w:ascii="David" w:hAnsi="David" w:hint="cs"/>
                <w:rtl/>
              </w:rPr>
              <w:t>10</w:t>
            </w:r>
            <w:r w:rsidRPr="00E57391">
              <w:rPr>
                <w:rFonts w:ascii="David" w:hAnsi="David" w:hint="cs"/>
                <w:rtl/>
              </w:rPr>
              <w:t xml:space="preserve"> דק' להצגת התכנית </w:t>
            </w:r>
            <w:r w:rsidR="006F384E">
              <w:rPr>
                <w:rFonts w:ascii="David" w:hAnsi="David" w:hint="cs"/>
                <w:rtl/>
              </w:rPr>
              <w:t>המתודולוגית</w:t>
            </w:r>
            <w:r w:rsidR="009565C3" w:rsidRPr="009565C3">
              <w:rPr>
                <w:rFonts w:ascii="David" w:hAnsi="David" w:hint="cs"/>
                <w:rtl/>
              </w:rPr>
              <w:t>.</w:t>
            </w:r>
          </w:p>
          <w:p w14:paraId="0A3888FC" w14:textId="77777777" w:rsidR="00E57391" w:rsidRPr="00E57391" w:rsidRDefault="00E57391" w:rsidP="00E57391">
            <w:pPr>
              <w:keepNext/>
              <w:tabs>
                <w:tab w:val="left" w:pos="654"/>
              </w:tabs>
              <w:spacing w:before="120" w:after="120" w:line="312" w:lineRule="auto"/>
              <w:jc w:val="both"/>
              <w:rPr>
                <w:rFonts w:ascii="David" w:hAnsi="David"/>
                <w:rtl/>
              </w:rPr>
            </w:pPr>
            <w:r w:rsidRPr="00E57391">
              <w:rPr>
                <w:rFonts w:ascii="David" w:hAnsi="David" w:hint="cs"/>
                <w:rtl/>
              </w:rPr>
              <w:t xml:space="preserve">לאחר מכן יערך ראיון ובסיומו </w:t>
            </w:r>
            <w:proofErr w:type="spellStart"/>
            <w:r w:rsidRPr="00E57391">
              <w:rPr>
                <w:rFonts w:ascii="David" w:hAnsi="David" w:hint="cs"/>
                <w:rtl/>
              </w:rPr>
              <w:t>ינתן</w:t>
            </w:r>
            <w:proofErr w:type="spellEnd"/>
            <w:r w:rsidRPr="00E57391">
              <w:rPr>
                <w:rFonts w:ascii="David" w:hAnsi="David" w:hint="cs"/>
                <w:rtl/>
              </w:rPr>
              <w:t xml:space="preserve"> ניקוד בהתאם למפורט להלן:</w:t>
            </w:r>
          </w:p>
          <w:p w14:paraId="35EBE53E" w14:textId="77777777" w:rsidR="00E57391" w:rsidRDefault="00E57391" w:rsidP="001A5EDB">
            <w:pPr>
              <w:pStyle w:val="ListParagraph"/>
              <w:keepNext/>
              <w:numPr>
                <w:ilvl w:val="0"/>
                <w:numId w:val="44"/>
              </w:numPr>
              <w:tabs>
                <w:tab w:val="left" w:pos="654"/>
              </w:tabs>
              <w:spacing w:before="120" w:after="120" w:line="312" w:lineRule="auto"/>
              <w:jc w:val="both"/>
              <w:rPr>
                <w:rFonts w:ascii="David" w:hAnsi="David" w:cs="David"/>
              </w:rPr>
            </w:pPr>
            <w:r>
              <w:rPr>
                <w:rFonts w:ascii="David" w:hAnsi="David" w:cs="David" w:hint="cs"/>
                <w:rtl/>
              </w:rPr>
              <w:t xml:space="preserve">התרשמות </w:t>
            </w:r>
            <w:proofErr w:type="spellStart"/>
            <w:r>
              <w:rPr>
                <w:rFonts w:ascii="David" w:hAnsi="David" w:cs="David" w:hint="cs"/>
                <w:rtl/>
              </w:rPr>
              <w:t>מנסיון</w:t>
            </w:r>
            <w:proofErr w:type="spellEnd"/>
            <w:r>
              <w:rPr>
                <w:rFonts w:ascii="David" w:hAnsi="David" w:cs="David" w:hint="cs"/>
                <w:rtl/>
              </w:rPr>
              <w:t xml:space="preserve"> המציע ורלוונט</w:t>
            </w:r>
            <w:bookmarkStart w:id="73" w:name="_GoBack"/>
            <w:bookmarkEnd w:id="73"/>
            <w:r>
              <w:rPr>
                <w:rFonts w:ascii="David" w:hAnsi="David" w:cs="David" w:hint="cs"/>
                <w:rtl/>
              </w:rPr>
              <w:t xml:space="preserve">יות </w:t>
            </w:r>
            <w:proofErr w:type="spellStart"/>
            <w:r>
              <w:rPr>
                <w:rFonts w:ascii="David" w:hAnsi="David" w:cs="David" w:hint="cs"/>
                <w:rtl/>
              </w:rPr>
              <w:t>נסיונו</w:t>
            </w:r>
            <w:proofErr w:type="spellEnd"/>
            <w:r>
              <w:rPr>
                <w:rFonts w:ascii="David" w:hAnsi="David" w:cs="David" w:hint="cs"/>
                <w:rtl/>
              </w:rPr>
              <w:t xml:space="preserve"> לשירותים המבוקשים במסגרת מכרז זה </w:t>
            </w:r>
            <w:r>
              <w:rPr>
                <w:rFonts w:ascii="David" w:hAnsi="David" w:cs="David"/>
                <w:rtl/>
              </w:rPr>
              <w:t>–</w:t>
            </w:r>
            <w:r>
              <w:rPr>
                <w:rFonts w:ascii="David" w:hAnsi="David" w:cs="David" w:hint="cs"/>
                <w:rtl/>
              </w:rPr>
              <w:t xml:space="preserve"> עד 10 </w:t>
            </w:r>
            <w:proofErr w:type="spellStart"/>
            <w:r>
              <w:rPr>
                <w:rFonts w:ascii="David" w:hAnsi="David" w:cs="David" w:hint="cs"/>
                <w:rtl/>
              </w:rPr>
              <w:t>נק</w:t>
            </w:r>
            <w:proofErr w:type="spellEnd"/>
            <w:r>
              <w:rPr>
                <w:rFonts w:ascii="David" w:hAnsi="David" w:cs="David" w:hint="cs"/>
                <w:rtl/>
              </w:rPr>
              <w:t>'.</w:t>
            </w:r>
          </w:p>
          <w:p w14:paraId="35C6501E" w14:textId="77777777" w:rsidR="00E57391" w:rsidRDefault="00E57391" w:rsidP="00622DB1">
            <w:pPr>
              <w:pStyle w:val="ListParagraph"/>
              <w:keepNext/>
              <w:numPr>
                <w:ilvl w:val="0"/>
                <w:numId w:val="44"/>
              </w:numPr>
              <w:tabs>
                <w:tab w:val="left" w:pos="654"/>
              </w:tabs>
              <w:spacing w:before="120" w:after="120" w:line="312" w:lineRule="auto"/>
              <w:jc w:val="both"/>
              <w:rPr>
                <w:rFonts w:ascii="David" w:hAnsi="David" w:cs="David"/>
              </w:rPr>
            </w:pPr>
            <w:r>
              <w:rPr>
                <w:rFonts w:ascii="David" w:hAnsi="David" w:cs="David" w:hint="cs"/>
                <w:rtl/>
              </w:rPr>
              <w:t xml:space="preserve">התרשמות מהבנת המציע את השירות </w:t>
            </w:r>
            <w:r w:rsidR="006F384E">
              <w:rPr>
                <w:rFonts w:ascii="David" w:hAnsi="David" w:cs="David" w:hint="cs"/>
                <w:rtl/>
              </w:rPr>
              <w:t xml:space="preserve">הנדרש </w:t>
            </w:r>
            <w:r>
              <w:rPr>
                <w:rFonts w:ascii="David" w:hAnsi="David" w:cs="David" w:hint="cs"/>
                <w:rtl/>
              </w:rPr>
              <w:t xml:space="preserve">והתרשמות מיכולת המציע לתת את השירותים במועד וכנדרש </w:t>
            </w:r>
            <w:r>
              <w:rPr>
                <w:rFonts w:ascii="David" w:hAnsi="David" w:cs="David"/>
                <w:rtl/>
              </w:rPr>
              <w:t>–</w:t>
            </w:r>
            <w:r>
              <w:rPr>
                <w:rFonts w:ascii="David" w:hAnsi="David" w:cs="David" w:hint="cs"/>
                <w:rtl/>
              </w:rPr>
              <w:t xml:space="preserve"> עד </w:t>
            </w:r>
            <w:r w:rsidR="008C4D46">
              <w:rPr>
                <w:rFonts w:ascii="David" w:hAnsi="David" w:cs="David" w:hint="cs"/>
                <w:rtl/>
              </w:rPr>
              <w:t>5</w:t>
            </w:r>
            <w:r>
              <w:rPr>
                <w:rFonts w:ascii="David" w:hAnsi="David" w:cs="David" w:hint="cs"/>
                <w:rtl/>
              </w:rPr>
              <w:t xml:space="preserve"> </w:t>
            </w:r>
            <w:proofErr w:type="spellStart"/>
            <w:r>
              <w:rPr>
                <w:rFonts w:ascii="David" w:hAnsi="David" w:cs="David" w:hint="cs"/>
                <w:rtl/>
              </w:rPr>
              <w:t>נק</w:t>
            </w:r>
            <w:proofErr w:type="spellEnd"/>
            <w:r>
              <w:rPr>
                <w:rFonts w:ascii="David" w:hAnsi="David" w:cs="David" w:hint="cs"/>
                <w:rtl/>
              </w:rPr>
              <w:t>'.</w:t>
            </w:r>
          </w:p>
          <w:p w14:paraId="13FC6B83" w14:textId="77777777" w:rsidR="008C4D46" w:rsidRPr="00622DB1" w:rsidRDefault="008C4D46" w:rsidP="00622DB1">
            <w:pPr>
              <w:pStyle w:val="ListParagraph"/>
              <w:keepNext/>
              <w:numPr>
                <w:ilvl w:val="0"/>
                <w:numId w:val="44"/>
              </w:numPr>
              <w:tabs>
                <w:tab w:val="left" w:pos="654"/>
              </w:tabs>
              <w:spacing w:before="120" w:after="120" w:line="312" w:lineRule="auto"/>
              <w:jc w:val="both"/>
              <w:rPr>
                <w:rFonts w:ascii="David" w:hAnsi="David" w:cs="David"/>
                <w:rtl/>
              </w:rPr>
            </w:pPr>
            <w:r>
              <w:rPr>
                <w:rFonts w:ascii="David" w:hAnsi="David" w:cs="David" w:hint="cs"/>
                <w:rtl/>
              </w:rPr>
              <w:t xml:space="preserve">התרשמות </w:t>
            </w:r>
            <w:proofErr w:type="spellStart"/>
            <w:r>
              <w:rPr>
                <w:rFonts w:ascii="David" w:hAnsi="David" w:cs="David" w:hint="cs"/>
                <w:rtl/>
              </w:rPr>
              <w:t>מנסיון</w:t>
            </w:r>
            <w:proofErr w:type="spellEnd"/>
            <w:r>
              <w:rPr>
                <w:rFonts w:ascii="David" w:hAnsi="David" w:cs="David" w:hint="cs"/>
                <w:rtl/>
              </w:rPr>
              <w:t xml:space="preserve"> ויכולת הרכז לתת את השירותים המבוקשים במכרז </w:t>
            </w:r>
            <w:r>
              <w:rPr>
                <w:rFonts w:ascii="David" w:hAnsi="David" w:cs="David"/>
                <w:rtl/>
              </w:rPr>
              <w:t>–</w:t>
            </w:r>
            <w:r>
              <w:rPr>
                <w:rFonts w:ascii="David" w:hAnsi="David" w:cs="David" w:hint="cs"/>
                <w:rtl/>
              </w:rPr>
              <w:t xml:space="preserve"> 5 </w:t>
            </w:r>
            <w:proofErr w:type="spellStart"/>
            <w:r>
              <w:rPr>
                <w:rFonts w:ascii="David" w:hAnsi="David" w:cs="David" w:hint="cs"/>
                <w:rtl/>
              </w:rPr>
              <w:t>נק</w:t>
            </w:r>
            <w:proofErr w:type="spellEnd"/>
            <w:r>
              <w:rPr>
                <w:rFonts w:ascii="David" w:hAnsi="David" w:cs="David" w:hint="cs"/>
                <w:rtl/>
              </w:rPr>
              <w:t>'.</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55B5478C" w14:textId="77777777" w:rsidR="00E57391" w:rsidRDefault="009565C3" w:rsidP="002B5E54">
            <w:pPr>
              <w:widowControl w:val="0"/>
              <w:spacing w:line="360" w:lineRule="auto"/>
              <w:jc w:val="center"/>
              <w:rPr>
                <w:rFonts w:ascii="David" w:hAnsi="David"/>
                <w:rtl/>
              </w:rPr>
            </w:pPr>
            <w:r>
              <w:rPr>
                <w:rFonts w:ascii="David" w:hAnsi="David" w:hint="cs"/>
                <w:rtl/>
              </w:rPr>
              <w:t>20</w:t>
            </w:r>
          </w:p>
        </w:tc>
      </w:tr>
      <w:tr w:rsidR="00C4446C" w:rsidRPr="00A903DA" w14:paraId="5F316384" w14:textId="77777777" w:rsidTr="002B5E54">
        <w:trPr>
          <w:tblHeader/>
          <w:jc w:val="center"/>
        </w:trPr>
        <w:tc>
          <w:tcPr>
            <w:tcW w:w="918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5BD86CC" w14:textId="77777777" w:rsidR="00C4446C" w:rsidRPr="00A903DA" w:rsidRDefault="00C4446C" w:rsidP="002B5E54">
            <w:pPr>
              <w:widowControl w:val="0"/>
              <w:spacing w:line="360" w:lineRule="auto"/>
              <w:jc w:val="center"/>
              <w:rPr>
                <w:rFonts w:ascii="David" w:hAnsi="David"/>
                <w:b/>
                <w:bCs/>
                <w:rtl/>
              </w:rPr>
            </w:pPr>
            <w:r w:rsidRPr="00A903DA">
              <w:rPr>
                <w:rFonts w:ascii="David" w:hAnsi="David"/>
                <w:b/>
                <w:bCs/>
                <w:rtl/>
              </w:rPr>
              <w:t>סה"כ</w:t>
            </w: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22E8FCA7" w14:textId="77777777" w:rsidR="00C4446C" w:rsidRPr="00A903DA" w:rsidRDefault="00C4446C" w:rsidP="002B5E54">
            <w:pPr>
              <w:widowControl w:val="0"/>
              <w:spacing w:line="360" w:lineRule="auto"/>
              <w:jc w:val="center"/>
              <w:rPr>
                <w:rFonts w:ascii="David" w:hAnsi="David"/>
                <w:b/>
                <w:bCs/>
                <w:u w:val="single"/>
                <w:rtl/>
              </w:rPr>
            </w:pPr>
            <w:r w:rsidRPr="00A903DA">
              <w:rPr>
                <w:rFonts w:ascii="David" w:hAnsi="David"/>
                <w:b/>
                <w:bCs/>
                <w:u w:val="single"/>
                <w:rtl/>
              </w:rPr>
              <w:t>100</w:t>
            </w:r>
          </w:p>
        </w:tc>
      </w:tr>
    </w:tbl>
    <w:p w14:paraId="04C3986C" w14:textId="77777777" w:rsidR="00093A99" w:rsidRDefault="00093A99" w:rsidP="00093A99">
      <w:pPr>
        <w:keepNext/>
        <w:keepLines/>
        <w:widowControl w:val="0"/>
        <w:adjustRightInd w:val="0"/>
        <w:spacing w:line="360" w:lineRule="auto"/>
        <w:ind w:left="792"/>
        <w:jc w:val="both"/>
        <w:textAlignment w:val="baseline"/>
        <w:rPr>
          <w:rFonts w:ascii="Arial" w:hAnsi="Arial"/>
          <w:b/>
          <w:bCs/>
          <w:sz w:val="26"/>
          <w:u w:val="single"/>
          <w:lang w:val="x-none" w:eastAsia="x-none"/>
        </w:rPr>
      </w:pPr>
    </w:p>
    <w:p w14:paraId="5EBB1610" w14:textId="77777777" w:rsidR="00D12A6E" w:rsidRPr="00DD6E47" w:rsidRDefault="00D12A6E" w:rsidP="00BF5ACC">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r w:rsidRPr="00DD6E47">
        <w:rPr>
          <w:rFonts w:ascii="Arial" w:hAnsi="Arial" w:hint="eastAsia"/>
          <w:b/>
          <w:bCs/>
          <w:sz w:val="26"/>
          <w:u w:val="single"/>
          <w:rtl/>
          <w:lang w:val="x-none" w:eastAsia="x-none"/>
        </w:rPr>
        <w:t>שלב</w:t>
      </w:r>
      <w:r w:rsidRPr="00DD6E47">
        <w:rPr>
          <w:rFonts w:ascii="Arial" w:hAnsi="Arial"/>
          <w:b/>
          <w:bCs/>
          <w:sz w:val="26"/>
          <w:u w:val="single"/>
          <w:rtl/>
          <w:lang w:val="x-none" w:eastAsia="x-none"/>
        </w:rPr>
        <w:t xml:space="preserve"> </w:t>
      </w:r>
      <w:r w:rsidR="00D84103">
        <w:rPr>
          <w:rFonts w:ascii="Arial" w:hAnsi="Arial" w:hint="cs"/>
          <w:b/>
          <w:bCs/>
          <w:sz w:val="26"/>
          <w:u w:val="single"/>
          <w:rtl/>
          <w:lang w:val="x-none" w:eastAsia="x-none"/>
        </w:rPr>
        <w:t>שלישי</w:t>
      </w:r>
      <w:r w:rsidR="00BF5ACC">
        <w:rPr>
          <w:rFonts w:ascii="Arial" w:hAnsi="Arial" w:hint="cs"/>
          <w:b/>
          <w:bCs/>
          <w:sz w:val="26"/>
          <w:u w:val="single"/>
          <w:rtl/>
          <w:lang w:val="x-none" w:eastAsia="x-none"/>
        </w:rPr>
        <w:t xml:space="preserve"> </w:t>
      </w:r>
      <w:r w:rsidR="00BF5ACC">
        <w:rPr>
          <w:rFonts w:ascii="Arial" w:hAnsi="Arial"/>
          <w:b/>
          <w:bCs/>
          <w:sz w:val="26"/>
          <w:u w:val="single"/>
          <w:rtl/>
          <w:lang w:val="x-none" w:eastAsia="x-none"/>
        </w:rPr>
        <w:t>–</w:t>
      </w:r>
      <w:r w:rsidR="00BF5ACC">
        <w:rPr>
          <w:rFonts w:ascii="Arial" w:hAnsi="Arial" w:hint="cs"/>
          <w:b/>
          <w:bCs/>
          <w:sz w:val="26"/>
          <w:u w:val="single"/>
          <w:rtl/>
          <w:lang w:val="x-none" w:eastAsia="x-none"/>
        </w:rPr>
        <w:t xml:space="preserve"> בדיקת הצעות מחיר (</w:t>
      </w:r>
      <w:r w:rsidR="00DE6146">
        <w:rPr>
          <w:rFonts w:ascii="Arial" w:hAnsi="Arial" w:hint="cs"/>
          <w:b/>
          <w:bCs/>
          <w:sz w:val="26"/>
          <w:u w:val="single"/>
          <w:rtl/>
          <w:lang w:val="x-none" w:eastAsia="x-none"/>
        </w:rPr>
        <w:t>60</w:t>
      </w:r>
      <w:r w:rsidR="00BF5ACC">
        <w:rPr>
          <w:rFonts w:ascii="Arial" w:hAnsi="Arial" w:hint="cs"/>
          <w:b/>
          <w:bCs/>
          <w:sz w:val="26"/>
          <w:u w:val="single"/>
          <w:rtl/>
          <w:lang w:val="x-none" w:eastAsia="x-none"/>
        </w:rPr>
        <w:t>%)</w:t>
      </w:r>
    </w:p>
    <w:p w14:paraId="4A4A51CF" w14:textId="340BEAB7" w:rsidR="00D84103" w:rsidRP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bookmarkStart w:id="74" w:name="_Toc279322253"/>
      <w:bookmarkEnd w:id="69"/>
      <w:r w:rsidRPr="00D84103">
        <w:rPr>
          <w:rFonts w:hint="cs"/>
          <w:rtl/>
        </w:rPr>
        <w:t xml:space="preserve">לשלב זה יעברו אך ורק המציעים שעברו את סף האיכות המפורט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Ref488332049 \r \h</w:instrText>
      </w:r>
      <w:r>
        <w:rPr>
          <w:rtl/>
        </w:rPr>
        <w:instrText xml:space="preserve"> </w:instrText>
      </w:r>
      <w:r>
        <w:rPr>
          <w:rtl/>
        </w:rPr>
      </w:r>
      <w:r>
        <w:rPr>
          <w:rtl/>
        </w:rPr>
        <w:fldChar w:fldCharType="separate"/>
      </w:r>
      <w:r w:rsidR="00912D0F">
        <w:rPr>
          <w:rtl/>
        </w:rPr>
        <w:t>‏14.2.2</w:t>
      </w:r>
      <w:r>
        <w:rPr>
          <w:rtl/>
        </w:rPr>
        <w:fldChar w:fldCharType="end"/>
      </w:r>
      <w:r>
        <w:rPr>
          <w:rFonts w:hint="cs"/>
          <w:rtl/>
        </w:rPr>
        <w:t xml:space="preserve"> </w:t>
      </w:r>
      <w:r w:rsidRPr="00D84103">
        <w:rPr>
          <w:rFonts w:hint="cs"/>
          <w:rtl/>
        </w:rPr>
        <w:t>לעיל.</w:t>
      </w:r>
    </w:p>
    <w:p w14:paraId="20313E8E" w14:textId="77777777" w:rsid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D84103">
        <w:rPr>
          <w:rtl/>
        </w:rPr>
        <w:t>המזמין יפתח את הצעות המחיר של המציעים אשר עברו לשלב בדיקת מחיר.</w:t>
      </w:r>
    </w:p>
    <w:p w14:paraId="1C398496" w14:textId="77777777" w:rsidR="00D84103" w:rsidRP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bookmarkStart w:id="75" w:name="_Hlk487725339"/>
      <w:r w:rsidRPr="00D84103">
        <w:rPr>
          <w:rFonts w:hint="cs"/>
          <w:rtl/>
        </w:rPr>
        <w:t xml:space="preserve">המציע אשר יציע את </w:t>
      </w:r>
      <w:r w:rsidR="00093A99">
        <w:rPr>
          <w:rFonts w:hint="cs"/>
          <w:rtl/>
        </w:rPr>
        <w:t xml:space="preserve">הצעת המחיר </w:t>
      </w:r>
      <w:r w:rsidRPr="00D84103">
        <w:rPr>
          <w:rFonts w:hint="cs"/>
          <w:rtl/>
        </w:rPr>
        <w:t>הנמוכה ביותר</w:t>
      </w:r>
      <w:r w:rsidR="00093A99">
        <w:rPr>
          <w:rFonts w:hint="cs"/>
          <w:rtl/>
        </w:rPr>
        <w:t xml:space="preserve"> (</w:t>
      </w:r>
      <w:r w:rsidR="00093A99">
        <w:rPr>
          <w:rFonts w:hint="cs"/>
        </w:rPr>
        <w:t>P</w:t>
      </w:r>
      <w:r w:rsidR="00093A99">
        <w:rPr>
          <w:rFonts w:hint="cs"/>
          <w:rtl/>
        </w:rPr>
        <w:t>)</w:t>
      </w:r>
      <w:r w:rsidR="00D24EB1">
        <w:rPr>
          <w:rFonts w:hint="cs"/>
          <w:rtl/>
        </w:rPr>
        <w:t xml:space="preserve"> בכל אשכול</w:t>
      </w:r>
      <w:r w:rsidR="00C4446C">
        <w:rPr>
          <w:rFonts w:hint="cs"/>
          <w:rtl/>
        </w:rPr>
        <w:t xml:space="preserve">, </w:t>
      </w:r>
      <w:r w:rsidR="00055D55">
        <w:rPr>
          <w:rFonts w:hint="cs"/>
          <w:rtl/>
        </w:rPr>
        <w:t>יקבל את מלוא הניקוד</w:t>
      </w:r>
      <w:r w:rsidRPr="00D84103">
        <w:rPr>
          <w:rFonts w:hint="cs"/>
          <w:rtl/>
        </w:rPr>
        <w:t xml:space="preserve"> וכל יתר ההצעות ינוקדו ביחס להצעה הזולה ביותר באופן יחסי.</w:t>
      </w:r>
    </w:p>
    <w:p w14:paraId="65A02E67" w14:textId="77777777" w:rsid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D84103">
        <w:rPr>
          <w:rFonts w:hint="cs"/>
          <w:rtl/>
        </w:rPr>
        <w:t>הציון הסופי יוכפל ב-</w:t>
      </w:r>
      <w:r w:rsidR="00DE6146">
        <w:rPr>
          <w:rFonts w:hint="cs"/>
          <w:rtl/>
        </w:rPr>
        <w:t>60</w:t>
      </w:r>
      <w:r w:rsidRPr="00D84103">
        <w:rPr>
          <w:rFonts w:hint="cs"/>
          <w:rtl/>
        </w:rPr>
        <w:t>% לצורך קבלת ציון משוקלל.</w:t>
      </w:r>
    </w:p>
    <w:p w14:paraId="4D21234C" w14:textId="77777777" w:rsidR="001B1314" w:rsidRPr="0042095E" w:rsidRDefault="001B1314" w:rsidP="007B66BF">
      <w:pPr>
        <w:widowControl w:val="0"/>
        <w:numPr>
          <w:ilvl w:val="2"/>
          <w:numId w:val="4"/>
        </w:numPr>
        <w:tabs>
          <w:tab w:val="left" w:pos="425"/>
          <w:tab w:val="left" w:pos="850"/>
        </w:tabs>
        <w:adjustRightInd w:val="0"/>
        <w:spacing w:before="120" w:line="276" w:lineRule="auto"/>
        <w:ind w:left="1380" w:hanging="630"/>
        <w:jc w:val="both"/>
        <w:textAlignment w:val="baseline"/>
        <w:outlineLvl w:val="7"/>
        <w:rPr>
          <w:rFonts w:ascii="Arial" w:hAnsi="Arial"/>
          <w:rtl/>
        </w:rPr>
      </w:pPr>
      <w:r w:rsidRPr="00F20967">
        <w:rPr>
          <w:rtl/>
        </w:rPr>
        <w:t>נוסחת</w:t>
      </w:r>
      <w:r w:rsidRPr="00F20967">
        <w:rPr>
          <w:rFonts w:ascii="Arial" w:hAnsi="Arial"/>
          <w:rtl/>
        </w:rPr>
        <w:t xml:space="preserve"> החישוב</w:t>
      </w:r>
      <w:r w:rsidRPr="0042095E">
        <w:rPr>
          <w:rFonts w:ascii="Arial" w:hAnsi="Arial"/>
          <w:rtl/>
        </w:rPr>
        <w:t xml:space="preserve"> היא:</w:t>
      </w:r>
    </w:p>
    <w:p w14:paraId="0B53FA72" w14:textId="77777777" w:rsidR="001B1314" w:rsidRPr="0042095E" w:rsidRDefault="001B1314" w:rsidP="001B1314">
      <w:pPr>
        <w:pStyle w:val="ListParagraph"/>
        <w:ind w:left="0"/>
        <w:rPr>
          <w:rFonts w:ascii="Arial" w:hAnsi="Arial" w:cs="David"/>
          <w:rtl/>
        </w:rPr>
      </w:pPr>
    </w:p>
    <w:p w14:paraId="2FBBA71B" w14:textId="77777777" w:rsidR="001B1314" w:rsidRPr="001E748B" w:rsidRDefault="001B1314" w:rsidP="001B1314">
      <w:pPr>
        <w:pStyle w:val="ListParagraph"/>
        <w:spacing w:line="276" w:lineRule="auto"/>
        <w:ind w:left="2160"/>
        <w:rPr>
          <w:rFonts w:ascii="Arial" w:hAnsi="Arial"/>
          <w:rtl/>
          <w:lang w:val="x-none" w:eastAsia="x-none"/>
        </w:rPr>
      </w:pPr>
      <w:r w:rsidRPr="00B44B6A">
        <w:rPr>
          <w:rFonts w:ascii="Arial" w:hAnsi="Arial" w:cs="David"/>
          <w:u w:val="single"/>
          <w:rtl/>
        </w:rPr>
        <w:t>הצעת המחיר הזולה ביותר</w:t>
      </w:r>
      <w:r w:rsidRPr="00B44B6A">
        <w:rPr>
          <w:rFonts w:ascii="Arial" w:hAnsi="Arial" w:cs="David" w:hint="cs"/>
          <w:rtl/>
        </w:rPr>
        <w:t xml:space="preserve">  </w:t>
      </w:r>
      <w:r w:rsidRPr="00B44B6A">
        <w:rPr>
          <w:rFonts w:ascii="Arial" w:hAnsi="Arial" w:cs="David"/>
        </w:rPr>
        <w:t xml:space="preserve">X  </w:t>
      </w:r>
      <w:r w:rsidRPr="00B44B6A">
        <w:rPr>
          <w:rFonts w:ascii="Arial" w:hAnsi="Arial" w:cs="David"/>
          <w:rtl/>
        </w:rPr>
        <w:t xml:space="preserve">   </w:t>
      </w:r>
      <w:r w:rsidR="00460BF2">
        <w:rPr>
          <w:rFonts w:ascii="Arial" w:hAnsi="Arial" w:cs="David" w:hint="cs"/>
          <w:rtl/>
        </w:rPr>
        <w:t xml:space="preserve">100 </w:t>
      </w:r>
      <w:r w:rsidR="00460BF2">
        <w:rPr>
          <w:rFonts w:ascii="Arial" w:hAnsi="Arial" w:cs="David" w:hint="cs"/>
        </w:rPr>
        <w:t>X</w:t>
      </w:r>
      <w:r w:rsidR="00460BF2">
        <w:rPr>
          <w:rFonts w:ascii="Arial" w:hAnsi="Arial" w:cs="David" w:hint="cs"/>
          <w:rtl/>
        </w:rPr>
        <w:t xml:space="preserve"> </w:t>
      </w:r>
      <w:r w:rsidRPr="00B44B6A">
        <w:rPr>
          <w:rFonts w:ascii="Arial" w:hAnsi="Arial" w:cs="David"/>
          <w:rtl/>
        </w:rPr>
        <w:t>הניקוד באמת המידה</w:t>
      </w:r>
      <w:r w:rsidRPr="00B44B6A">
        <w:rPr>
          <w:rFonts w:ascii="Arial" w:hAnsi="Arial" w:cs="David"/>
          <w:rtl/>
        </w:rPr>
        <w:br/>
        <w:t xml:space="preserve">   הצעת המחיר המוצעת </w:t>
      </w:r>
    </w:p>
    <w:bookmarkEnd w:id="75"/>
    <w:p w14:paraId="4D06796B" w14:textId="77777777" w:rsidR="00D84103" w:rsidRP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D84103">
        <w:rPr>
          <w:rFonts w:hint="cs"/>
          <w:rtl/>
        </w:rPr>
        <w:t xml:space="preserve">יובהר כי מרכיבי המחיר יכללו את כל העלויות הנלוות לביצוע השירותים לרבות כל ציוד, כלי עבודה, </w:t>
      </w:r>
      <w:r w:rsidRPr="00D84103">
        <w:rPr>
          <w:rtl/>
        </w:rPr>
        <w:t>עלויות הארגון והניהול של</w:t>
      </w:r>
      <w:r w:rsidRPr="00D84103">
        <w:rPr>
          <w:rFonts w:hint="cs"/>
          <w:rtl/>
        </w:rPr>
        <w:t xml:space="preserve"> הספק, תשלומי הוצאות, נסיעות, עלויות </w:t>
      </w:r>
      <w:proofErr w:type="spellStart"/>
      <w:r w:rsidRPr="00D84103">
        <w:rPr>
          <w:rFonts w:hint="cs"/>
          <w:rtl/>
        </w:rPr>
        <w:t>כח</w:t>
      </w:r>
      <w:proofErr w:type="spellEnd"/>
      <w:r w:rsidRPr="00D84103">
        <w:rPr>
          <w:rFonts w:hint="cs"/>
          <w:rtl/>
        </w:rPr>
        <w:t xml:space="preserve"> אדם, זכויות סוציאליות, שעות נוספות והפרשות מעביד וכל התוספות</w:t>
      </w:r>
      <w:r w:rsidRPr="00D84103">
        <w:rPr>
          <w:rtl/>
        </w:rPr>
        <w:t>,</w:t>
      </w:r>
      <w:r w:rsidRPr="00D84103">
        <w:rPr>
          <w:rFonts w:hint="cs"/>
          <w:rtl/>
        </w:rPr>
        <w:t xml:space="preserve"> </w:t>
      </w:r>
      <w:r w:rsidRPr="00D84103">
        <w:rPr>
          <w:rtl/>
        </w:rPr>
        <w:t>לרבות</w:t>
      </w:r>
      <w:r w:rsidRPr="00D84103">
        <w:rPr>
          <w:rFonts w:hint="cs"/>
          <w:rtl/>
        </w:rPr>
        <w:t xml:space="preserve"> </w:t>
      </w:r>
      <w:r w:rsidRPr="00D84103">
        <w:rPr>
          <w:rtl/>
        </w:rPr>
        <w:t xml:space="preserve">רווח </w:t>
      </w:r>
      <w:r w:rsidRPr="00D84103">
        <w:rPr>
          <w:rFonts w:hint="cs"/>
          <w:rtl/>
        </w:rPr>
        <w:t>הספק</w:t>
      </w:r>
      <w:r w:rsidRPr="00D84103">
        <w:rPr>
          <w:rtl/>
        </w:rPr>
        <w:t xml:space="preserve"> </w:t>
      </w:r>
      <w:r w:rsidRPr="00D84103">
        <w:rPr>
          <w:rFonts w:hint="cs"/>
          <w:rtl/>
        </w:rPr>
        <w:t xml:space="preserve">וכל מס או היטל נוסף לפי חוק, </w:t>
      </w:r>
      <w:r w:rsidRPr="00D84103">
        <w:rPr>
          <w:rtl/>
        </w:rPr>
        <w:t xml:space="preserve">בין אם </w:t>
      </w:r>
      <w:r w:rsidRPr="00D84103">
        <w:rPr>
          <w:rFonts w:hint="cs"/>
          <w:rtl/>
        </w:rPr>
        <w:t>מצוינות במסמכי המכרז</w:t>
      </w:r>
      <w:r w:rsidRPr="00D84103">
        <w:rPr>
          <w:rtl/>
        </w:rPr>
        <w:t xml:space="preserve"> ובין אם לאו</w:t>
      </w:r>
      <w:r w:rsidRPr="00D84103">
        <w:rPr>
          <w:rFonts w:hint="cs"/>
          <w:rtl/>
        </w:rPr>
        <w:t xml:space="preserve">. </w:t>
      </w:r>
    </w:p>
    <w:p w14:paraId="0C6CEA12" w14:textId="77777777" w:rsidR="00FD568E" w:rsidRDefault="00FD568E" w:rsidP="00DD6E47">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F20967">
        <w:rPr>
          <w:rFonts w:hint="cs"/>
          <w:rtl/>
        </w:rPr>
        <w:t>הצעת מחיר מותנית ו/או מסויגת תפסול את ההצעה על הסף.</w:t>
      </w:r>
    </w:p>
    <w:p w14:paraId="495C731B" w14:textId="77777777" w:rsidR="00093A99" w:rsidRDefault="00093A99" w:rsidP="00093A99">
      <w:pPr>
        <w:widowControl w:val="0"/>
        <w:tabs>
          <w:tab w:val="left" w:pos="425"/>
          <w:tab w:val="left" w:pos="850"/>
        </w:tabs>
        <w:adjustRightInd w:val="0"/>
        <w:spacing w:before="120" w:line="276" w:lineRule="auto"/>
        <w:ind w:left="1380"/>
        <w:jc w:val="both"/>
        <w:textAlignment w:val="baseline"/>
        <w:outlineLvl w:val="7"/>
      </w:pPr>
    </w:p>
    <w:p w14:paraId="7AB89FFB" w14:textId="77777777" w:rsidR="00CB6370" w:rsidRPr="00CB6370" w:rsidRDefault="00CB6370" w:rsidP="00CB6370">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r w:rsidRPr="00CB6370">
        <w:rPr>
          <w:rFonts w:ascii="Arial" w:hAnsi="Arial" w:hint="eastAsia"/>
          <w:b/>
          <w:bCs/>
          <w:sz w:val="26"/>
          <w:u w:val="single"/>
          <w:rtl/>
          <w:lang w:val="x-none" w:eastAsia="x-none"/>
        </w:rPr>
        <w:t>שלב</w:t>
      </w:r>
      <w:r w:rsidRPr="00CB6370">
        <w:rPr>
          <w:rFonts w:ascii="Arial" w:hAnsi="Arial"/>
          <w:b/>
          <w:bCs/>
          <w:sz w:val="26"/>
          <w:u w:val="single"/>
          <w:rtl/>
          <w:lang w:val="x-none" w:eastAsia="x-none"/>
        </w:rPr>
        <w:t xml:space="preserve"> </w:t>
      </w:r>
      <w:r w:rsidRPr="00CB6370">
        <w:rPr>
          <w:rFonts w:ascii="Arial" w:hAnsi="Arial" w:hint="cs"/>
          <w:b/>
          <w:bCs/>
          <w:sz w:val="26"/>
          <w:u w:val="single"/>
          <w:rtl/>
          <w:lang w:val="x-none" w:eastAsia="x-none"/>
        </w:rPr>
        <w:t>רביעי-</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חישוב</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הציון</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הכללי</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מחיר</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ואיכות</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ודירוג</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ההצעות</w:t>
      </w:r>
    </w:p>
    <w:p w14:paraId="17DE63D6" w14:textId="77777777" w:rsidR="00055D55" w:rsidRDefault="00CB6370" w:rsidP="00055D55">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5B3D4D">
        <w:rPr>
          <w:rFonts w:hint="eastAsia"/>
          <w:rtl/>
        </w:rPr>
        <w:t>חישוב</w:t>
      </w:r>
      <w:r w:rsidRPr="005B3D4D">
        <w:rPr>
          <w:rtl/>
        </w:rPr>
        <w:t xml:space="preserve"> </w:t>
      </w:r>
      <w:r w:rsidRPr="005B3D4D">
        <w:rPr>
          <w:rFonts w:hint="eastAsia"/>
          <w:rtl/>
        </w:rPr>
        <w:t>הציון</w:t>
      </w:r>
      <w:r w:rsidRPr="005B3D4D">
        <w:rPr>
          <w:rtl/>
        </w:rPr>
        <w:t xml:space="preserve"> </w:t>
      </w:r>
      <w:r w:rsidRPr="005B3D4D">
        <w:rPr>
          <w:rFonts w:hint="eastAsia"/>
          <w:rtl/>
        </w:rPr>
        <w:t>הסופי</w:t>
      </w:r>
      <w:r w:rsidRPr="005B3D4D">
        <w:rPr>
          <w:rtl/>
        </w:rPr>
        <w:t xml:space="preserve"> </w:t>
      </w:r>
      <w:r>
        <w:rPr>
          <w:rFonts w:hint="cs"/>
          <w:rtl/>
        </w:rPr>
        <w:t xml:space="preserve">ייערך </w:t>
      </w:r>
      <w:r w:rsidR="00391572">
        <w:rPr>
          <w:rFonts w:hint="cs"/>
          <w:rtl/>
        </w:rPr>
        <w:t>על ידי חיבור הציון המשוקלל שהתקבל בבדיקת האיכות והציון המשוקלל שהתקבל בבדיקת המחיר.</w:t>
      </w:r>
    </w:p>
    <w:p w14:paraId="49A8C1C3" w14:textId="32694165" w:rsidR="00CB6370" w:rsidRPr="005B3D4D" w:rsidRDefault="00CB6370" w:rsidP="00055D55">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5B3D4D">
        <w:rPr>
          <w:rFonts w:hint="cs"/>
          <w:rtl/>
        </w:rPr>
        <w:t xml:space="preserve">ההצעות תדורגנה בהתאם לגובה הציון הסופי. </w:t>
      </w:r>
      <w:r w:rsidRPr="005B3D4D">
        <w:rPr>
          <w:rtl/>
        </w:rPr>
        <w:t xml:space="preserve">מציע אשר </w:t>
      </w:r>
      <w:r w:rsidRPr="005B3D4D">
        <w:rPr>
          <w:rFonts w:hint="cs"/>
          <w:rtl/>
        </w:rPr>
        <w:t xml:space="preserve">דורג במקום הראשון </w:t>
      </w:r>
      <w:r w:rsidR="009565C3">
        <w:rPr>
          <w:rFonts w:hint="cs"/>
          <w:rtl/>
        </w:rPr>
        <w:t xml:space="preserve">בכל אשכול </w:t>
      </w:r>
      <w:r w:rsidRPr="005B3D4D">
        <w:rPr>
          <w:rtl/>
        </w:rPr>
        <w:t>יזכ</w:t>
      </w:r>
      <w:r w:rsidRPr="005B3D4D">
        <w:rPr>
          <w:rFonts w:hint="cs"/>
          <w:rtl/>
        </w:rPr>
        <w:t>ה</w:t>
      </w:r>
      <w:r w:rsidRPr="005B3D4D">
        <w:rPr>
          <w:rtl/>
        </w:rPr>
        <w:t xml:space="preserve"> במכרז</w:t>
      </w:r>
      <w:r w:rsidR="009565C3">
        <w:rPr>
          <w:rFonts w:hint="cs"/>
          <w:rtl/>
        </w:rPr>
        <w:t xml:space="preserve">, בהתחשב בהוראות סעיף </w:t>
      </w:r>
      <w:r w:rsidR="009565C3">
        <w:rPr>
          <w:rtl/>
        </w:rPr>
        <w:fldChar w:fldCharType="begin"/>
      </w:r>
      <w:r w:rsidR="009565C3">
        <w:rPr>
          <w:rtl/>
        </w:rPr>
        <w:instrText xml:space="preserve"> </w:instrText>
      </w:r>
      <w:r w:rsidR="009565C3">
        <w:rPr>
          <w:rFonts w:hint="cs"/>
        </w:rPr>
        <w:instrText>REF</w:instrText>
      </w:r>
      <w:r w:rsidR="009565C3">
        <w:rPr>
          <w:rFonts w:hint="cs"/>
          <w:rtl/>
        </w:rPr>
        <w:instrText xml:space="preserve"> _</w:instrText>
      </w:r>
      <w:r w:rsidR="009565C3">
        <w:rPr>
          <w:rFonts w:hint="cs"/>
        </w:rPr>
        <w:instrText>Ref525221013 \r \h</w:instrText>
      </w:r>
      <w:r w:rsidR="009565C3">
        <w:rPr>
          <w:rtl/>
        </w:rPr>
        <w:instrText xml:space="preserve"> </w:instrText>
      </w:r>
      <w:r w:rsidR="009565C3">
        <w:rPr>
          <w:rtl/>
        </w:rPr>
      </w:r>
      <w:r w:rsidR="009565C3">
        <w:rPr>
          <w:rtl/>
        </w:rPr>
        <w:fldChar w:fldCharType="separate"/>
      </w:r>
      <w:r w:rsidR="00912D0F">
        <w:rPr>
          <w:rtl/>
        </w:rPr>
        <w:t>‏2</w:t>
      </w:r>
      <w:r w:rsidR="009565C3">
        <w:rPr>
          <w:rtl/>
        </w:rPr>
        <w:fldChar w:fldCharType="end"/>
      </w:r>
      <w:r w:rsidR="009565C3">
        <w:rPr>
          <w:rFonts w:hint="cs"/>
          <w:rtl/>
        </w:rPr>
        <w:t xml:space="preserve"> למכרז</w:t>
      </w:r>
      <w:r w:rsidRPr="005B3D4D">
        <w:rPr>
          <w:rtl/>
        </w:rPr>
        <w:t>.</w:t>
      </w:r>
      <w:r w:rsidRPr="005B3D4D">
        <w:rPr>
          <w:rFonts w:hint="cs"/>
          <w:rtl/>
        </w:rPr>
        <w:t xml:space="preserve"> </w:t>
      </w:r>
    </w:p>
    <w:p w14:paraId="6A1E3871" w14:textId="77777777" w:rsidR="006F2BD5" w:rsidRDefault="006F2BD5" w:rsidP="006F2BD5">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865BAD">
        <w:rPr>
          <w:rtl/>
        </w:rPr>
        <w:t xml:space="preserve">במידה </w:t>
      </w:r>
      <w:r w:rsidR="00A8761D">
        <w:rPr>
          <w:rFonts w:hint="cs"/>
          <w:rtl/>
        </w:rPr>
        <w:t>ושני מציעים</w:t>
      </w:r>
      <w:r w:rsidR="00037587">
        <w:rPr>
          <w:rtl/>
        </w:rPr>
        <w:t xml:space="preserve"> או יותר קיבלו ניקוד משוקלל זהה</w:t>
      </w:r>
      <w:r w:rsidR="00A8761D">
        <w:rPr>
          <w:rFonts w:hint="cs"/>
          <w:rtl/>
        </w:rPr>
        <w:t xml:space="preserve">, </w:t>
      </w:r>
      <w:r w:rsidRPr="00865BAD">
        <w:rPr>
          <w:rFonts w:hint="eastAsia"/>
          <w:rtl/>
        </w:rPr>
        <w:t>וועדת</w:t>
      </w:r>
      <w:r w:rsidRPr="00865BAD">
        <w:rPr>
          <w:rtl/>
        </w:rPr>
        <w:t xml:space="preserve"> המכרזים </w:t>
      </w:r>
      <w:r>
        <w:rPr>
          <w:rFonts w:hint="cs"/>
          <w:rtl/>
        </w:rPr>
        <w:t>רשאית, אך לא חייבת, להחליט</w:t>
      </w:r>
      <w:r w:rsidRPr="00865BAD">
        <w:rPr>
          <w:rtl/>
        </w:rPr>
        <w:t xml:space="preserve"> כי ייבחר זוכה בדרך של הגרלה</w:t>
      </w:r>
      <w:r>
        <w:rPr>
          <w:rFonts w:hint="cs"/>
          <w:rtl/>
        </w:rPr>
        <w:t>.</w:t>
      </w:r>
    </w:p>
    <w:p w14:paraId="246848C1" w14:textId="77777777" w:rsidR="006F2BD5" w:rsidRPr="00865BAD" w:rsidRDefault="006F2BD5" w:rsidP="006F2BD5">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Pr>
          <w:rFonts w:hint="cs"/>
          <w:rtl/>
        </w:rPr>
        <w:t>במקרה כזה</w:t>
      </w:r>
      <w:r w:rsidRPr="00865BAD">
        <w:rPr>
          <w:rtl/>
        </w:rPr>
        <w:t>, תערך הגרלה במתווה כמפורט להלן:</w:t>
      </w:r>
    </w:p>
    <w:p w14:paraId="4FBBD7B3" w14:textId="77777777" w:rsidR="006F2BD5" w:rsidRPr="00460BF2" w:rsidRDefault="00117249" w:rsidP="006F2BD5">
      <w:pPr>
        <w:pStyle w:val="BodyText"/>
        <w:numPr>
          <w:ilvl w:val="3"/>
          <w:numId w:val="4"/>
        </w:numPr>
        <w:snapToGrid w:val="0"/>
        <w:spacing w:before="120" w:line="276" w:lineRule="auto"/>
        <w:ind w:left="2280" w:hanging="900"/>
        <w:jc w:val="both"/>
        <w:rPr>
          <w:rFonts w:ascii="David" w:hAnsi="David" w:cs="David"/>
          <w:sz w:val="24"/>
          <w:rtl/>
        </w:rPr>
      </w:pPr>
      <w:proofErr w:type="spellStart"/>
      <w:r w:rsidRPr="00460BF2">
        <w:rPr>
          <w:rFonts w:ascii="David" w:hAnsi="David" w:cs="David"/>
          <w:sz w:val="24"/>
          <w:rtl/>
        </w:rPr>
        <w:t>מורשי</w:t>
      </w:r>
      <w:proofErr w:type="spellEnd"/>
      <w:r w:rsidRPr="00460BF2">
        <w:rPr>
          <w:rFonts w:ascii="David" w:hAnsi="David" w:cs="David"/>
          <w:sz w:val="24"/>
          <w:rtl/>
        </w:rPr>
        <w:t xml:space="preserve"> החתימה של המציעים,</w:t>
      </w:r>
      <w:r w:rsidR="006F2BD5" w:rsidRPr="00460BF2">
        <w:rPr>
          <w:rFonts w:ascii="David" w:hAnsi="David" w:cs="David"/>
          <w:sz w:val="24"/>
          <w:rtl/>
        </w:rPr>
        <w:t xml:space="preserve"> שהצעותיהם קיבלו ניקוד זהה כאמור לעיל יוזמנו למשרד לצורך עריכת ההגרלה. </w:t>
      </w:r>
    </w:p>
    <w:p w14:paraId="744EC1B8" w14:textId="77777777" w:rsidR="006F2BD5" w:rsidRPr="00460BF2" w:rsidRDefault="00117249"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lastRenderedPageBreak/>
        <w:t xml:space="preserve">במידה ולא התייצב מורשה החתימה, </w:t>
      </w:r>
      <w:r w:rsidR="006F2BD5" w:rsidRPr="00460BF2">
        <w:rPr>
          <w:rFonts w:ascii="David" w:hAnsi="David" w:cs="David"/>
          <w:sz w:val="24"/>
          <w:rtl/>
        </w:rPr>
        <w:t>הנוכחים מטעם המציע יגישו ייפוי כוח מטעם המורשה לחתום בשם המציע או יחתמו על הצהרה כי הם מייצגים את המציע לצורך ההגרלה.</w:t>
      </w:r>
    </w:p>
    <w:p w14:paraId="0C6AABEE"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ההגרלה תתבצע בנוכחות חברי ועדת המכרזים והיועץ המשפטי של המשרד או משקיף שיקבע לכך על ידי ועדת המכרזים, במשרדי המזמין.</w:t>
      </w:r>
    </w:p>
    <w:p w14:paraId="73527524"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tl/>
        </w:rPr>
      </w:pPr>
      <w:r w:rsidRPr="00460BF2">
        <w:rPr>
          <w:rFonts w:ascii="David" w:hAnsi="David" w:cs="David"/>
          <w:sz w:val="24"/>
          <w:rtl/>
        </w:rPr>
        <w:t xml:space="preserve">שם כל מציע שהגיע להגרלה יירשם על פתק נפרד בגודל זהה, כל פתק יקופל מספר זהה של פעמים ויוכנס לתוך תיבה שאינה שקופה. </w:t>
      </w:r>
    </w:p>
    <w:p w14:paraId="3D64E24F"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יו"ר ועדת המכרזים או היועץ המשפטי של המשרד או משקיף שיקבע לכך על ידי ועדת המכרזים, ישלוף מתוך הקערה פתק אחד בלבד, יכריז את שמו ויציג את השם הרשום על הפתק למשתתפים.</w:t>
      </w:r>
    </w:p>
    <w:p w14:paraId="624AD0D5"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המציע אשר שמו הופיע על גבי הפתק כאמור, יוכרז כזוכה במכרז, או בחלק לגביו התקיימה ההגרלה.</w:t>
      </w:r>
    </w:p>
    <w:p w14:paraId="6B3A56F0"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ועדת המכרזים תנהל פרוטוקול מפורט אשר יכלול, את מועד ההגרלה, שמות המציעים שהשתתפו בהגרלה, שמות נציגי המציעים, מהלך ההגרלה ותוצאותיה.</w:t>
      </w:r>
    </w:p>
    <w:p w14:paraId="3826340B" w14:textId="77777777" w:rsidR="006F2BD5"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מובהר, כי מציע שהוזמן להגרלה ולא התייצב במועד, יהא מנוע מלטעון כנגד תוצאותיה של ההגרלה ולא יהיה באי התייצבותו על מנת למנוע מהמזמין לקיים את ההגרלה שלא בנוכחותו.</w:t>
      </w:r>
    </w:p>
    <w:p w14:paraId="2CA75167" w14:textId="77777777" w:rsidR="00FD568E" w:rsidRPr="00460BF2" w:rsidRDefault="00FD568E" w:rsidP="006F2BD5">
      <w:pPr>
        <w:widowControl w:val="0"/>
        <w:numPr>
          <w:ilvl w:val="2"/>
          <w:numId w:val="4"/>
        </w:numPr>
        <w:tabs>
          <w:tab w:val="left" w:pos="425"/>
          <w:tab w:val="left" w:pos="850"/>
        </w:tabs>
        <w:adjustRightInd w:val="0"/>
        <w:spacing w:before="120" w:line="276" w:lineRule="auto"/>
        <w:ind w:left="1380" w:hanging="720"/>
        <w:jc w:val="both"/>
        <w:textAlignment w:val="baseline"/>
        <w:outlineLvl w:val="7"/>
        <w:rPr>
          <w:rFonts w:ascii="David" w:hAnsi="David"/>
          <w:b/>
          <w:bCs/>
          <w:u w:val="single"/>
          <w:rtl/>
        </w:rPr>
      </w:pPr>
      <w:r w:rsidRPr="00460BF2">
        <w:rPr>
          <w:rFonts w:ascii="David" w:hAnsi="David"/>
          <w:b/>
          <w:bCs/>
          <w:u w:val="single"/>
          <w:rtl/>
        </w:rPr>
        <w:t>הליך תחרותי נוסף</w:t>
      </w:r>
    </w:p>
    <w:p w14:paraId="29EABA3B" w14:textId="77777777" w:rsidR="00117249" w:rsidRPr="00460BF2" w:rsidRDefault="00FD568E" w:rsidP="00117249">
      <w:pPr>
        <w:widowControl w:val="0"/>
        <w:numPr>
          <w:ilvl w:val="3"/>
          <w:numId w:val="4"/>
        </w:numPr>
        <w:spacing w:before="240" w:line="276" w:lineRule="auto"/>
        <w:ind w:left="2190" w:hanging="900"/>
        <w:jc w:val="both"/>
        <w:outlineLvl w:val="7"/>
        <w:rPr>
          <w:rFonts w:ascii="David" w:hAnsi="David"/>
        </w:rPr>
      </w:pPr>
      <w:r w:rsidRPr="00460BF2">
        <w:rPr>
          <w:rFonts w:ascii="David" w:hAnsi="David"/>
          <w:rtl/>
        </w:rPr>
        <w:t xml:space="preserve">ועדת המכרזים תהיה רשאית עפ"י שיקול דעתה לפנות אל המציעים בבקשה להגשת הצעת מחיר </w:t>
      </w:r>
      <w:r w:rsidR="004F5638" w:rsidRPr="00460BF2">
        <w:rPr>
          <w:rFonts w:ascii="David" w:hAnsi="David"/>
          <w:b/>
          <w:bCs/>
          <w:rtl/>
        </w:rPr>
        <w:t>בשלב בחינת הצעות המחיר</w:t>
      </w:r>
      <w:r w:rsidR="004F5638" w:rsidRPr="00460BF2">
        <w:rPr>
          <w:rFonts w:ascii="David" w:hAnsi="David"/>
          <w:rtl/>
        </w:rPr>
        <w:t xml:space="preserve"> </w:t>
      </w:r>
      <w:r w:rsidR="00117249" w:rsidRPr="00460BF2">
        <w:rPr>
          <w:rFonts w:ascii="David" w:hAnsi="David"/>
          <w:rtl/>
        </w:rPr>
        <w:t>במקרים הבאים:</w:t>
      </w:r>
    </w:p>
    <w:p w14:paraId="2CF72CCC" w14:textId="77777777" w:rsidR="004F5638" w:rsidRDefault="004F5638" w:rsidP="00117249">
      <w:pPr>
        <w:widowControl w:val="0"/>
        <w:numPr>
          <w:ilvl w:val="4"/>
          <w:numId w:val="4"/>
        </w:numPr>
        <w:spacing w:before="240" w:line="276" w:lineRule="auto"/>
        <w:ind w:left="3360" w:hanging="1170"/>
        <w:jc w:val="both"/>
        <w:outlineLvl w:val="7"/>
      </w:pPr>
      <w:r w:rsidRPr="00460BF2">
        <w:rPr>
          <w:rFonts w:ascii="David" w:hAnsi="David"/>
          <w:rtl/>
        </w:rPr>
        <w:t xml:space="preserve">במידה וההפרש בין שתי הצעות מבין שלוש הצעות המחיר </w:t>
      </w:r>
      <w:r w:rsidR="0017281B" w:rsidRPr="00460BF2">
        <w:rPr>
          <w:rFonts w:ascii="David" w:hAnsi="David"/>
          <w:rtl/>
        </w:rPr>
        <w:t>אשר קיבלו את הניקוד הגבוה ביותר</w:t>
      </w:r>
      <w:r w:rsidRPr="00460BF2">
        <w:rPr>
          <w:rFonts w:ascii="David" w:hAnsi="David"/>
          <w:rtl/>
        </w:rPr>
        <w:t xml:space="preserve">, עולה על 5%, רשאי המשרד לערוך </w:t>
      </w:r>
      <w:r w:rsidRPr="00743621">
        <w:rPr>
          <w:rFonts w:hint="cs"/>
          <w:rtl/>
        </w:rPr>
        <w:t>הליך תחרותי נוסף ל</w:t>
      </w:r>
      <w:r w:rsidR="00BF5ACC">
        <w:rPr>
          <w:rFonts w:hint="cs"/>
          <w:rtl/>
        </w:rPr>
        <w:t>שלוש המציעים</w:t>
      </w:r>
      <w:r w:rsidR="0017281B">
        <w:rPr>
          <w:rFonts w:hint="cs"/>
          <w:rtl/>
        </w:rPr>
        <w:t xml:space="preserve"> הללו</w:t>
      </w:r>
      <w:r w:rsidR="00BF5ACC">
        <w:rPr>
          <w:rFonts w:hint="cs"/>
          <w:rtl/>
        </w:rPr>
        <w:t xml:space="preserve">, </w:t>
      </w:r>
      <w:proofErr w:type="spellStart"/>
      <w:r w:rsidR="00BF5ACC">
        <w:rPr>
          <w:rFonts w:hint="cs"/>
          <w:rtl/>
        </w:rPr>
        <w:t>הכל</w:t>
      </w:r>
      <w:proofErr w:type="spellEnd"/>
      <w:r w:rsidR="00BF5ACC">
        <w:rPr>
          <w:rFonts w:hint="cs"/>
          <w:rtl/>
        </w:rPr>
        <w:t xml:space="preserve"> בהתאם לשיקול דעת המשרד</w:t>
      </w:r>
      <w:r w:rsidRPr="00743621">
        <w:rPr>
          <w:rFonts w:hint="cs"/>
          <w:rtl/>
        </w:rPr>
        <w:t xml:space="preserve">. </w:t>
      </w:r>
    </w:p>
    <w:p w14:paraId="217E4CE7" w14:textId="77777777" w:rsidR="00642BF8" w:rsidRPr="00642BF8" w:rsidRDefault="00117249" w:rsidP="00642BF8">
      <w:pPr>
        <w:widowControl w:val="0"/>
        <w:numPr>
          <w:ilvl w:val="4"/>
          <w:numId w:val="4"/>
        </w:numPr>
        <w:spacing w:before="240" w:line="276" w:lineRule="auto"/>
        <w:ind w:left="3360" w:hanging="1170"/>
        <w:jc w:val="both"/>
        <w:outlineLvl w:val="7"/>
      </w:pPr>
      <w:r w:rsidRPr="00642BF8">
        <w:rPr>
          <w:rFonts w:hint="cs"/>
          <w:rtl/>
        </w:rPr>
        <w:t xml:space="preserve">במידה והתקבל שוויון בניקוד </w:t>
      </w:r>
      <w:r w:rsidR="00055D55">
        <w:rPr>
          <w:rFonts w:hint="cs"/>
          <w:rtl/>
        </w:rPr>
        <w:t>היועצים</w:t>
      </w:r>
      <w:r w:rsidR="00642BF8" w:rsidRPr="00642BF8">
        <w:rPr>
          <w:rFonts w:hint="cs"/>
          <w:rtl/>
        </w:rPr>
        <w:t xml:space="preserve"> שקיבלו את הניקוד הגבוה ביותר.</w:t>
      </w:r>
    </w:p>
    <w:p w14:paraId="0558F5A4" w14:textId="77777777" w:rsidR="00FD568E" w:rsidRDefault="00FD568E" w:rsidP="00117249">
      <w:pPr>
        <w:widowControl w:val="0"/>
        <w:numPr>
          <w:ilvl w:val="3"/>
          <w:numId w:val="4"/>
        </w:numPr>
        <w:spacing w:before="240" w:line="276" w:lineRule="auto"/>
        <w:ind w:left="2190" w:hanging="900"/>
        <w:jc w:val="both"/>
        <w:outlineLvl w:val="7"/>
      </w:pPr>
      <w:r w:rsidRPr="00DD6E47">
        <w:rPr>
          <w:rFonts w:hint="eastAsia"/>
          <w:rtl/>
        </w:rPr>
        <w:t>במידה</w:t>
      </w:r>
      <w:r w:rsidRPr="00DD6E47">
        <w:rPr>
          <w:rtl/>
        </w:rPr>
        <w:t xml:space="preserve"> </w:t>
      </w:r>
      <w:r w:rsidRPr="00DD6E47">
        <w:rPr>
          <w:rFonts w:hint="eastAsia"/>
          <w:rtl/>
        </w:rPr>
        <w:t>והוחלט</w:t>
      </w:r>
      <w:r w:rsidRPr="00DD6E47">
        <w:rPr>
          <w:rtl/>
        </w:rPr>
        <w:t xml:space="preserve"> </w:t>
      </w:r>
      <w:r w:rsidRPr="00DD6E47">
        <w:rPr>
          <w:rFonts w:hint="eastAsia"/>
          <w:rtl/>
        </w:rPr>
        <w:t>לפתוח</w:t>
      </w:r>
      <w:r w:rsidRPr="00DD6E47">
        <w:rPr>
          <w:rtl/>
        </w:rPr>
        <w:t xml:space="preserve"> </w:t>
      </w:r>
      <w:r w:rsidRPr="00DD6E47">
        <w:rPr>
          <w:rFonts w:hint="eastAsia"/>
          <w:rtl/>
        </w:rPr>
        <w:t>בהליך</w:t>
      </w:r>
      <w:r w:rsidRPr="00DD6E47">
        <w:rPr>
          <w:rtl/>
        </w:rPr>
        <w:t xml:space="preserve"> </w:t>
      </w:r>
      <w:r w:rsidRPr="00DD6E47">
        <w:rPr>
          <w:rFonts w:hint="eastAsia"/>
          <w:rtl/>
        </w:rPr>
        <w:t>תחרותי</w:t>
      </w:r>
      <w:r w:rsidRPr="00DD6E47">
        <w:rPr>
          <w:rtl/>
        </w:rPr>
        <w:t xml:space="preserve"> נוסף, </w:t>
      </w:r>
      <w:r w:rsidRPr="00DD6E47">
        <w:rPr>
          <w:rFonts w:hint="eastAsia"/>
          <w:rtl/>
        </w:rPr>
        <w:t>יפנה</w:t>
      </w:r>
      <w:r w:rsidRPr="00DD6E47">
        <w:rPr>
          <w:rtl/>
        </w:rPr>
        <w:t xml:space="preserve"> </w:t>
      </w:r>
      <w:r w:rsidRPr="00DD6E47">
        <w:rPr>
          <w:rFonts w:hint="eastAsia"/>
          <w:rtl/>
        </w:rPr>
        <w:t>המשרד</w:t>
      </w:r>
      <w:r w:rsidRPr="00DD6E47">
        <w:rPr>
          <w:rtl/>
        </w:rPr>
        <w:t xml:space="preserve"> </w:t>
      </w:r>
      <w:r w:rsidRPr="00DD6E47">
        <w:rPr>
          <w:rFonts w:hint="eastAsia"/>
          <w:rtl/>
        </w:rPr>
        <w:t>למציעים</w:t>
      </w:r>
      <w:r w:rsidRPr="00DD6E47">
        <w:rPr>
          <w:rtl/>
        </w:rPr>
        <w:t xml:space="preserve"> </w:t>
      </w:r>
      <w:r w:rsidRPr="00DD6E47">
        <w:rPr>
          <w:rFonts w:hint="eastAsia"/>
          <w:rtl/>
        </w:rPr>
        <w:t>ויציג</w:t>
      </w:r>
      <w:r w:rsidRPr="00DD6E47">
        <w:rPr>
          <w:rtl/>
        </w:rPr>
        <w:t xml:space="preserve"> </w:t>
      </w:r>
      <w:r w:rsidRPr="00DD6E47">
        <w:rPr>
          <w:rFonts w:hint="eastAsia"/>
          <w:rtl/>
        </w:rPr>
        <w:t>בפניהם</w:t>
      </w:r>
      <w:r w:rsidRPr="00DD6E47">
        <w:rPr>
          <w:rtl/>
        </w:rPr>
        <w:t xml:space="preserve"> </w:t>
      </w:r>
      <w:r w:rsidRPr="00DD6E47">
        <w:rPr>
          <w:rFonts w:hint="eastAsia"/>
          <w:rtl/>
        </w:rPr>
        <w:t>מועד</w:t>
      </w:r>
      <w:r w:rsidRPr="00DD6E47">
        <w:rPr>
          <w:rtl/>
        </w:rPr>
        <w:t xml:space="preserve"> </w:t>
      </w:r>
      <w:r w:rsidRPr="00DD6E47">
        <w:rPr>
          <w:rFonts w:hint="eastAsia"/>
          <w:rtl/>
        </w:rPr>
        <w:t>אחרון</w:t>
      </w:r>
      <w:r w:rsidRPr="00DD6E47">
        <w:rPr>
          <w:rtl/>
        </w:rPr>
        <w:t xml:space="preserve"> </w:t>
      </w:r>
      <w:r w:rsidRPr="00DD6E47">
        <w:rPr>
          <w:rFonts w:hint="eastAsia"/>
          <w:rtl/>
        </w:rPr>
        <w:t>להגשת</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נוספת</w:t>
      </w:r>
      <w:r w:rsidR="004F5638">
        <w:rPr>
          <w:rFonts w:hint="cs"/>
          <w:rtl/>
        </w:rPr>
        <w:t xml:space="preserve"> בתיבת ההצעות במשרד</w:t>
      </w:r>
      <w:r w:rsidRPr="00DD6E47">
        <w:rPr>
          <w:rtl/>
        </w:rPr>
        <w:t xml:space="preserve">. </w:t>
      </w:r>
      <w:r w:rsidRPr="00DD6E47">
        <w:rPr>
          <w:rFonts w:hint="eastAsia"/>
          <w:rtl/>
        </w:rPr>
        <w:t>המציעים</w:t>
      </w:r>
      <w:r w:rsidRPr="00DD6E47">
        <w:rPr>
          <w:rtl/>
        </w:rPr>
        <w:t xml:space="preserve"> </w:t>
      </w:r>
      <w:r w:rsidRPr="00DD6E47">
        <w:rPr>
          <w:rFonts w:hint="eastAsia"/>
          <w:rtl/>
        </w:rPr>
        <w:t>יוכלו</w:t>
      </w:r>
      <w:r w:rsidRPr="00DD6E47">
        <w:rPr>
          <w:rtl/>
        </w:rPr>
        <w:t xml:space="preserve"> </w:t>
      </w:r>
      <w:r w:rsidRPr="00DD6E47">
        <w:rPr>
          <w:rFonts w:hint="eastAsia"/>
          <w:rtl/>
        </w:rPr>
        <w:t>להגיש</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זולה</w:t>
      </w:r>
      <w:r w:rsidRPr="00DD6E47">
        <w:rPr>
          <w:rtl/>
        </w:rPr>
        <w:t xml:space="preserve"> </w:t>
      </w:r>
      <w:r w:rsidRPr="00DD6E47">
        <w:rPr>
          <w:rFonts w:hint="eastAsia"/>
          <w:rtl/>
        </w:rPr>
        <w:t>יותר</w:t>
      </w:r>
      <w:r w:rsidRPr="00DD6E47">
        <w:rPr>
          <w:rtl/>
        </w:rPr>
        <w:t xml:space="preserve"> </w:t>
      </w:r>
      <w:r w:rsidRPr="00DD6E47">
        <w:rPr>
          <w:rFonts w:hint="eastAsia"/>
          <w:rtl/>
        </w:rPr>
        <w:t>או</w:t>
      </w:r>
      <w:r w:rsidRPr="00DD6E47">
        <w:rPr>
          <w:rtl/>
        </w:rPr>
        <w:t xml:space="preserve"> </w:t>
      </w:r>
      <w:r w:rsidRPr="00DD6E47">
        <w:rPr>
          <w:rFonts w:hint="eastAsia"/>
          <w:rtl/>
        </w:rPr>
        <w:t>לבחור</w:t>
      </w:r>
      <w:r w:rsidRPr="00DD6E47">
        <w:rPr>
          <w:rtl/>
        </w:rPr>
        <w:t xml:space="preserve"> </w:t>
      </w:r>
      <w:r w:rsidRPr="00DD6E47">
        <w:rPr>
          <w:rFonts w:hint="eastAsia"/>
          <w:rtl/>
        </w:rPr>
        <w:t>שלא</w:t>
      </w:r>
      <w:r w:rsidRPr="00DD6E47">
        <w:rPr>
          <w:rtl/>
        </w:rPr>
        <w:t xml:space="preserve"> </w:t>
      </w:r>
      <w:r w:rsidRPr="00DD6E47">
        <w:rPr>
          <w:rFonts w:hint="eastAsia"/>
          <w:rtl/>
        </w:rPr>
        <w:t>להגיש</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נוספת</w:t>
      </w:r>
      <w:r w:rsidRPr="00DD6E47">
        <w:rPr>
          <w:rtl/>
        </w:rPr>
        <w:t xml:space="preserve"> </w:t>
      </w:r>
      <w:r w:rsidRPr="00DD6E47">
        <w:rPr>
          <w:rFonts w:hint="eastAsia"/>
          <w:rtl/>
        </w:rPr>
        <w:t>ולהשאיר</w:t>
      </w:r>
      <w:r w:rsidRPr="00DD6E47">
        <w:rPr>
          <w:rtl/>
        </w:rPr>
        <w:t xml:space="preserve"> </w:t>
      </w:r>
      <w:r w:rsidRPr="00DD6E47">
        <w:rPr>
          <w:rFonts w:hint="eastAsia"/>
          <w:rtl/>
        </w:rPr>
        <w:t>את</w:t>
      </w:r>
      <w:r w:rsidRPr="00DD6E47">
        <w:rPr>
          <w:rtl/>
        </w:rPr>
        <w:t xml:space="preserve"> </w:t>
      </w:r>
      <w:r w:rsidRPr="00DD6E47">
        <w:rPr>
          <w:rFonts w:hint="eastAsia"/>
          <w:rtl/>
        </w:rPr>
        <w:t>הצעת</w:t>
      </w:r>
      <w:r w:rsidRPr="00DD6E47">
        <w:rPr>
          <w:rtl/>
        </w:rPr>
        <w:t xml:space="preserve"> </w:t>
      </w:r>
      <w:r w:rsidRPr="00DD6E47">
        <w:rPr>
          <w:rFonts w:hint="eastAsia"/>
          <w:rtl/>
        </w:rPr>
        <w:t>המחיר</w:t>
      </w:r>
      <w:r w:rsidRPr="00DD6E47">
        <w:rPr>
          <w:rtl/>
        </w:rPr>
        <w:t xml:space="preserve"> </w:t>
      </w:r>
      <w:r w:rsidRPr="00DD6E47">
        <w:rPr>
          <w:rFonts w:hint="eastAsia"/>
          <w:rtl/>
        </w:rPr>
        <w:t>המקורית</w:t>
      </w:r>
      <w:r w:rsidRPr="00DD6E47">
        <w:rPr>
          <w:rtl/>
        </w:rPr>
        <w:t xml:space="preserve"> </w:t>
      </w:r>
      <w:r w:rsidRPr="00DD6E47">
        <w:rPr>
          <w:rFonts w:hint="eastAsia"/>
          <w:rtl/>
        </w:rPr>
        <w:t>שלהם</w:t>
      </w:r>
      <w:r w:rsidRPr="00DD6E47">
        <w:rPr>
          <w:rtl/>
        </w:rPr>
        <w:t xml:space="preserve"> </w:t>
      </w:r>
      <w:r w:rsidRPr="00DD6E47">
        <w:rPr>
          <w:rFonts w:hint="eastAsia"/>
          <w:rtl/>
        </w:rPr>
        <w:t>על</w:t>
      </w:r>
      <w:r w:rsidRPr="00DD6E47">
        <w:rPr>
          <w:rtl/>
        </w:rPr>
        <w:t xml:space="preserve"> </w:t>
      </w:r>
      <w:r w:rsidRPr="00DD6E47">
        <w:rPr>
          <w:rFonts w:hint="eastAsia"/>
          <w:rtl/>
        </w:rPr>
        <w:t>כנה</w:t>
      </w:r>
      <w:r w:rsidRPr="00DD6E47">
        <w:rPr>
          <w:rtl/>
        </w:rPr>
        <w:t>.</w:t>
      </w:r>
    </w:p>
    <w:bookmarkEnd w:id="74"/>
    <w:p w14:paraId="40D43F23" w14:textId="77777777" w:rsidR="00D1648F" w:rsidRPr="00DD6E47" w:rsidRDefault="00CA56BD" w:rsidP="00DD6E47">
      <w:pPr>
        <w:widowControl w:val="0"/>
        <w:numPr>
          <w:ilvl w:val="0"/>
          <w:numId w:val="4"/>
        </w:numPr>
        <w:spacing w:before="240" w:line="276" w:lineRule="auto"/>
        <w:ind w:left="357" w:hanging="357"/>
        <w:jc w:val="both"/>
        <w:outlineLvl w:val="7"/>
        <w:rPr>
          <w:b/>
          <w:bCs/>
          <w:sz w:val="28"/>
          <w:szCs w:val="28"/>
          <w:u w:val="single"/>
          <w:rtl/>
        </w:rPr>
      </w:pPr>
      <w:r w:rsidRPr="00DD6E47">
        <w:rPr>
          <w:b/>
          <w:bCs/>
          <w:sz w:val="28"/>
          <w:szCs w:val="28"/>
          <w:u w:val="single"/>
          <w:rtl/>
        </w:rPr>
        <w:t>תשלום</w:t>
      </w:r>
    </w:p>
    <w:p w14:paraId="29870226" w14:textId="77777777" w:rsidR="004F5638" w:rsidRDefault="004F5638" w:rsidP="00BF5ACC">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4F5638">
        <w:rPr>
          <w:rFonts w:hint="eastAsia"/>
          <w:rtl/>
        </w:rPr>
        <w:t>בתמורה</w:t>
      </w:r>
      <w:r w:rsidRPr="004F5638">
        <w:rPr>
          <w:rtl/>
        </w:rPr>
        <w:t xml:space="preserve"> </w:t>
      </w:r>
      <w:r w:rsidRPr="004F5638">
        <w:rPr>
          <w:rFonts w:hint="eastAsia"/>
          <w:rtl/>
        </w:rPr>
        <w:t>לביצוע</w:t>
      </w:r>
      <w:r w:rsidRPr="004F5638">
        <w:rPr>
          <w:rtl/>
        </w:rPr>
        <w:t xml:space="preserve"> </w:t>
      </w:r>
      <w:r w:rsidRPr="004F5638">
        <w:rPr>
          <w:rFonts w:hint="eastAsia"/>
          <w:rtl/>
        </w:rPr>
        <w:t>השירותים</w:t>
      </w:r>
      <w:r w:rsidRPr="004F5638">
        <w:rPr>
          <w:rtl/>
        </w:rPr>
        <w:t xml:space="preserve"> </w:t>
      </w:r>
      <w:r w:rsidRPr="004F5638">
        <w:rPr>
          <w:rFonts w:hint="eastAsia"/>
          <w:rtl/>
        </w:rPr>
        <w:t>הנדרשים</w:t>
      </w:r>
      <w:r w:rsidRPr="004F5638">
        <w:rPr>
          <w:rtl/>
        </w:rPr>
        <w:t xml:space="preserve">, ישלם </w:t>
      </w:r>
      <w:r>
        <w:rPr>
          <w:rFonts w:hint="cs"/>
          <w:rtl/>
        </w:rPr>
        <w:t>המשרד</w:t>
      </w:r>
      <w:r w:rsidRPr="004F5638">
        <w:rPr>
          <w:rtl/>
        </w:rPr>
        <w:t xml:space="preserve"> לספק בכפוף לתנאי המכרז ועל פי המצוין בטופס הצעת המחיר </w:t>
      </w:r>
      <w:r w:rsidRPr="00117249">
        <w:rPr>
          <w:rtl/>
        </w:rPr>
        <w:t>שהגיש הספק (</w:t>
      </w:r>
      <w:r w:rsidRPr="00117249">
        <w:rPr>
          <w:rFonts w:hint="eastAsia"/>
          <w:rtl/>
        </w:rPr>
        <w:t>נספח</w:t>
      </w:r>
      <w:r w:rsidRPr="00117249">
        <w:rPr>
          <w:rtl/>
        </w:rPr>
        <w:t xml:space="preserve"> </w:t>
      </w:r>
      <w:r w:rsidRPr="00117249">
        <w:rPr>
          <w:rFonts w:hint="eastAsia"/>
          <w:rtl/>
        </w:rPr>
        <w:t>ב</w:t>
      </w:r>
      <w:r w:rsidRPr="00117249">
        <w:rPr>
          <w:rtl/>
        </w:rPr>
        <w:t>')</w:t>
      </w:r>
      <w:r w:rsidR="00BF5ACC" w:rsidRPr="00117249">
        <w:rPr>
          <w:rFonts w:hint="cs"/>
          <w:rtl/>
        </w:rPr>
        <w:t xml:space="preserve">, </w:t>
      </w:r>
      <w:r w:rsidR="00117249">
        <w:rPr>
          <w:rFonts w:hint="cs"/>
          <w:rtl/>
        </w:rPr>
        <w:t>ו</w:t>
      </w:r>
      <w:r w:rsidR="00BF5ACC" w:rsidRPr="00117249">
        <w:rPr>
          <w:rFonts w:hint="cs"/>
          <w:rtl/>
        </w:rPr>
        <w:t>בכפוף</w:t>
      </w:r>
      <w:r w:rsidR="00885701">
        <w:rPr>
          <w:rFonts w:hint="cs"/>
          <w:rtl/>
        </w:rPr>
        <w:t xml:space="preserve"> </w:t>
      </w:r>
      <w:r w:rsidR="00093A99">
        <w:rPr>
          <w:rFonts w:hint="cs"/>
          <w:rtl/>
        </w:rPr>
        <w:t>לביצוע</w:t>
      </w:r>
      <w:r w:rsidR="00885701">
        <w:rPr>
          <w:rFonts w:hint="cs"/>
          <w:rtl/>
        </w:rPr>
        <w:t xml:space="preserve"> בפועל.</w:t>
      </w:r>
    </w:p>
    <w:p w14:paraId="3B6A3CE1" w14:textId="77777777" w:rsidR="004F5638" w:rsidRPr="004F5638" w:rsidRDefault="004F563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4F5638">
        <w:rPr>
          <w:rFonts w:hint="eastAsia"/>
          <w:rtl/>
        </w:rPr>
        <w:t>ברור</w:t>
      </w:r>
      <w:r w:rsidRPr="004F5638">
        <w:rPr>
          <w:rtl/>
        </w:rPr>
        <w:t xml:space="preserve"> ומוסכם לכל כי הצעת המחיר, המצור</w:t>
      </w:r>
      <w:r w:rsidRPr="00117249">
        <w:rPr>
          <w:rtl/>
        </w:rPr>
        <w:t xml:space="preserve">פת בזאת </w:t>
      </w:r>
      <w:r w:rsidRPr="00117249">
        <w:rPr>
          <w:rFonts w:hint="eastAsia"/>
          <w:rtl/>
        </w:rPr>
        <w:t>בנספח</w:t>
      </w:r>
      <w:r w:rsidRPr="00117249">
        <w:rPr>
          <w:rtl/>
        </w:rPr>
        <w:t xml:space="preserve"> </w:t>
      </w:r>
      <w:r w:rsidRPr="00117249">
        <w:rPr>
          <w:rFonts w:hint="eastAsia"/>
          <w:rtl/>
        </w:rPr>
        <w:t>ב</w:t>
      </w:r>
      <w:r w:rsidRPr="00117249">
        <w:rPr>
          <w:rtl/>
        </w:rPr>
        <w:t>'</w:t>
      </w:r>
      <w:r w:rsidRPr="004F5638">
        <w:rPr>
          <w:rtl/>
        </w:rPr>
        <w:t xml:space="preserve"> מכילה את כלל העלויות הנדרשות לביצוע </w:t>
      </w:r>
      <w:r w:rsidR="00885701">
        <w:rPr>
          <w:rFonts w:hint="cs"/>
          <w:rtl/>
        </w:rPr>
        <w:t>השירותים</w:t>
      </w:r>
      <w:r w:rsidRPr="004F5638">
        <w:rPr>
          <w:rtl/>
        </w:rPr>
        <w:t xml:space="preserve"> לרבות עלויות שכר ועלויות זכויות סוציאליות, שעות נוספות, </w:t>
      </w:r>
      <w:r w:rsidRPr="004F5638">
        <w:rPr>
          <w:rFonts w:hint="eastAsia"/>
          <w:rtl/>
        </w:rPr>
        <w:t>שכ</w:t>
      </w:r>
      <w:r w:rsidRPr="004F5638">
        <w:rPr>
          <w:rtl/>
        </w:rPr>
        <w:t xml:space="preserve">"ד, </w:t>
      </w:r>
      <w:r w:rsidRPr="004F5638">
        <w:rPr>
          <w:rFonts w:hint="eastAsia"/>
          <w:rtl/>
        </w:rPr>
        <w:t>נסיעות</w:t>
      </w:r>
      <w:r w:rsidR="00BF5ACC">
        <w:rPr>
          <w:rFonts w:hint="cs"/>
          <w:rtl/>
        </w:rPr>
        <w:t xml:space="preserve">, הובלות </w:t>
      </w:r>
      <w:r w:rsidRPr="004F5638">
        <w:rPr>
          <w:rFonts w:hint="eastAsia"/>
          <w:rtl/>
        </w:rPr>
        <w:t>וביטול</w:t>
      </w:r>
      <w:r w:rsidRPr="004F5638">
        <w:rPr>
          <w:rtl/>
        </w:rPr>
        <w:t xml:space="preserve"> </w:t>
      </w:r>
      <w:r w:rsidRPr="004F5638">
        <w:rPr>
          <w:rFonts w:hint="eastAsia"/>
          <w:rtl/>
        </w:rPr>
        <w:t>זמן</w:t>
      </w:r>
      <w:r w:rsidRPr="004F5638">
        <w:rPr>
          <w:rtl/>
        </w:rPr>
        <w:t xml:space="preserve">, </w:t>
      </w:r>
      <w:r w:rsidRPr="004F5638">
        <w:rPr>
          <w:rFonts w:hint="eastAsia"/>
          <w:rtl/>
        </w:rPr>
        <w:t>רכישת</w:t>
      </w:r>
      <w:r w:rsidRPr="004F5638">
        <w:rPr>
          <w:rtl/>
        </w:rPr>
        <w:t xml:space="preserve"> </w:t>
      </w:r>
      <w:r w:rsidRPr="004F5638">
        <w:rPr>
          <w:rFonts w:hint="eastAsia"/>
          <w:rtl/>
        </w:rPr>
        <w:t>ציוד</w:t>
      </w:r>
      <w:r w:rsidRPr="004F5638">
        <w:rPr>
          <w:rtl/>
        </w:rPr>
        <w:t xml:space="preserve">, </w:t>
      </w:r>
      <w:r w:rsidRPr="004F5638">
        <w:rPr>
          <w:rFonts w:hint="eastAsia"/>
          <w:rtl/>
        </w:rPr>
        <w:t>הוצאות</w:t>
      </w:r>
      <w:r w:rsidRPr="004F5638">
        <w:rPr>
          <w:rtl/>
        </w:rPr>
        <w:t xml:space="preserve"> </w:t>
      </w:r>
      <w:r w:rsidRPr="004F5638">
        <w:rPr>
          <w:rFonts w:hint="eastAsia"/>
          <w:rtl/>
        </w:rPr>
        <w:t>משרדיות</w:t>
      </w:r>
      <w:r w:rsidRPr="004F5638">
        <w:rPr>
          <w:rtl/>
        </w:rPr>
        <w:t xml:space="preserve">, </w:t>
      </w:r>
      <w:r w:rsidRPr="004F5638">
        <w:rPr>
          <w:rFonts w:hint="eastAsia"/>
          <w:rtl/>
        </w:rPr>
        <w:t>ביטוחים</w:t>
      </w:r>
      <w:r w:rsidRPr="004F5638">
        <w:rPr>
          <w:rtl/>
        </w:rPr>
        <w:t xml:space="preserve">, </w:t>
      </w:r>
      <w:r w:rsidRPr="004F5638">
        <w:rPr>
          <w:rFonts w:hint="eastAsia"/>
          <w:rtl/>
        </w:rPr>
        <w:t>עלויות</w:t>
      </w:r>
      <w:r w:rsidRPr="004F5638">
        <w:rPr>
          <w:rtl/>
        </w:rPr>
        <w:t xml:space="preserve"> </w:t>
      </w:r>
      <w:r w:rsidRPr="004F5638">
        <w:rPr>
          <w:rFonts w:hint="eastAsia"/>
          <w:rtl/>
        </w:rPr>
        <w:t>תפעול</w:t>
      </w:r>
      <w:r w:rsidRPr="004F5638">
        <w:rPr>
          <w:rtl/>
        </w:rPr>
        <w:t xml:space="preserve">, </w:t>
      </w:r>
      <w:r w:rsidRPr="004F5638">
        <w:rPr>
          <w:rFonts w:hint="eastAsia"/>
          <w:rtl/>
        </w:rPr>
        <w:t>ניהול</w:t>
      </w:r>
      <w:r w:rsidRPr="004F5638">
        <w:rPr>
          <w:rtl/>
        </w:rPr>
        <w:t xml:space="preserve"> </w:t>
      </w:r>
      <w:r w:rsidRPr="004F5638">
        <w:rPr>
          <w:rFonts w:hint="eastAsia"/>
          <w:rtl/>
        </w:rPr>
        <w:t>ורווח</w:t>
      </w:r>
      <w:r w:rsidRPr="004F5638">
        <w:rPr>
          <w:rtl/>
        </w:rPr>
        <w:t xml:space="preserve"> </w:t>
      </w:r>
      <w:r w:rsidRPr="004F5638">
        <w:rPr>
          <w:rFonts w:hint="eastAsia"/>
          <w:rtl/>
        </w:rPr>
        <w:t>הספק</w:t>
      </w:r>
      <w:r w:rsidRPr="004F5638">
        <w:rPr>
          <w:rtl/>
        </w:rPr>
        <w:t xml:space="preserve"> </w:t>
      </w:r>
      <w:r w:rsidRPr="004F5638">
        <w:rPr>
          <w:rFonts w:hint="eastAsia"/>
          <w:rtl/>
        </w:rPr>
        <w:t>מכל</w:t>
      </w:r>
      <w:r w:rsidRPr="004F5638">
        <w:rPr>
          <w:rtl/>
        </w:rPr>
        <w:t xml:space="preserve"> </w:t>
      </w:r>
      <w:r w:rsidRPr="004F5638">
        <w:rPr>
          <w:rFonts w:hint="eastAsia"/>
          <w:rtl/>
        </w:rPr>
        <w:t>דרישה</w:t>
      </w:r>
      <w:r w:rsidRPr="004F5638">
        <w:rPr>
          <w:rtl/>
        </w:rPr>
        <w:t xml:space="preserve"> </w:t>
      </w:r>
      <w:r w:rsidRPr="004F5638">
        <w:rPr>
          <w:rFonts w:hint="eastAsia"/>
          <w:rtl/>
        </w:rPr>
        <w:t>מדרישות</w:t>
      </w:r>
      <w:r w:rsidRPr="004F5638">
        <w:rPr>
          <w:rtl/>
        </w:rPr>
        <w:t xml:space="preserve"> </w:t>
      </w:r>
      <w:r w:rsidRPr="004F5638">
        <w:rPr>
          <w:rFonts w:hint="eastAsia"/>
          <w:rtl/>
        </w:rPr>
        <w:t>מכרז</w:t>
      </w:r>
      <w:r w:rsidRPr="004F5638">
        <w:rPr>
          <w:rtl/>
        </w:rPr>
        <w:t xml:space="preserve"> </w:t>
      </w:r>
      <w:r w:rsidRPr="004F5638">
        <w:rPr>
          <w:rFonts w:hint="eastAsia"/>
          <w:rtl/>
        </w:rPr>
        <w:t>זה</w:t>
      </w:r>
      <w:r w:rsidRPr="004F5638">
        <w:rPr>
          <w:rtl/>
        </w:rPr>
        <w:t xml:space="preserve"> </w:t>
      </w:r>
      <w:r w:rsidRPr="004F5638">
        <w:rPr>
          <w:rFonts w:hint="eastAsia"/>
          <w:rtl/>
        </w:rPr>
        <w:t>וכן</w:t>
      </w:r>
      <w:r w:rsidRPr="004F5638">
        <w:rPr>
          <w:rtl/>
        </w:rPr>
        <w:t xml:space="preserve"> </w:t>
      </w:r>
      <w:r w:rsidRPr="004F5638">
        <w:rPr>
          <w:rFonts w:hint="eastAsia"/>
          <w:rtl/>
        </w:rPr>
        <w:t>כל</w:t>
      </w:r>
      <w:r w:rsidRPr="004F5638">
        <w:rPr>
          <w:rtl/>
        </w:rPr>
        <w:t xml:space="preserve"> </w:t>
      </w:r>
      <w:r w:rsidRPr="004F5638">
        <w:rPr>
          <w:rFonts w:hint="eastAsia"/>
          <w:rtl/>
        </w:rPr>
        <w:t>מס</w:t>
      </w:r>
      <w:r w:rsidRPr="004F5638">
        <w:rPr>
          <w:rtl/>
        </w:rPr>
        <w:t xml:space="preserve"> </w:t>
      </w:r>
      <w:r w:rsidRPr="004F5638">
        <w:rPr>
          <w:rFonts w:hint="eastAsia"/>
          <w:rtl/>
        </w:rPr>
        <w:t>או</w:t>
      </w:r>
      <w:r w:rsidRPr="004F5638">
        <w:rPr>
          <w:rtl/>
        </w:rPr>
        <w:t xml:space="preserve"> </w:t>
      </w:r>
      <w:r w:rsidRPr="004F5638">
        <w:rPr>
          <w:rFonts w:hint="eastAsia"/>
          <w:rtl/>
        </w:rPr>
        <w:t>היטל</w:t>
      </w:r>
      <w:r w:rsidRPr="004F5638">
        <w:rPr>
          <w:rtl/>
        </w:rPr>
        <w:t xml:space="preserve"> </w:t>
      </w:r>
      <w:r w:rsidRPr="004F5638">
        <w:rPr>
          <w:rFonts w:hint="eastAsia"/>
          <w:rtl/>
        </w:rPr>
        <w:t>נוסף</w:t>
      </w:r>
      <w:r w:rsidRPr="004F5638">
        <w:rPr>
          <w:rtl/>
        </w:rPr>
        <w:t xml:space="preserve"> </w:t>
      </w:r>
      <w:r w:rsidRPr="004F5638">
        <w:rPr>
          <w:rFonts w:hint="eastAsia"/>
          <w:rtl/>
        </w:rPr>
        <w:t>לפי</w:t>
      </w:r>
      <w:r w:rsidRPr="004F5638">
        <w:rPr>
          <w:rtl/>
        </w:rPr>
        <w:t xml:space="preserve"> </w:t>
      </w:r>
      <w:r w:rsidRPr="004F5638">
        <w:rPr>
          <w:rFonts w:hint="eastAsia"/>
          <w:rtl/>
        </w:rPr>
        <w:t>חוק</w:t>
      </w:r>
      <w:r w:rsidRPr="004F5638">
        <w:rPr>
          <w:rtl/>
        </w:rPr>
        <w:t xml:space="preserve"> </w:t>
      </w:r>
      <w:r w:rsidRPr="004F5638">
        <w:rPr>
          <w:rFonts w:hint="eastAsia"/>
          <w:rtl/>
        </w:rPr>
        <w:t>לרבות</w:t>
      </w:r>
      <w:r w:rsidRPr="004F5638">
        <w:rPr>
          <w:rtl/>
        </w:rPr>
        <w:t xml:space="preserve"> </w:t>
      </w:r>
      <w:r w:rsidRPr="004F5638">
        <w:rPr>
          <w:rFonts w:hint="eastAsia"/>
          <w:rtl/>
        </w:rPr>
        <w:t>מע</w:t>
      </w:r>
      <w:r w:rsidRPr="004F5638">
        <w:rPr>
          <w:rtl/>
        </w:rPr>
        <w:t>"מ.</w:t>
      </w:r>
    </w:p>
    <w:p w14:paraId="75AE4BBE" w14:textId="77777777" w:rsidR="004F5638" w:rsidRPr="004F5638" w:rsidRDefault="004F563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bookmarkStart w:id="76" w:name="_Ref30732988"/>
      <w:bookmarkStart w:id="77" w:name="_Ref40161692"/>
      <w:bookmarkStart w:id="78" w:name="_Toc81106651"/>
      <w:r w:rsidRPr="004F5638">
        <w:rPr>
          <w:rFonts w:hint="eastAsia"/>
          <w:rtl/>
        </w:rPr>
        <w:t>התמורה</w:t>
      </w:r>
      <w:r w:rsidRPr="004F5638">
        <w:rPr>
          <w:rtl/>
        </w:rPr>
        <w:t xml:space="preserve"> שישלם </w:t>
      </w:r>
      <w:r w:rsidR="00885701">
        <w:rPr>
          <w:rFonts w:hint="cs"/>
          <w:rtl/>
        </w:rPr>
        <w:t>המשרד</w:t>
      </w:r>
      <w:r w:rsidRPr="004F5638">
        <w:rPr>
          <w:rtl/>
        </w:rPr>
        <w:t xml:space="preserve"> לספק לא תחשב כמשכורת או שכר עבודה, אלא תמורה עבור השירותים הנדרשים במכרז זה, בהיות היחסים שבין המזמין לספק יחסים של מזמין שירותים וספק. </w:t>
      </w:r>
    </w:p>
    <w:p w14:paraId="3A9CA738" w14:textId="77777777" w:rsidR="004F5638" w:rsidRPr="004F5638"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המשרד</w:t>
      </w:r>
      <w:r w:rsidR="004F5638" w:rsidRPr="004F5638">
        <w:rPr>
          <w:rtl/>
        </w:rPr>
        <w:t xml:space="preserve"> </w:t>
      </w:r>
      <w:r w:rsidR="004F5638" w:rsidRPr="004F5638">
        <w:rPr>
          <w:rFonts w:hint="eastAsia"/>
          <w:rtl/>
        </w:rPr>
        <w:t>לא</w:t>
      </w:r>
      <w:r w:rsidR="004F5638" w:rsidRPr="004F5638">
        <w:rPr>
          <w:rtl/>
        </w:rPr>
        <w:t xml:space="preserve"> </w:t>
      </w:r>
      <w:r w:rsidR="004F5638" w:rsidRPr="004F5638">
        <w:rPr>
          <w:rFonts w:hint="eastAsia"/>
          <w:rtl/>
        </w:rPr>
        <w:t>יהיה</w:t>
      </w:r>
      <w:r w:rsidR="004F5638" w:rsidRPr="004F5638">
        <w:rPr>
          <w:rtl/>
        </w:rPr>
        <w:t xml:space="preserve"> </w:t>
      </w:r>
      <w:r w:rsidR="004F5638" w:rsidRPr="004F5638">
        <w:rPr>
          <w:rFonts w:hint="eastAsia"/>
          <w:rtl/>
        </w:rPr>
        <w:t>חייב</w:t>
      </w:r>
      <w:r w:rsidR="004F5638" w:rsidRPr="004F5638">
        <w:rPr>
          <w:rtl/>
        </w:rPr>
        <w:t xml:space="preserve"> </w:t>
      </w:r>
      <w:r w:rsidR="004F5638" w:rsidRPr="004F5638">
        <w:rPr>
          <w:rFonts w:hint="eastAsia"/>
          <w:rtl/>
        </w:rPr>
        <w:t>לשאת</w:t>
      </w:r>
      <w:r w:rsidR="004F5638" w:rsidRPr="004F5638">
        <w:rPr>
          <w:rtl/>
        </w:rPr>
        <w:t xml:space="preserve"> </w:t>
      </w:r>
      <w:r w:rsidR="004F5638" w:rsidRPr="004F5638">
        <w:rPr>
          <w:rFonts w:hint="eastAsia"/>
          <w:rtl/>
        </w:rPr>
        <w:t>ולא</w:t>
      </w:r>
      <w:r w:rsidR="004F5638" w:rsidRPr="004F5638">
        <w:rPr>
          <w:rtl/>
        </w:rPr>
        <w:t xml:space="preserve"> </w:t>
      </w:r>
      <w:r w:rsidR="004F5638" w:rsidRPr="004F5638">
        <w:rPr>
          <w:rFonts w:hint="eastAsia"/>
          <w:rtl/>
        </w:rPr>
        <w:t>יישא</w:t>
      </w:r>
      <w:r w:rsidR="004F5638" w:rsidRPr="004F5638">
        <w:rPr>
          <w:rtl/>
        </w:rPr>
        <w:t xml:space="preserve"> </w:t>
      </w:r>
      <w:r w:rsidR="004F5638" w:rsidRPr="004F5638">
        <w:rPr>
          <w:rFonts w:hint="eastAsia"/>
          <w:rtl/>
        </w:rPr>
        <w:t>בכל</w:t>
      </w:r>
      <w:r w:rsidR="004F5638" w:rsidRPr="004F5638">
        <w:rPr>
          <w:rtl/>
        </w:rPr>
        <w:t xml:space="preserve"> </w:t>
      </w:r>
      <w:r w:rsidR="004F5638" w:rsidRPr="004F5638">
        <w:rPr>
          <w:rFonts w:hint="eastAsia"/>
          <w:rtl/>
        </w:rPr>
        <w:t>תשלום</w:t>
      </w:r>
      <w:r w:rsidR="004F5638" w:rsidRPr="004F5638">
        <w:rPr>
          <w:rtl/>
        </w:rPr>
        <w:t xml:space="preserve"> </w:t>
      </w:r>
      <w:r w:rsidR="004F5638" w:rsidRPr="004F5638">
        <w:rPr>
          <w:rFonts w:hint="eastAsia"/>
          <w:rtl/>
        </w:rPr>
        <w:t>על</w:t>
      </w:r>
      <w:r w:rsidR="004F5638" w:rsidRPr="004F5638">
        <w:rPr>
          <w:rtl/>
        </w:rPr>
        <w:t xml:space="preserve"> </w:t>
      </w:r>
      <w:r w:rsidR="004F5638" w:rsidRPr="004F5638">
        <w:rPr>
          <w:rFonts w:hint="eastAsia"/>
          <w:rtl/>
        </w:rPr>
        <w:t>פי</w:t>
      </w:r>
      <w:r w:rsidR="004F5638" w:rsidRPr="004F5638">
        <w:rPr>
          <w:rtl/>
        </w:rPr>
        <w:t xml:space="preserve"> </w:t>
      </w:r>
      <w:r w:rsidR="004F5638" w:rsidRPr="004F5638">
        <w:rPr>
          <w:rFonts w:hint="eastAsia"/>
          <w:rtl/>
        </w:rPr>
        <w:t>חוזה</w:t>
      </w:r>
      <w:r w:rsidR="004F5638" w:rsidRPr="004F5638">
        <w:rPr>
          <w:rtl/>
        </w:rPr>
        <w:t xml:space="preserve"> </w:t>
      </w:r>
      <w:r w:rsidR="004F5638" w:rsidRPr="004F5638">
        <w:rPr>
          <w:rFonts w:hint="eastAsia"/>
          <w:rtl/>
        </w:rPr>
        <w:t>זה</w:t>
      </w:r>
      <w:r w:rsidR="004F5638" w:rsidRPr="004F5638">
        <w:rPr>
          <w:rtl/>
        </w:rPr>
        <w:t xml:space="preserve"> </w:t>
      </w:r>
      <w:r w:rsidR="004F5638" w:rsidRPr="004F5638">
        <w:rPr>
          <w:rFonts w:hint="eastAsia"/>
          <w:rtl/>
        </w:rPr>
        <w:t>או</w:t>
      </w:r>
      <w:r w:rsidR="004F5638" w:rsidRPr="004F5638">
        <w:rPr>
          <w:rtl/>
        </w:rPr>
        <w:t xml:space="preserve"> </w:t>
      </w:r>
      <w:r w:rsidR="004F5638" w:rsidRPr="004F5638">
        <w:rPr>
          <w:rFonts w:hint="eastAsia"/>
          <w:rtl/>
        </w:rPr>
        <w:t>הנובע</w:t>
      </w:r>
      <w:r w:rsidR="004F5638" w:rsidRPr="004F5638">
        <w:rPr>
          <w:rtl/>
        </w:rPr>
        <w:t xml:space="preserve"> </w:t>
      </w:r>
      <w:r w:rsidR="004F5638" w:rsidRPr="004F5638">
        <w:rPr>
          <w:rFonts w:hint="eastAsia"/>
          <w:rtl/>
        </w:rPr>
        <w:t>ממנו</w:t>
      </w:r>
      <w:r w:rsidR="004F5638" w:rsidRPr="004F5638">
        <w:rPr>
          <w:rtl/>
        </w:rPr>
        <w:t xml:space="preserve"> </w:t>
      </w:r>
      <w:r w:rsidR="004F5638" w:rsidRPr="004F5638">
        <w:rPr>
          <w:rFonts w:hint="eastAsia"/>
          <w:rtl/>
        </w:rPr>
        <w:t>אלא</w:t>
      </w:r>
      <w:r w:rsidR="004F5638" w:rsidRPr="004F5638">
        <w:rPr>
          <w:rtl/>
        </w:rPr>
        <w:t xml:space="preserve"> </w:t>
      </w:r>
      <w:r w:rsidR="004F5638" w:rsidRPr="004F5638">
        <w:rPr>
          <w:rFonts w:hint="eastAsia"/>
          <w:rtl/>
        </w:rPr>
        <w:t>אם</w:t>
      </w:r>
      <w:r w:rsidR="004F5638" w:rsidRPr="004F5638">
        <w:rPr>
          <w:rtl/>
        </w:rPr>
        <w:t xml:space="preserve"> </w:t>
      </w:r>
      <w:r w:rsidR="004F5638" w:rsidRPr="004F5638">
        <w:rPr>
          <w:rFonts w:hint="eastAsia"/>
          <w:rtl/>
        </w:rPr>
        <w:t>הסכים</w:t>
      </w:r>
      <w:r w:rsidR="004F5638" w:rsidRPr="004F5638">
        <w:rPr>
          <w:rtl/>
        </w:rPr>
        <w:t xml:space="preserve"> </w:t>
      </w:r>
      <w:r w:rsidR="004F5638" w:rsidRPr="004F5638">
        <w:rPr>
          <w:rFonts w:hint="eastAsia"/>
          <w:rtl/>
        </w:rPr>
        <w:t>והתחייב</w:t>
      </w:r>
      <w:r w:rsidR="004F5638" w:rsidRPr="004F5638">
        <w:rPr>
          <w:rtl/>
        </w:rPr>
        <w:t xml:space="preserve"> </w:t>
      </w:r>
      <w:r w:rsidR="004F5638" w:rsidRPr="004F5638">
        <w:rPr>
          <w:rFonts w:hint="eastAsia"/>
          <w:rtl/>
        </w:rPr>
        <w:t>לכך</w:t>
      </w:r>
      <w:r w:rsidR="004F5638" w:rsidRPr="004F5638">
        <w:rPr>
          <w:rtl/>
        </w:rPr>
        <w:t xml:space="preserve"> </w:t>
      </w:r>
      <w:r w:rsidR="004F5638" w:rsidRPr="004F5638">
        <w:rPr>
          <w:rFonts w:hint="eastAsia"/>
          <w:rtl/>
        </w:rPr>
        <w:t>במפורש</w:t>
      </w:r>
      <w:r w:rsidR="004F5638" w:rsidRPr="004F5638">
        <w:rPr>
          <w:rtl/>
        </w:rPr>
        <w:t xml:space="preserve"> </w:t>
      </w:r>
      <w:r w:rsidR="004F5638" w:rsidRPr="004F5638">
        <w:rPr>
          <w:rFonts w:hint="eastAsia"/>
          <w:rtl/>
        </w:rPr>
        <w:t>בחוזה</w:t>
      </w:r>
      <w:r w:rsidR="004F5638" w:rsidRPr="004F5638">
        <w:rPr>
          <w:rtl/>
        </w:rPr>
        <w:t xml:space="preserve"> </w:t>
      </w:r>
      <w:r w:rsidR="004F5638" w:rsidRPr="004F5638">
        <w:rPr>
          <w:rFonts w:hint="eastAsia"/>
          <w:rtl/>
        </w:rPr>
        <w:t>זה</w:t>
      </w:r>
      <w:r w:rsidR="004F5638" w:rsidRPr="004F5638">
        <w:rPr>
          <w:rtl/>
        </w:rPr>
        <w:t xml:space="preserve"> </w:t>
      </w:r>
      <w:r w:rsidR="004F5638" w:rsidRPr="004F5638">
        <w:rPr>
          <w:rFonts w:hint="eastAsia"/>
          <w:rtl/>
        </w:rPr>
        <w:t>או</w:t>
      </w:r>
      <w:r w:rsidR="004F5638" w:rsidRPr="004F5638">
        <w:rPr>
          <w:rtl/>
        </w:rPr>
        <w:t xml:space="preserve"> </w:t>
      </w:r>
      <w:r w:rsidR="004F5638" w:rsidRPr="004F5638">
        <w:rPr>
          <w:rFonts w:hint="eastAsia"/>
          <w:rtl/>
        </w:rPr>
        <w:t>על</w:t>
      </w:r>
      <w:r w:rsidR="004F5638" w:rsidRPr="004F5638">
        <w:rPr>
          <w:rtl/>
        </w:rPr>
        <w:t xml:space="preserve"> </w:t>
      </w:r>
      <w:r w:rsidR="004F5638" w:rsidRPr="004F5638">
        <w:rPr>
          <w:rFonts w:hint="eastAsia"/>
          <w:rtl/>
        </w:rPr>
        <w:t>פי</w:t>
      </w:r>
      <w:r w:rsidR="004F5638" w:rsidRPr="004F5638">
        <w:rPr>
          <w:rtl/>
        </w:rPr>
        <w:t xml:space="preserve"> </w:t>
      </w:r>
      <w:r w:rsidR="004F5638" w:rsidRPr="004F5638">
        <w:rPr>
          <w:rFonts w:hint="eastAsia"/>
          <w:rtl/>
        </w:rPr>
        <w:t>האמור</w:t>
      </w:r>
      <w:r w:rsidR="004F5638" w:rsidRPr="004F5638">
        <w:rPr>
          <w:rtl/>
        </w:rPr>
        <w:t xml:space="preserve"> </w:t>
      </w:r>
      <w:r w:rsidR="004F5638" w:rsidRPr="004F5638">
        <w:rPr>
          <w:rFonts w:hint="eastAsia"/>
          <w:rtl/>
        </w:rPr>
        <w:t>בכל</w:t>
      </w:r>
      <w:r w:rsidR="004F5638" w:rsidRPr="004F5638">
        <w:rPr>
          <w:rtl/>
        </w:rPr>
        <w:t xml:space="preserve"> </w:t>
      </w:r>
      <w:r w:rsidR="004F5638" w:rsidRPr="004F5638">
        <w:rPr>
          <w:rFonts w:hint="eastAsia"/>
          <w:rtl/>
        </w:rPr>
        <w:t>דין</w:t>
      </w:r>
      <w:r w:rsidR="004F5638" w:rsidRPr="004F5638">
        <w:rPr>
          <w:rtl/>
        </w:rPr>
        <w:t xml:space="preserve">, </w:t>
      </w:r>
      <w:r w:rsidR="004F5638" w:rsidRPr="004F5638">
        <w:rPr>
          <w:rFonts w:hint="eastAsia"/>
          <w:rtl/>
        </w:rPr>
        <w:t>למעט</w:t>
      </w:r>
      <w:r w:rsidR="004F5638" w:rsidRPr="004F5638">
        <w:rPr>
          <w:rtl/>
        </w:rPr>
        <w:t xml:space="preserve"> </w:t>
      </w:r>
      <w:r w:rsidR="004F5638" w:rsidRPr="004F5638">
        <w:rPr>
          <w:rFonts w:hint="eastAsia"/>
          <w:rtl/>
        </w:rPr>
        <w:t>עשיית</w:t>
      </w:r>
      <w:r w:rsidR="004F5638" w:rsidRPr="004F5638">
        <w:rPr>
          <w:rtl/>
        </w:rPr>
        <w:t xml:space="preserve"> </w:t>
      </w:r>
      <w:r w:rsidR="004F5638" w:rsidRPr="004F5638">
        <w:rPr>
          <w:rFonts w:hint="eastAsia"/>
          <w:rtl/>
        </w:rPr>
        <w:t>עושר</w:t>
      </w:r>
      <w:r w:rsidR="004F5638" w:rsidRPr="004F5638">
        <w:rPr>
          <w:rtl/>
        </w:rPr>
        <w:t xml:space="preserve"> </w:t>
      </w:r>
      <w:r w:rsidR="004F5638" w:rsidRPr="004F5638">
        <w:rPr>
          <w:rFonts w:hint="eastAsia"/>
          <w:rtl/>
        </w:rPr>
        <w:t>ולא</w:t>
      </w:r>
      <w:r w:rsidR="004F5638" w:rsidRPr="004F5638">
        <w:rPr>
          <w:rtl/>
        </w:rPr>
        <w:t xml:space="preserve"> </w:t>
      </w:r>
      <w:r w:rsidR="004F5638" w:rsidRPr="004F5638">
        <w:rPr>
          <w:rFonts w:hint="eastAsia"/>
          <w:rtl/>
        </w:rPr>
        <w:t>במשפט</w:t>
      </w:r>
      <w:r w:rsidR="004F5638" w:rsidRPr="004F5638">
        <w:rPr>
          <w:rtl/>
        </w:rPr>
        <w:t xml:space="preserve">, </w:t>
      </w:r>
      <w:r w:rsidR="004F5638" w:rsidRPr="004F5638">
        <w:rPr>
          <w:rFonts w:hint="eastAsia"/>
          <w:rtl/>
        </w:rPr>
        <w:t>תשל</w:t>
      </w:r>
      <w:r w:rsidR="004F5638" w:rsidRPr="004F5638">
        <w:rPr>
          <w:rtl/>
        </w:rPr>
        <w:t>"</w:t>
      </w:r>
      <w:r w:rsidR="004F5638" w:rsidRPr="004F5638">
        <w:rPr>
          <w:rFonts w:hint="eastAsia"/>
          <w:rtl/>
        </w:rPr>
        <w:t>ט</w:t>
      </w:r>
      <w:r w:rsidR="004F5638" w:rsidRPr="004F5638">
        <w:rPr>
          <w:rtl/>
        </w:rPr>
        <w:t xml:space="preserve"> - 1979.  </w:t>
      </w:r>
    </w:p>
    <w:p w14:paraId="26C7D81A" w14:textId="08ADCD8D" w:rsidR="004F5638" w:rsidRPr="004F5638" w:rsidRDefault="004F563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4F5638">
        <w:rPr>
          <w:rFonts w:hint="eastAsia"/>
          <w:rtl/>
        </w:rPr>
        <w:lastRenderedPageBreak/>
        <w:t>מוצהר</w:t>
      </w:r>
      <w:r w:rsidRPr="004F5638">
        <w:rPr>
          <w:rtl/>
        </w:rPr>
        <w:t xml:space="preserve"> </w:t>
      </w:r>
      <w:r w:rsidRPr="004F5638">
        <w:rPr>
          <w:rFonts w:hint="eastAsia"/>
          <w:rtl/>
        </w:rPr>
        <w:t>ומוסכם</w:t>
      </w:r>
      <w:r w:rsidRPr="004F5638">
        <w:rPr>
          <w:rtl/>
        </w:rPr>
        <w:t xml:space="preserve"> </w:t>
      </w:r>
      <w:r w:rsidRPr="004F5638">
        <w:rPr>
          <w:rFonts w:hint="eastAsia"/>
          <w:rtl/>
        </w:rPr>
        <w:t>כי</w:t>
      </w:r>
      <w:r w:rsidRPr="004F5638">
        <w:rPr>
          <w:rtl/>
        </w:rPr>
        <w:t xml:space="preserve"> </w:t>
      </w:r>
      <w:r w:rsidRPr="004F5638">
        <w:rPr>
          <w:rFonts w:hint="eastAsia"/>
          <w:rtl/>
        </w:rPr>
        <w:t>התמורה</w:t>
      </w:r>
      <w:r w:rsidRPr="004F5638">
        <w:rPr>
          <w:rtl/>
        </w:rPr>
        <w:t xml:space="preserve"> </w:t>
      </w:r>
      <w:r w:rsidRPr="004F5638">
        <w:rPr>
          <w:rFonts w:hint="eastAsia"/>
          <w:rtl/>
        </w:rPr>
        <w:t>המגיעה</w:t>
      </w:r>
      <w:r w:rsidRPr="004F5638">
        <w:rPr>
          <w:rtl/>
        </w:rPr>
        <w:t xml:space="preserve"> </w:t>
      </w:r>
      <w:r w:rsidRPr="00117249">
        <w:rPr>
          <w:rFonts w:hint="eastAsia"/>
          <w:rtl/>
        </w:rPr>
        <w:t>לזוכה</w:t>
      </w:r>
      <w:r w:rsidRPr="00117249">
        <w:rPr>
          <w:rtl/>
        </w:rPr>
        <w:t xml:space="preserve">, </w:t>
      </w:r>
      <w:r w:rsidRPr="00117249">
        <w:rPr>
          <w:rFonts w:hint="eastAsia"/>
          <w:rtl/>
        </w:rPr>
        <w:t>המופיעה</w:t>
      </w:r>
      <w:r w:rsidRPr="00117249">
        <w:rPr>
          <w:rtl/>
        </w:rPr>
        <w:t xml:space="preserve"> </w:t>
      </w:r>
      <w:hyperlink w:anchor="_נספח_א'_9" w:history="1">
        <w:r w:rsidRPr="00117249">
          <w:rPr>
            <w:rFonts w:hint="eastAsia"/>
            <w:rtl/>
          </w:rPr>
          <w:t>בנספח</w:t>
        </w:r>
        <w:r w:rsidRPr="00117249">
          <w:rPr>
            <w:rtl/>
          </w:rPr>
          <w:t xml:space="preserve"> </w:t>
        </w:r>
      </w:hyperlink>
      <w:r w:rsidRPr="00117249">
        <w:rPr>
          <w:rFonts w:hint="eastAsia"/>
          <w:rtl/>
        </w:rPr>
        <w:t>ב</w:t>
      </w:r>
      <w:r w:rsidRPr="00117249">
        <w:rPr>
          <w:rtl/>
        </w:rPr>
        <w:t>'</w:t>
      </w:r>
      <w:r w:rsidRPr="004F5638">
        <w:rPr>
          <w:rtl/>
        </w:rPr>
        <w:t xml:space="preserve"> להצעתו</w:t>
      </w:r>
      <w:r w:rsidR="00885701">
        <w:rPr>
          <w:rFonts w:hint="cs"/>
          <w:rtl/>
        </w:rPr>
        <w:t xml:space="preserve"> ו/או נקבעה מראש במסמכי המכרז</w:t>
      </w:r>
      <w:r w:rsidRPr="004F5638">
        <w:rPr>
          <w:rtl/>
        </w:rPr>
        <w:t xml:space="preserve">, </w:t>
      </w:r>
      <w:r w:rsidRPr="004F5638">
        <w:rPr>
          <w:rFonts w:hint="eastAsia"/>
          <w:rtl/>
        </w:rPr>
        <w:t>הינה</w:t>
      </w:r>
      <w:r w:rsidRPr="004F5638">
        <w:rPr>
          <w:rtl/>
        </w:rPr>
        <w:t xml:space="preserve"> </w:t>
      </w:r>
      <w:r w:rsidRPr="004F5638">
        <w:rPr>
          <w:rFonts w:hint="eastAsia"/>
          <w:rtl/>
        </w:rPr>
        <w:t>קבועה</w:t>
      </w:r>
      <w:r w:rsidRPr="004F5638">
        <w:rPr>
          <w:rtl/>
        </w:rPr>
        <w:t xml:space="preserve"> </w:t>
      </w:r>
      <w:r w:rsidRPr="004F5638">
        <w:rPr>
          <w:rFonts w:hint="eastAsia"/>
          <w:rtl/>
        </w:rPr>
        <w:t>ומוחלטת</w:t>
      </w:r>
      <w:r w:rsidRPr="004F5638">
        <w:rPr>
          <w:rtl/>
        </w:rPr>
        <w:t xml:space="preserve"> </w:t>
      </w:r>
      <w:r w:rsidRPr="004F5638">
        <w:rPr>
          <w:rFonts w:hint="eastAsia"/>
          <w:rtl/>
        </w:rPr>
        <w:t>וכי</w:t>
      </w:r>
      <w:r w:rsidRPr="004F5638">
        <w:rPr>
          <w:rtl/>
        </w:rPr>
        <w:t xml:space="preserve"> </w:t>
      </w:r>
      <w:r w:rsidRPr="004F5638">
        <w:rPr>
          <w:rFonts w:hint="eastAsia"/>
          <w:rtl/>
        </w:rPr>
        <w:t>היא</w:t>
      </w:r>
      <w:r w:rsidRPr="004F5638">
        <w:rPr>
          <w:rtl/>
        </w:rPr>
        <w:t xml:space="preserve"> </w:t>
      </w:r>
      <w:r w:rsidRPr="004F5638">
        <w:rPr>
          <w:rFonts w:hint="eastAsia"/>
          <w:rtl/>
        </w:rPr>
        <w:t>כוללת</w:t>
      </w:r>
      <w:r w:rsidRPr="004F5638">
        <w:rPr>
          <w:rtl/>
        </w:rPr>
        <w:t xml:space="preserve"> </w:t>
      </w:r>
      <w:r w:rsidRPr="004F5638">
        <w:rPr>
          <w:rFonts w:hint="eastAsia"/>
          <w:rtl/>
        </w:rPr>
        <w:t>תמורה</w:t>
      </w:r>
      <w:r w:rsidRPr="004F5638">
        <w:rPr>
          <w:rtl/>
        </w:rPr>
        <w:t xml:space="preserve"> </w:t>
      </w:r>
      <w:r w:rsidRPr="004F5638">
        <w:rPr>
          <w:rFonts w:hint="eastAsia"/>
          <w:rtl/>
        </w:rPr>
        <w:t>נאותה</w:t>
      </w:r>
      <w:r w:rsidRPr="004F5638">
        <w:rPr>
          <w:rtl/>
        </w:rPr>
        <w:t xml:space="preserve"> </w:t>
      </w:r>
      <w:r w:rsidRPr="004F5638">
        <w:rPr>
          <w:rFonts w:hint="eastAsia"/>
          <w:rtl/>
        </w:rPr>
        <w:t>והוגנת</w:t>
      </w:r>
      <w:r w:rsidRPr="004F5638">
        <w:rPr>
          <w:rtl/>
        </w:rPr>
        <w:t xml:space="preserve"> </w:t>
      </w:r>
      <w:r w:rsidRPr="004F5638">
        <w:rPr>
          <w:rFonts w:hint="eastAsia"/>
          <w:rtl/>
        </w:rPr>
        <w:t>לזוכה</w:t>
      </w:r>
      <w:r w:rsidRPr="004F5638">
        <w:rPr>
          <w:rtl/>
        </w:rPr>
        <w:t xml:space="preserve">, </w:t>
      </w:r>
      <w:r w:rsidRPr="004F5638">
        <w:rPr>
          <w:rFonts w:hint="eastAsia"/>
          <w:rtl/>
        </w:rPr>
        <w:t>לרבות</w:t>
      </w:r>
      <w:r w:rsidRPr="004F5638">
        <w:rPr>
          <w:rtl/>
        </w:rPr>
        <w:t xml:space="preserve"> </w:t>
      </w:r>
      <w:r w:rsidRPr="004F5638">
        <w:rPr>
          <w:rFonts w:hint="eastAsia"/>
          <w:rtl/>
        </w:rPr>
        <w:t>רווח</w:t>
      </w:r>
      <w:r w:rsidRPr="004F5638">
        <w:rPr>
          <w:rtl/>
        </w:rPr>
        <w:t xml:space="preserve"> </w:t>
      </w:r>
      <w:r w:rsidRPr="004F5638">
        <w:rPr>
          <w:rFonts w:hint="eastAsia"/>
          <w:rtl/>
        </w:rPr>
        <w:t>עבור</w:t>
      </w:r>
      <w:r w:rsidRPr="004F5638">
        <w:rPr>
          <w:rtl/>
        </w:rPr>
        <w:t xml:space="preserve"> </w:t>
      </w:r>
      <w:r w:rsidRPr="004F5638">
        <w:rPr>
          <w:rFonts w:hint="eastAsia"/>
          <w:rtl/>
        </w:rPr>
        <w:t>כל</w:t>
      </w:r>
      <w:r w:rsidRPr="004F5638">
        <w:rPr>
          <w:rtl/>
        </w:rPr>
        <w:t xml:space="preserve"> </w:t>
      </w:r>
      <w:r w:rsidRPr="004F5638">
        <w:rPr>
          <w:rFonts w:hint="eastAsia"/>
          <w:rtl/>
        </w:rPr>
        <w:t>ההוצאות</w:t>
      </w:r>
      <w:r w:rsidRPr="004F5638">
        <w:rPr>
          <w:rtl/>
        </w:rPr>
        <w:t xml:space="preserve"> </w:t>
      </w:r>
      <w:r w:rsidRPr="004F5638">
        <w:rPr>
          <w:rFonts w:hint="eastAsia"/>
          <w:rtl/>
        </w:rPr>
        <w:t>הכרוכות</w:t>
      </w:r>
      <w:r w:rsidRPr="004F5638">
        <w:rPr>
          <w:rtl/>
        </w:rPr>
        <w:t xml:space="preserve"> </w:t>
      </w:r>
      <w:r w:rsidRPr="004F5638">
        <w:rPr>
          <w:rFonts w:hint="eastAsia"/>
          <w:rtl/>
        </w:rPr>
        <w:t>והנובעות</w:t>
      </w:r>
      <w:r w:rsidRPr="004F5638">
        <w:rPr>
          <w:rtl/>
        </w:rPr>
        <w:t xml:space="preserve"> </w:t>
      </w:r>
      <w:r w:rsidRPr="004F5638">
        <w:rPr>
          <w:rFonts w:hint="eastAsia"/>
          <w:rtl/>
        </w:rPr>
        <w:t>מביצוע</w:t>
      </w:r>
      <w:r w:rsidRPr="004F5638">
        <w:rPr>
          <w:rtl/>
        </w:rPr>
        <w:t xml:space="preserve"> </w:t>
      </w:r>
      <w:r w:rsidRPr="004F5638">
        <w:rPr>
          <w:rFonts w:hint="eastAsia"/>
          <w:rtl/>
        </w:rPr>
        <w:t>השירותים</w:t>
      </w:r>
      <w:r w:rsidRPr="004F5638">
        <w:rPr>
          <w:rtl/>
        </w:rPr>
        <w:t xml:space="preserve"> </w:t>
      </w:r>
      <w:r w:rsidRPr="004F5638">
        <w:rPr>
          <w:rFonts w:hint="eastAsia"/>
          <w:rtl/>
        </w:rPr>
        <w:t>וכן</w:t>
      </w:r>
      <w:r w:rsidRPr="004F5638">
        <w:rPr>
          <w:rtl/>
        </w:rPr>
        <w:t xml:space="preserve"> </w:t>
      </w:r>
      <w:r w:rsidRPr="004F5638">
        <w:rPr>
          <w:rFonts w:hint="eastAsia"/>
          <w:rtl/>
        </w:rPr>
        <w:t>יתר</w:t>
      </w:r>
      <w:r w:rsidRPr="004F5638">
        <w:rPr>
          <w:rtl/>
        </w:rPr>
        <w:t xml:space="preserve"> </w:t>
      </w:r>
      <w:r w:rsidRPr="004F5638">
        <w:rPr>
          <w:rFonts w:hint="eastAsia"/>
          <w:rtl/>
        </w:rPr>
        <w:t>התחייבויותיו</w:t>
      </w:r>
      <w:r w:rsidRPr="004F5638">
        <w:rPr>
          <w:rtl/>
        </w:rPr>
        <w:t xml:space="preserve"> </w:t>
      </w:r>
      <w:r w:rsidRPr="004F5638">
        <w:rPr>
          <w:rFonts w:hint="eastAsia"/>
          <w:rtl/>
        </w:rPr>
        <w:t>של</w:t>
      </w:r>
      <w:r w:rsidRPr="004F5638">
        <w:rPr>
          <w:rtl/>
        </w:rPr>
        <w:t xml:space="preserve"> </w:t>
      </w:r>
      <w:r w:rsidRPr="004F5638">
        <w:rPr>
          <w:rFonts w:hint="eastAsia"/>
          <w:rtl/>
        </w:rPr>
        <w:t>הספק</w:t>
      </w:r>
      <w:r w:rsidRPr="004F5638">
        <w:rPr>
          <w:rtl/>
        </w:rPr>
        <w:t xml:space="preserve"> </w:t>
      </w:r>
      <w:r w:rsidRPr="004F5638">
        <w:rPr>
          <w:rFonts w:hint="eastAsia"/>
          <w:rtl/>
        </w:rPr>
        <w:t>על</w:t>
      </w:r>
      <w:r w:rsidRPr="004F5638">
        <w:rPr>
          <w:rtl/>
        </w:rPr>
        <w:t xml:space="preserve"> </w:t>
      </w:r>
      <w:r w:rsidRPr="004F5638">
        <w:rPr>
          <w:rFonts w:hint="eastAsia"/>
          <w:rtl/>
        </w:rPr>
        <w:t>פי</w:t>
      </w:r>
      <w:r w:rsidRPr="004F5638">
        <w:rPr>
          <w:rtl/>
        </w:rPr>
        <w:t xml:space="preserve"> </w:t>
      </w:r>
      <w:r w:rsidRPr="004F5638">
        <w:rPr>
          <w:rFonts w:hint="eastAsia"/>
          <w:rtl/>
        </w:rPr>
        <w:t>חוזה</w:t>
      </w:r>
      <w:r w:rsidRPr="004F5638">
        <w:rPr>
          <w:rtl/>
        </w:rPr>
        <w:t xml:space="preserve"> </w:t>
      </w:r>
      <w:r w:rsidRPr="004F5638">
        <w:rPr>
          <w:rFonts w:hint="eastAsia"/>
          <w:rtl/>
        </w:rPr>
        <w:t>זה</w:t>
      </w:r>
      <w:r w:rsidRPr="004F5638">
        <w:rPr>
          <w:rtl/>
        </w:rPr>
        <w:t xml:space="preserve">, </w:t>
      </w:r>
      <w:r w:rsidRPr="004F5638">
        <w:rPr>
          <w:rFonts w:hint="eastAsia"/>
          <w:rtl/>
        </w:rPr>
        <w:t>או</w:t>
      </w:r>
      <w:r w:rsidRPr="004F5638">
        <w:rPr>
          <w:rtl/>
        </w:rPr>
        <w:t xml:space="preserve"> </w:t>
      </w:r>
      <w:r w:rsidRPr="004F5638">
        <w:rPr>
          <w:rFonts w:hint="eastAsia"/>
          <w:rtl/>
        </w:rPr>
        <w:t>על</w:t>
      </w:r>
      <w:r w:rsidRPr="004F5638">
        <w:rPr>
          <w:rtl/>
        </w:rPr>
        <w:t xml:space="preserve"> </w:t>
      </w:r>
      <w:r w:rsidRPr="004F5638">
        <w:rPr>
          <w:rFonts w:hint="eastAsia"/>
          <w:rtl/>
        </w:rPr>
        <w:t>פי</w:t>
      </w:r>
      <w:r w:rsidRPr="004F5638">
        <w:rPr>
          <w:rtl/>
        </w:rPr>
        <w:t xml:space="preserve"> </w:t>
      </w:r>
      <w:r w:rsidRPr="004F5638">
        <w:rPr>
          <w:rFonts w:hint="eastAsia"/>
          <w:rtl/>
        </w:rPr>
        <w:t>כל</w:t>
      </w:r>
      <w:r w:rsidRPr="004F5638">
        <w:rPr>
          <w:rtl/>
        </w:rPr>
        <w:t xml:space="preserve"> </w:t>
      </w:r>
      <w:r w:rsidRPr="004F5638">
        <w:rPr>
          <w:rFonts w:hint="eastAsia"/>
          <w:rtl/>
        </w:rPr>
        <w:t>דין</w:t>
      </w:r>
      <w:r w:rsidRPr="004F5638">
        <w:rPr>
          <w:rtl/>
        </w:rPr>
        <w:t xml:space="preserve">. </w:t>
      </w:r>
      <w:r w:rsidRPr="004F5638">
        <w:rPr>
          <w:rFonts w:hint="eastAsia"/>
          <w:rtl/>
        </w:rPr>
        <w:t>הספק</w:t>
      </w:r>
      <w:r w:rsidRPr="004F5638">
        <w:rPr>
          <w:rtl/>
        </w:rPr>
        <w:t xml:space="preserve"> </w:t>
      </w:r>
      <w:r w:rsidRPr="004F5638">
        <w:rPr>
          <w:rFonts w:hint="eastAsia"/>
          <w:rtl/>
        </w:rPr>
        <w:t>מצהיר</w:t>
      </w:r>
      <w:r w:rsidRPr="004F5638">
        <w:rPr>
          <w:rtl/>
        </w:rPr>
        <w:t xml:space="preserve"> </w:t>
      </w:r>
      <w:r w:rsidRPr="004F5638">
        <w:rPr>
          <w:rFonts w:hint="eastAsia"/>
          <w:rtl/>
        </w:rPr>
        <w:t>בזאת</w:t>
      </w:r>
      <w:r w:rsidRPr="004F5638">
        <w:rPr>
          <w:rtl/>
        </w:rPr>
        <w:t xml:space="preserve"> </w:t>
      </w:r>
      <w:r w:rsidRPr="004F5638">
        <w:rPr>
          <w:rFonts w:hint="eastAsia"/>
          <w:rtl/>
        </w:rPr>
        <w:t>כי</w:t>
      </w:r>
      <w:r w:rsidRPr="004F5638">
        <w:rPr>
          <w:rtl/>
        </w:rPr>
        <w:t xml:space="preserve"> </w:t>
      </w:r>
      <w:r w:rsidRPr="004F5638">
        <w:rPr>
          <w:rFonts w:hint="eastAsia"/>
          <w:rtl/>
        </w:rPr>
        <w:t>זוהי</w:t>
      </w:r>
      <w:r w:rsidRPr="004F5638">
        <w:rPr>
          <w:rtl/>
        </w:rPr>
        <w:t xml:space="preserve"> </w:t>
      </w:r>
      <w:r w:rsidRPr="004F5638">
        <w:rPr>
          <w:rFonts w:hint="eastAsia"/>
          <w:rtl/>
        </w:rPr>
        <w:t>התמורה</w:t>
      </w:r>
      <w:r w:rsidRPr="004F5638">
        <w:rPr>
          <w:rtl/>
        </w:rPr>
        <w:t xml:space="preserve"> </w:t>
      </w:r>
      <w:r w:rsidRPr="004F5638">
        <w:rPr>
          <w:rFonts w:hint="eastAsia"/>
          <w:rtl/>
        </w:rPr>
        <w:t>הסופית</w:t>
      </w:r>
      <w:r w:rsidRPr="004F5638">
        <w:rPr>
          <w:rtl/>
        </w:rPr>
        <w:t xml:space="preserve"> </w:t>
      </w:r>
      <w:r w:rsidRPr="004F5638">
        <w:rPr>
          <w:rFonts w:hint="eastAsia"/>
          <w:rtl/>
        </w:rPr>
        <w:t>המגיעה</w:t>
      </w:r>
      <w:r w:rsidRPr="004F5638">
        <w:rPr>
          <w:rtl/>
        </w:rPr>
        <w:t xml:space="preserve"> </w:t>
      </w:r>
      <w:r w:rsidRPr="004F5638">
        <w:rPr>
          <w:rFonts w:hint="eastAsia"/>
          <w:rtl/>
        </w:rPr>
        <w:t>לו</w:t>
      </w:r>
      <w:r w:rsidRPr="004F5638">
        <w:rPr>
          <w:rtl/>
        </w:rPr>
        <w:t xml:space="preserve"> </w:t>
      </w:r>
      <w:r w:rsidR="00885701">
        <w:rPr>
          <w:rFonts w:hint="cs"/>
          <w:rtl/>
        </w:rPr>
        <w:t>מהמשרד</w:t>
      </w:r>
      <w:r w:rsidRPr="004F5638">
        <w:rPr>
          <w:rtl/>
        </w:rPr>
        <w:t xml:space="preserve">. </w:t>
      </w:r>
    </w:p>
    <w:p w14:paraId="5BBA1F3B" w14:textId="77777777" w:rsidR="004F5638" w:rsidRDefault="00CB2CD0"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התמורה תוצמד למדד המחירים לצרכן בהתאם להוראות ההסכם</w:t>
      </w:r>
      <w:r w:rsidR="00D84103" w:rsidRPr="00725CAE">
        <w:rPr>
          <w:rFonts w:ascii="David" w:eastAsia="David" w:hAnsi="David" w:hint="cs"/>
          <w:rtl/>
          <w:lang w:eastAsia="he-IL"/>
        </w:rPr>
        <w:t xml:space="preserve"> </w:t>
      </w:r>
      <w:r w:rsidR="00D84103" w:rsidRPr="00D84103">
        <w:rPr>
          <w:rFonts w:ascii="David" w:eastAsia="David" w:hAnsi="David" w:hint="cs"/>
          <w:rtl/>
          <w:lang w:eastAsia="he-IL"/>
        </w:rPr>
        <w:t>(להלן: "תעריפי ההתקשרות"</w:t>
      </w:r>
      <w:r w:rsidR="00D84103">
        <w:rPr>
          <w:rFonts w:ascii="David" w:eastAsia="David" w:hAnsi="David" w:hint="cs"/>
          <w:rtl/>
          <w:lang w:eastAsia="he-IL"/>
        </w:rPr>
        <w:t>)</w:t>
      </w:r>
      <w:r w:rsidR="004F5638" w:rsidRPr="00117249">
        <w:rPr>
          <w:rtl/>
        </w:rPr>
        <w:t>.</w:t>
      </w:r>
    </w:p>
    <w:bookmarkEnd w:id="76"/>
    <w:bookmarkEnd w:id="77"/>
    <w:bookmarkEnd w:id="78"/>
    <w:p w14:paraId="0E4D06B5" w14:textId="77777777" w:rsidR="00E27AD1"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החתימה על ההסכם</w:t>
      </w:r>
    </w:p>
    <w:p w14:paraId="3C07134A" w14:textId="77777777" w:rsidR="004E5848"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u w:val="single"/>
        </w:rPr>
      </w:pPr>
      <w:r w:rsidRPr="00CA6E12">
        <w:rPr>
          <w:rFonts w:hint="cs"/>
          <w:rtl/>
        </w:rPr>
        <w:t>ה</w:t>
      </w:r>
      <w:r w:rsidRPr="00CA6E12">
        <w:rPr>
          <w:rtl/>
        </w:rPr>
        <w:t xml:space="preserve">מציע שיזכה במכרז יידרש לחתום על </w:t>
      </w:r>
      <w:r w:rsidRPr="00CA6E12">
        <w:rPr>
          <w:u w:val="single"/>
          <w:rtl/>
        </w:rPr>
        <w:t>הסכם בין הזוכה לבין המשרד</w:t>
      </w:r>
      <w:r w:rsidRPr="00CA6E12">
        <w:rPr>
          <w:rtl/>
        </w:rPr>
        <w:t xml:space="preserve"> בנוסח המצורף כנספח </w:t>
      </w:r>
      <w:r w:rsidR="00D84103">
        <w:rPr>
          <w:rFonts w:hint="cs"/>
          <w:b/>
          <w:bCs/>
          <w:rtl/>
        </w:rPr>
        <w:t>ג'</w:t>
      </w:r>
      <w:r w:rsidRPr="00CA6E12">
        <w:rPr>
          <w:rFonts w:hint="cs"/>
          <w:b/>
          <w:bCs/>
          <w:rtl/>
        </w:rPr>
        <w:t>- "הסכם למתן שירותים</w:t>
      </w:r>
      <w:r w:rsidRPr="00CA6E12">
        <w:rPr>
          <w:rtl/>
        </w:rPr>
        <w:t>" על נספחיו למפרט זה</w:t>
      </w:r>
      <w:r w:rsidR="009F1002" w:rsidRPr="00CA6E12">
        <w:rPr>
          <w:rFonts w:hint="cs"/>
          <w:rtl/>
        </w:rPr>
        <w:t xml:space="preserve"> </w:t>
      </w:r>
      <w:r w:rsidRPr="00CA6E12">
        <w:rPr>
          <w:rFonts w:hint="cs"/>
          <w:rtl/>
        </w:rPr>
        <w:t>וזאת תוך 7 ימים מהעברת ההסכם לזוכה על ידי המשרד</w:t>
      </w:r>
      <w:r w:rsidRPr="00CA6E12">
        <w:rPr>
          <w:rtl/>
        </w:rPr>
        <w:t>. הזוכה י</w:t>
      </w:r>
      <w:r w:rsidRPr="00CA6E12">
        <w:rPr>
          <w:rFonts w:hint="cs"/>
          <w:rtl/>
        </w:rPr>
        <w:t>ספק את השירותים</w:t>
      </w:r>
      <w:r w:rsidRPr="00CA6E12">
        <w:rPr>
          <w:rtl/>
        </w:rPr>
        <w:t xml:space="preserve"> בהתאם להוראות מפרט זה ל</w:t>
      </w:r>
      <w:r w:rsidRPr="00CA6E12">
        <w:rPr>
          <w:rFonts w:hint="cs"/>
          <w:rtl/>
        </w:rPr>
        <w:t>רבות בהתאם ל</w:t>
      </w:r>
      <w:r w:rsidRPr="00CA6E12">
        <w:rPr>
          <w:rtl/>
        </w:rPr>
        <w:t xml:space="preserve">הוראות ההסכם שייחתם </w:t>
      </w:r>
      <w:proofErr w:type="spellStart"/>
      <w:r w:rsidRPr="00CA6E12">
        <w:rPr>
          <w:rtl/>
        </w:rPr>
        <w:t>עימו</w:t>
      </w:r>
      <w:proofErr w:type="spellEnd"/>
      <w:r w:rsidRPr="00CA6E12">
        <w:rPr>
          <w:rFonts w:hint="cs"/>
          <w:rtl/>
        </w:rPr>
        <w:t xml:space="preserve"> על נספחיו. </w:t>
      </w:r>
    </w:p>
    <w:p w14:paraId="767BC6EF" w14:textId="77777777" w:rsidR="0068050A"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אי חתימה על ההסכם שקולה להפרתו. במקרה כזה יהיה המשרד רשאי לחלט את הערבות שצורפה על-ידי המציע  להצעתו, כולה או חלקה</w:t>
      </w:r>
      <w:r w:rsidR="00D84103">
        <w:rPr>
          <w:rFonts w:hint="cs"/>
          <w:rtl/>
        </w:rPr>
        <w:t xml:space="preserve"> (במידה </w:t>
      </w:r>
      <w:r w:rsidR="00CB2CD0">
        <w:rPr>
          <w:rFonts w:hint="cs"/>
          <w:rtl/>
        </w:rPr>
        <w:t>ונדרשה</w:t>
      </w:r>
      <w:r w:rsidR="00D84103">
        <w:rPr>
          <w:rFonts w:hint="cs"/>
          <w:rtl/>
        </w:rPr>
        <w:t xml:space="preserve"> ערבות)</w:t>
      </w:r>
      <w:r w:rsidRPr="00CA6E12">
        <w:rPr>
          <w:rtl/>
        </w:rPr>
        <w:t xml:space="preserve">, וזאת מבלי שיהיה בכך כדי לגרוע מזכותו של המשרד להיפרע </w:t>
      </w:r>
      <w:proofErr w:type="spellStart"/>
      <w:r w:rsidRPr="00CA6E12">
        <w:rPr>
          <w:rtl/>
        </w:rPr>
        <w:t>מהמציע</w:t>
      </w:r>
      <w:proofErr w:type="spellEnd"/>
      <w:r w:rsidRPr="00CA6E12">
        <w:rPr>
          <w:rtl/>
        </w:rPr>
        <w:t xml:space="preserve"> בגין כל נזק שנגרם לו כתוצאה מהפרה זו. </w:t>
      </w:r>
    </w:p>
    <w:p w14:paraId="058BC2DA" w14:textId="77777777" w:rsidR="0068050A"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במקרה של אי התייצבות המציע הזוכה לחתום על החוזה או במקרה של הפרה אחרת של החוזה בסמוך לאחר חתימתו</w:t>
      </w:r>
      <w:r w:rsidR="008175FE" w:rsidRPr="00CA6E12">
        <w:rPr>
          <w:rFonts w:hint="cs"/>
          <w:rtl/>
        </w:rPr>
        <w:t>,</w:t>
      </w:r>
      <w:r w:rsidRPr="00CA6E12">
        <w:rPr>
          <w:rtl/>
        </w:rPr>
        <w:t xml:space="preserve"> רשאית ועדת המכרזים להתכנס ולבחור במציע אחר כזוכה במכרז. במקרה כזה יחול הכלל האמור לעיל וכל הוראות מפרט זה על נספחיו על הזוכה החלופי. </w:t>
      </w:r>
    </w:p>
    <w:p w14:paraId="5DBEDAC4" w14:textId="77777777" w:rsidR="00883692"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 xml:space="preserve">במקרה שגם הזוכה החלופי נמנע מלחתום על החוזה רשאית ועדת המכרזים לבחור במציע הבא בתור אחריו, בתנאים המפורטים לעיל. </w:t>
      </w:r>
    </w:p>
    <w:p w14:paraId="7DDB8C88" w14:textId="77777777" w:rsidR="00883692"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היררכיה בין המכרז להסכם</w:t>
      </w:r>
    </w:p>
    <w:p w14:paraId="6AAB3CDB" w14:textId="77777777" w:rsidR="00AD43CE"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 xml:space="preserve">ההסכם המצורף למפרט מכרז זה, על נספחיו, מהווה חלק בלתי נפרד ממסמכי המכרז. יש לראות את המכרז ואת ההסכם המצורף לו (על נספחיו) כמסמך אחד משלים זה את זה. </w:t>
      </w:r>
    </w:p>
    <w:p w14:paraId="464A9CB6" w14:textId="77777777" w:rsidR="00AD43CE"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בכל מקרה של סתירה בין נוסח המכרז לבין נוסח החוזה יעשה מאמץ ליישב בין שני הנוסחים.</w:t>
      </w:r>
    </w:p>
    <w:p w14:paraId="376AD553" w14:textId="77777777" w:rsidR="00A77948"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 xml:space="preserve">בנסיבות שבהן לא ניתן ליישב בין נוסח </w:t>
      </w:r>
      <w:r w:rsidRPr="00CA6E12">
        <w:rPr>
          <w:rFonts w:hint="cs"/>
          <w:rtl/>
        </w:rPr>
        <w:t xml:space="preserve">מפרט </w:t>
      </w:r>
      <w:r w:rsidRPr="00CA6E12">
        <w:rPr>
          <w:rtl/>
        </w:rPr>
        <w:t>המכרז לבין נוסח החוזה</w:t>
      </w:r>
      <w:r w:rsidR="00AD43CE" w:rsidRPr="00CA6E12">
        <w:rPr>
          <w:rFonts w:hint="cs"/>
          <w:rtl/>
        </w:rPr>
        <w:t>,</w:t>
      </w:r>
      <w:r w:rsidRPr="00CA6E12">
        <w:rPr>
          <w:rtl/>
        </w:rPr>
        <w:t xml:space="preserve"> יגבר נוסח </w:t>
      </w:r>
      <w:r w:rsidRPr="00CA6E12">
        <w:rPr>
          <w:rFonts w:hint="cs"/>
          <w:rtl/>
        </w:rPr>
        <w:t>החוזה</w:t>
      </w:r>
      <w:r w:rsidRPr="00CA6E12">
        <w:rPr>
          <w:rtl/>
        </w:rPr>
        <w:t xml:space="preserve">, ויראו נוסח זה כנוסח המחייב את המציעים וכנוסח הכתוב במכרז. </w:t>
      </w:r>
    </w:p>
    <w:p w14:paraId="18869783" w14:textId="77777777" w:rsidR="00D418FF"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 xml:space="preserve">ערבות ביצוע </w:t>
      </w:r>
    </w:p>
    <w:p w14:paraId="7E6F4591" w14:textId="77777777" w:rsidR="00D418FF"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 xml:space="preserve">להבטחת זכויות המשרד לפי ההסכם (נספח </w:t>
      </w:r>
      <w:r w:rsidR="005F1F4A">
        <w:rPr>
          <w:rFonts w:hint="cs"/>
          <w:rtl/>
        </w:rPr>
        <w:t>ג'</w:t>
      </w:r>
      <w:r w:rsidRPr="00CA6E12">
        <w:rPr>
          <w:rFonts w:hint="cs"/>
          <w:rtl/>
        </w:rPr>
        <w:t>)</w:t>
      </w:r>
      <w:r w:rsidRPr="00CA6E12">
        <w:rPr>
          <w:rtl/>
        </w:rPr>
        <w:t>, ומילוי התחייבויות הזוכה</w:t>
      </w:r>
      <w:r w:rsidR="00D418FF" w:rsidRPr="00CA6E12">
        <w:rPr>
          <w:rFonts w:hint="cs"/>
          <w:rtl/>
        </w:rPr>
        <w:t xml:space="preserve"> </w:t>
      </w:r>
      <w:r w:rsidRPr="00CA6E12">
        <w:rPr>
          <w:rtl/>
        </w:rPr>
        <w:t xml:space="preserve">על-פי מפרט מכרז זה, הצעת המציע והוראות ההסכם, </w:t>
      </w:r>
      <w:r w:rsidR="00D418FF" w:rsidRPr="00CA6E12">
        <w:rPr>
          <w:rtl/>
        </w:rPr>
        <w:t xml:space="preserve">ימציא הזוכה </w:t>
      </w:r>
      <w:r w:rsidRPr="00CA6E12">
        <w:rPr>
          <w:rtl/>
        </w:rPr>
        <w:t>במועד חתימת ההסכם</w:t>
      </w:r>
      <w:r w:rsidR="00D418FF" w:rsidRPr="00CA6E12">
        <w:rPr>
          <w:rFonts w:hint="cs"/>
          <w:rtl/>
        </w:rPr>
        <w:t>,</w:t>
      </w:r>
      <w:r w:rsidRPr="00CA6E12">
        <w:rPr>
          <w:rtl/>
        </w:rPr>
        <w:t xml:space="preserve"> על חשבונו</w:t>
      </w:r>
      <w:r w:rsidR="00D418FF" w:rsidRPr="00CA6E12">
        <w:rPr>
          <w:rFonts w:hint="cs"/>
          <w:rtl/>
        </w:rPr>
        <w:t>,</w:t>
      </w:r>
      <w:r w:rsidRPr="00CA6E12">
        <w:rPr>
          <w:rtl/>
        </w:rPr>
        <w:t xml:space="preserve"> ערבות בנקאית אוטונומית לפקודת</w:t>
      </w:r>
      <w:r w:rsidRPr="00CA6E12">
        <w:rPr>
          <w:rFonts w:hint="cs"/>
          <w:rtl/>
        </w:rPr>
        <w:t xml:space="preserve"> </w:t>
      </w:r>
      <w:r w:rsidRPr="00CA6E12">
        <w:rPr>
          <w:rtl/>
        </w:rPr>
        <w:t xml:space="preserve">המשרד, בסכום בגובה 5% מסכום ההתקשרות </w:t>
      </w:r>
      <w:r w:rsidRPr="00CA6E12">
        <w:rPr>
          <w:rFonts w:hint="cs"/>
          <w:rtl/>
        </w:rPr>
        <w:t xml:space="preserve">המקסימאלי המשוער כולל מע"מ </w:t>
      </w:r>
      <w:r w:rsidRPr="00CA6E12">
        <w:rPr>
          <w:rtl/>
        </w:rPr>
        <w:t>בהתאם להודעת</w:t>
      </w:r>
      <w:r w:rsidRPr="00CA6E12">
        <w:rPr>
          <w:rFonts w:hint="cs"/>
          <w:rtl/>
        </w:rPr>
        <w:t xml:space="preserve"> </w:t>
      </w:r>
      <w:r w:rsidRPr="00CA6E12">
        <w:rPr>
          <w:rtl/>
        </w:rPr>
        <w:t xml:space="preserve">הזכייה. </w:t>
      </w:r>
    </w:p>
    <w:p w14:paraId="0DCCC8BC" w14:textId="77777777" w:rsidR="00D16A5F"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Fonts w:hint="cs"/>
          <w:rtl/>
        </w:rPr>
        <w:t>הוראות נוספות בדבר ערבות הביצוע מעוגנות בהסכם שייחתם בין המשרד לבין הזוכה.</w:t>
      </w:r>
    </w:p>
    <w:p w14:paraId="043D8DEC" w14:textId="77777777" w:rsidR="00737CE3"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 xml:space="preserve">הוראות כלליות </w:t>
      </w:r>
    </w:p>
    <w:p w14:paraId="487A3DFF" w14:textId="77777777" w:rsidR="002B5435" w:rsidRDefault="002B5435"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bookmarkStart w:id="79" w:name="_Toc81106420"/>
      <w:r>
        <w:rPr>
          <w:rFonts w:hint="cs"/>
          <w:rtl/>
        </w:rPr>
        <w:t>המשרד מעוניין לבחור ב</w:t>
      </w:r>
      <w:r w:rsidR="00C405C4">
        <w:rPr>
          <w:rFonts w:hint="cs"/>
          <w:rtl/>
        </w:rPr>
        <w:t>ז</w:t>
      </w:r>
      <w:r>
        <w:rPr>
          <w:rFonts w:hint="cs"/>
          <w:rtl/>
        </w:rPr>
        <w:t>וכה אחד במכרז זה</w:t>
      </w:r>
      <w:r w:rsidR="009565C3">
        <w:rPr>
          <w:rFonts w:hint="cs"/>
          <w:rtl/>
        </w:rPr>
        <w:t xml:space="preserve"> לכל אשכול</w:t>
      </w:r>
      <w:r>
        <w:rPr>
          <w:rFonts w:hint="cs"/>
          <w:rtl/>
        </w:rPr>
        <w:t>.</w:t>
      </w:r>
    </w:p>
    <w:p w14:paraId="14A9405F" w14:textId="77777777" w:rsidR="00885701" w:rsidRPr="003435BE"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3435BE">
        <w:rPr>
          <w:rtl/>
        </w:rPr>
        <w:t xml:space="preserve">פיצול הזכייה – </w:t>
      </w:r>
      <w:r>
        <w:rPr>
          <w:rFonts w:hint="cs"/>
          <w:rtl/>
        </w:rPr>
        <w:t>המשרד</w:t>
      </w:r>
      <w:r w:rsidRPr="00E049A2">
        <w:rPr>
          <w:rtl/>
        </w:rPr>
        <w:t xml:space="preserve"> </w:t>
      </w:r>
      <w:r w:rsidRPr="003435BE">
        <w:rPr>
          <w:rFonts w:hint="eastAsia"/>
          <w:rtl/>
        </w:rPr>
        <w:t>רשאי</w:t>
      </w:r>
      <w:r w:rsidRPr="003435BE">
        <w:rPr>
          <w:rtl/>
        </w:rPr>
        <w:t xml:space="preserve"> להזמין חלק מהשירותים המבוקשים ו/או לממש את ההצעה בחלקים או בשלבים, לפי שיקול דעת</w:t>
      </w:r>
      <w:r w:rsidRPr="003435BE">
        <w:rPr>
          <w:rFonts w:hint="eastAsia"/>
          <w:rtl/>
        </w:rPr>
        <w:t>ו</w:t>
      </w:r>
      <w:r w:rsidRPr="003435BE">
        <w:rPr>
          <w:rtl/>
        </w:rPr>
        <w:t xml:space="preserve"> הבלעדי והמוחלט. </w:t>
      </w:r>
    </w:p>
    <w:p w14:paraId="3C174318" w14:textId="77777777" w:rsidR="00885701" w:rsidRPr="003435BE"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המשרד</w:t>
      </w:r>
      <w:r w:rsidRPr="00E049A2">
        <w:rPr>
          <w:rtl/>
        </w:rPr>
        <w:t xml:space="preserve"> </w:t>
      </w:r>
      <w:r w:rsidRPr="003435BE">
        <w:rPr>
          <w:rtl/>
        </w:rPr>
        <w:t>רשאי לפי שיקול דעתו</w:t>
      </w:r>
      <w:r w:rsidRPr="003435BE">
        <w:rPr>
          <w:rFonts w:hint="cs"/>
          <w:rtl/>
        </w:rPr>
        <w:t>,</w:t>
      </w:r>
      <w:r w:rsidRPr="003435BE">
        <w:rPr>
          <w:rtl/>
        </w:rPr>
        <w:t xml:space="preserve"> לא להתחשב כלל בהצעה שהיא בלתי סבירה מבחינת מחיר או איכות, או שאין בה התייחסות מפורטת לסעיף מסעיפי המכרז, שלדעת </w:t>
      </w:r>
      <w:r>
        <w:rPr>
          <w:rFonts w:hint="cs"/>
          <w:rtl/>
        </w:rPr>
        <w:t>המשרד</w:t>
      </w:r>
      <w:r w:rsidRPr="00E049A2">
        <w:rPr>
          <w:rtl/>
        </w:rPr>
        <w:t xml:space="preserve"> </w:t>
      </w:r>
      <w:r w:rsidRPr="003435BE">
        <w:rPr>
          <w:rtl/>
        </w:rPr>
        <w:t>מונע</w:t>
      </w:r>
      <w:r w:rsidRPr="003435BE">
        <w:rPr>
          <w:rFonts w:hint="cs"/>
          <w:rtl/>
        </w:rPr>
        <w:t>ת</w:t>
      </w:r>
      <w:r w:rsidRPr="003435BE">
        <w:rPr>
          <w:rtl/>
        </w:rPr>
        <w:t xml:space="preserve"> הערכת ההצעה כראוי</w:t>
      </w:r>
      <w:r w:rsidRPr="003435BE">
        <w:rPr>
          <w:rFonts w:hint="cs"/>
          <w:rtl/>
        </w:rPr>
        <w:t>.</w:t>
      </w:r>
    </w:p>
    <w:p w14:paraId="6375CD9A" w14:textId="77777777" w:rsidR="00885701" w:rsidRPr="003435BE"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rtl/>
        </w:rPr>
      </w:pPr>
      <w:r>
        <w:rPr>
          <w:rFonts w:hint="cs"/>
          <w:rtl/>
        </w:rPr>
        <w:t>המשרד</w:t>
      </w:r>
      <w:r w:rsidRPr="00E049A2">
        <w:rPr>
          <w:rtl/>
        </w:rPr>
        <w:t xml:space="preserve"> </w:t>
      </w:r>
      <w:r w:rsidRPr="003435BE">
        <w:rPr>
          <w:rtl/>
        </w:rPr>
        <w:t xml:space="preserve">אינו מתחייב לקבל את ההצעה הזולה ביותר או כל הצעה שהיא. </w:t>
      </w:r>
      <w:r>
        <w:rPr>
          <w:rFonts w:hint="cs"/>
          <w:rtl/>
        </w:rPr>
        <w:t>המשרד</w:t>
      </w:r>
      <w:r w:rsidRPr="00E049A2">
        <w:rPr>
          <w:rtl/>
        </w:rPr>
        <w:t xml:space="preserve"> </w:t>
      </w:r>
      <w:r w:rsidRPr="003435BE">
        <w:rPr>
          <w:rtl/>
        </w:rPr>
        <w:t>רשאי להרחיב או לצמצם את היקף המכרז ו/או העבודה או לבטלו מסיבות ארגוניות, תקציביות או אחרות, וזאת גם לאחר שיוכרז על הזוכה במכרז, במקרה זה תימסר הודעה מתאימה למציעים.</w:t>
      </w:r>
    </w:p>
    <w:p w14:paraId="395D7DA3" w14:textId="77777777" w:rsidR="00885701" w:rsidRPr="003435BE" w:rsidRDefault="00E91DAB"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rtl/>
        </w:rPr>
      </w:pPr>
      <w:r>
        <w:rPr>
          <w:rFonts w:hint="cs"/>
          <w:rtl/>
        </w:rPr>
        <w:t>ל</w:t>
      </w:r>
      <w:r w:rsidR="00885701">
        <w:rPr>
          <w:rFonts w:hint="cs"/>
          <w:rtl/>
        </w:rPr>
        <w:t>משרד</w:t>
      </w:r>
      <w:r w:rsidR="00885701" w:rsidRPr="00E049A2">
        <w:rPr>
          <w:rtl/>
        </w:rPr>
        <w:t xml:space="preserve"> </w:t>
      </w:r>
      <w:r w:rsidR="00885701" w:rsidRPr="003435BE">
        <w:rPr>
          <w:rtl/>
        </w:rPr>
        <w:t xml:space="preserve">נשמרת הזכות לפנות במהלך הבדיקה אל המציע כדי לקבל הבהרות או כדי להסיר אי </w:t>
      </w:r>
      <w:proofErr w:type="spellStart"/>
      <w:r w:rsidR="00885701" w:rsidRPr="003435BE">
        <w:rPr>
          <w:rtl/>
        </w:rPr>
        <w:lastRenderedPageBreak/>
        <w:t>בהירויות</w:t>
      </w:r>
      <w:proofErr w:type="spellEnd"/>
      <w:r w:rsidR="00885701" w:rsidRPr="003435BE">
        <w:rPr>
          <w:rtl/>
        </w:rPr>
        <w:t xml:space="preserve">, בכפוף לחוק חובת המכרזים, </w:t>
      </w:r>
      <w:proofErr w:type="spellStart"/>
      <w:r w:rsidR="00885701" w:rsidRPr="003435BE">
        <w:rPr>
          <w:rtl/>
        </w:rPr>
        <w:t>התשנ"ג</w:t>
      </w:r>
      <w:proofErr w:type="spellEnd"/>
      <w:r w:rsidR="00885701" w:rsidRPr="003435BE">
        <w:rPr>
          <w:rtl/>
        </w:rPr>
        <w:t xml:space="preserve">- 1993, והתקנות שהותקנו מכוחו ו/או לבקר במתקני המציע ולזמן לראיון נוסף מי מהמציעים, שימצא לנכון על פי שיקול דעתו הבלעדי. </w:t>
      </w:r>
    </w:p>
    <w:p w14:paraId="52A9B73F" w14:textId="77777777" w:rsidR="00885701" w:rsidRPr="003435BE"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3435BE">
        <w:rPr>
          <w:rtl/>
        </w:rPr>
        <w:t xml:space="preserve">כל המסמכים המצורפים למסמך זה מהווים חלק בלתי נפרד מההסכם עליו יחתמו הזוכה במכרז </w:t>
      </w:r>
      <w:r>
        <w:rPr>
          <w:rFonts w:hint="cs"/>
          <w:rtl/>
        </w:rPr>
        <w:t>והמשרד</w:t>
      </w:r>
      <w:r w:rsidRPr="003435BE">
        <w:rPr>
          <w:rFonts w:hint="cs"/>
          <w:rtl/>
        </w:rPr>
        <w:t>.</w:t>
      </w:r>
      <w:bookmarkEnd w:id="79"/>
    </w:p>
    <w:p w14:paraId="53E7CE57" w14:textId="77777777" w:rsidR="004D3335"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Fonts w:hint="cs"/>
          <w:rtl/>
        </w:rPr>
        <w:t>ב</w:t>
      </w:r>
      <w:r w:rsidRPr="00CA6E12">
        <w:rPr>
          <w:rtl/>
        </w:rPr>
        <w:t xml:space="preserve">לי לגרוע מהאמור לעיל ומכל סעד או זכות המוקנית למשרד, ההצעות המפסידות תעמודנה בתוקפן </w:t>
      </w:r>
      <w:r w:rsidR="00211A7A">
        <w:rPr>
          <w:rFonts w:hint="cs"/>
          <w:rtl/>
        </w:rPr>
        <w:t>180</w:t>
      </w:r>
      <w:r w:rsidRPr="00CA6E12">
        <w:rPr>
          <w:rtl/>
        </w:rPr>
        <w:t xml:space="preserve"> יום נוספים לאחר סיום הליכי המכרז, וזאת למקרה שבו המציע הזוכה יחזור בו מהצעתו או יפר את ההתקשרות </w:t>
      </w:r>
      <w:proofErr w:type="spellStart"/>
      <w:r w:rsidRPr="00CA6E12">
        <w:rPr>
          <w:rtl/>
        </w:rPr>
        <w:t>עימו</w:t>
      </w:r>
      <w:proofErr w:type="spellEnd"/>
      <w:r w:rsidRPr="00CA6E12">
        <w:rPr>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w:t>
      </w:r>
      <w:r w:rsidR="004D3335" w:rsidRPr="00CA6E12">
        <w:rPr>
          <w:rFonts w:hint="cs"/>
          <w:rtl/>
        </w:rPr>
        <w:t>הבאה</w:t>
      </w:r>
      <w:r w:rsidRPr="00CA6E12">
        <w:rPr>
          <w:rtl/>
        </w:rPr>
        <w:t xml:space="preserve"> בטיבה כזוכה במכרז.</w:t>
      </w:r>
    </w:p>
    <w:p w14:paraId="7EE3D35E" w14:textId="77777777" w:rsidR="00891F5C"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Fonts w:hint="cs"/>
          <w:rtl/>
        </w:rPr>
        <w:t>אין בסעיפי המכרז כדי לגרוע מזכויות המשרד על פי כל דין.</w:t>
      </w:r>
    </w:p>
    <w:p w14:paraId="0530AF58" w14:textId="77777777" w:rsidR="007A5BB8"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rFonts w:hint="eastAsia"/>
          <w:b/>
          <w:bCs/>
          <w:sz w:val="28"/>
          <w:szCs w:val="28"/>
          <w:u w:val="single"/>
          <w:rtl/>
        </w:rPr>
        <w:t>החלטות</w:t>
      </w:r>
      <w:r w:rsidRPr="00DD6E47">
        <w:rPr>
          <w:b/>
          <w:bCs/>
          <w:sz w:val="28"/>
          <w:szCs w:val="28"/>
          <w:u w:val="single"/>
          <w:rtl/>
        </w:rPr>
        <w:t xml:space="preserve"> ועדת המכרזים – עיון במסמכים</w:t>
      </w:r>
    </w:p>
    <w:p w14:paraId="37C36F8D" w14:textId="77777777" w:rsidR="000216A4"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תאפשר</w:t>
      </w:r>
      <w:r w:rsidRPr="00DD6E47">
        <w:rPr>
          <w:rtl/>
        </w:rPr>
        <w:t xml:space="preserve"> </w:t>
      </w:r>
      <w:r w:rsidRPr="00DD6E47">
        <w:rPr>
          <w:rFonts w:hint="eastAsia"/>
          <w:rtl/>
        </w:rPr>
        <w:t>למציע</w:t>
      </w:r>
      <w:r w:rsidRPr="00DD6E47">
        <w:rPr>
          <w:rtl/>
        </w:rPr>
        <w:t xml:space="preserve"> </w:t>
      </w:r>
      <w:r w:rsidRPr="00DD6E47">
        <w:rPr>
          <w:rFonts w:hint="eastAsia"/>
          <w:rtl/>
        </w:rPr>
        <w:t>שהשתתף</w:t>
      </w:r>
      <w:r w:rsidRPr="00DD6E47">
        <w:rPr>
          <w:rtl/>
        </w:rPr>
        <w:t xml:space="preserve"> </w:t>
      </w:r>
      <w:r w:rsidRPr="00DD6E47">
        <w:rPr>
          <w:rFonts w:hint="eastAsia"/>
          <w:rtl/>
        </w:rPr>
        <w:t>במכרז</w:t>
      </w:r>
      <w:r w:rsidR="000216A4" w:rsidRPr="00DD6E47">
        <w:rPr>
          <w:rtl/>
        </w:rPr>
        <w:t>,</w:t>
      </w:r>
      <w:r w:rsidRPr="00DD6E47">
        <w:rPr>
          <w:rtl/>
        </w:rPr>
        <w:t xml:space="preserve"> המבקש לעיין במסמכים שונים</w:t>
      </w:r>
      <w:r w:rsidR="0056427C" w:rsidRPr="00DD6E47">
        <w:rPr>
          <w:rtl/>
        </w:rPr>
        <w:t xml:space="preserve">, </w:t>
      </w:r>
      <w:r w:rsidRPr="00DD6E47">
        <w:rPr>
          <w:rFonts w:hint="eastAsia"/>
          <w:rtl/>
        </w:rPr>
        <w:t>עיון</w:t>
      </w:r>
      <w:r w:rsidRPr="00DD6E47">
        <w:rPr>
          <w:rtl/>
        </w:rPr>
        <w:t xml:space="preserve">  </w:t>
      </w:r>
      <w:r w:rsidRPr="00DD6E47">
        <w:rPr>
          <w:rFonts w:hint="eastAsia"/>
          <w:rtl/>
        </w:rPr>
        <w:t>במסמכים</w:t>
      </w:r>
      <w:r w:rsidRPr="00DD6E47">
        <w:rPr>
          <w:rtl/>
        </w:rPr>
        <w:t xml:space="preserve"> </w:t>
      </w:r>
      <w:r w:rsidRPr="00DD6E47">
        <w:rPr>
          <w:rFonts w:hint="eastAsia"/>
          <w:rtl/>
        </w:rPr>
        <w:t>בהתאם</w:t>
      </w:r>
      <w:r w:rsidRPr="00DD6E47">
        <w:rPr>
          <w:rtl/>
        </w:rPr>
        <w:t xml:space="preserve"> </w:t>
      </w:r>
      <w:r w:rsidRPr="00DD6E47">
        <w:rPr>
          <w:rFonts w:hint="eastAsia"/>
          <w:rtl/>
        </w:rPr>
        <w:t>ובכפוף</w:t>
      </w:r>
      <w:r w:rsidRPr="00DD6E47">
        <w:rPr>
          <w:rtl/>
        </w:rPr>
        <w:t xml:space="preserve"> </w:t>
      </w:r>
      <w:r w:rsidRPr="00DD6E47">
        <w:rPr>
          <w:rFonts w:hint="eastAsia"/>
          <w:rtl/>
        </w:rPr>
        <w:t>לקבוע</w:t>
      </w:r>
      <w:r w:rsidRPr="00DD6E47">
        <w:rPr>
          <w:rtl/>
        </w:rPr>
        <w:t xml:space="preserve"> </w:t>
      </w:r>
      <w:r w:rsidRPr="00DD6E47">
        <w:rPr>
          <w:rFonts w:hint="eastAsia"/>
          <w:rtl/>
        </w:rPr>
        <w:t>בתקנה</w:t>
      </w:r>
      <w:r w:rsidRPr="00DD6E47">
        <w:rPr>
          <w:rtl/>
        </w:rPr>
        <w:t xml:space="preserve"> 21(ה) </w:t>
      </w:r>
      <w:r w:rsidRPr="00DD6E47">
        <w:rPr>
          <w:rFonts w:hint="eastAsia"/>
          <w:rtl/>
        </w:rPr>
        <w:t>לתקנות</w:t>
      </w:r>
      <w:r w:rsidRPr="00DD6E47">
        <w:rPr>
          <w:rtl/>
        </w:rPr>
        <w:t xml:space="preserve"> </w:t>
      </w:r>
      <w:r w:rsidRPr="00DD6E47">
        <w:rPr>
          <w:rFonts w:hint="eastAsia"/>
          <w:rtl/>
        </w:rPr>
        <w:t>חובת</w:t>
      </w:r>
      <w:r w:rsidRPr="00DD6E47">
        <w:rPr>
          <w:rtl/>
        </w:rPr>
        <w:t xml:space="preserve"> </w:t>
      </w:r>
      <w:r w:rsidRPr="00DD6E47">
        <w:rPr>
          <w:rFonts w:hint="eastAsia"/>
          <w:rtl/>
        </w:rPr>
        <w:t>המכרזים</w:t>
      </w:r>
      <w:r w:rsidRPr="00DD6E47">
        <w:rPr>
          <w:rtl/>
        </w:rPr>
        <w:t xml:space="preserve">, </w:t>
      </w:r>
      <w:r w:rsidRPr="00DD6E47">
        <w:rPr>
          <w:rFonts w:hint="eastAsia"/>
          <w:rtl/>
        </w:rPr>
        <w:t>התשנ</w:t>
      </w:r>
      <w:r w:rsidRPr="00DD6E47">
        <w:rPr>
          <w:rtl/>
        </w:rPr>
        <w:t xml:space="preserve">"ג-1993, </w:t>
      </w:r>
      <w:r w:rsidRPr="00DD6E47">
        <w:rPr>
          <w:rFonts w:hint="eastAsia"/>
          <w:rtl/>
        </w:rPr>
        <w:t>בהתאם</w:t>
      </w:r>
      <w:r w:rsidRPr="00DD6E47">
        <w:rPr>
          <w:rtl/>
        </w:rPr>
        <w:t xml:space="preserve"> </w:t>
      </w:r>
      <w:r w:rsidRPr="00DD6E47">
        <w:rPr>
          <w:rFonts w:hint="eastAsia"/>
          <w:rtl/>
        </w:rPr>
        <w:t>לחוק</w:t>
      </w:r>
      <w:r w:rsidRPr="00DD6E47">
        <w:rPr>
          <w:rtl/>
        </w:rPr>
        <w:t xml:space="preserve"> </w:t>
      </w:r>
      <w:r w:rsidRPr="00DD6E47">
        <w:rPr>
          <w:rFonts w:hint="eastAsia"/>
          <w:rtl/>
        </w:rPr>
        <w:t>חופש</w:t>
      </w:r>
      <w:r w:rsidRPr="00DD6E47">
        <w:rPr>
          <w:rtl/>
        </w:rPr>
        <w:t xml:space="preserve"> </w:t>
      </w:r>
      <w:r w:rsidRPr="00DD6E47">
        <w:rPr>
          <w:rFonts w:hint="eastAsia"/>
          <w:rtl/>
        </w:rPr>
        <w:t>המיד</w:t>
      </w:r>
      <w:r w:rsidR="000216A4" w:rsidRPr="00DD6E47">
        <w:rPr>
          <w:rFonts w:hint="eastAsia"/>
          <w:rtl/>
        </w:rPr>
        <w:t>ע</w:t>
      </w:r>
      <w:r w:rsidR="000216A4" w:rsidRPr="00DD6E47">
        <w:rPr>
          <w:rtl/>
        </w:rPr>
        <w:t xml:space="preserve">, התשנ"ח-1998, ובהתאם להלכה </w:t>
      </w:r>
      <w:r w:rsidRPr="00DD6E47">
        <w:rPr>
          <w:rFonts w:hint="eastAsia"/>
          <w:rtl/>
        </w:rPr>
        <w:t>הפסוקה</w:t>
      </w:r>
      <w:r w:rsidRPr="00DD6E47">
        <w:rPr>
          <w:rtl/>
        </w:rPr>
        <w:t>.</w:t>
      </w:r>
    </w:p>
    <w:p w14:paraId="5F9B50FB" w14:textId="77777777" w:rsidR="000216A4"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מציע</w:t>
      </w:r>
      <w:r w:rsidRPr="00DD6E47">
        <w:rPr>
          <w:rtl/>
        </w:rPr>
        <w:t xml:space="preserve"> </w:t>
      </w:r>
      <w:r w:rsidRPr="00DD6E47">
        <w:rPr>
          <w:rFonts w:hint="eastAsia"/>
          <w:rtl/>
        </w:rPr>
        <w:t>הסבור</w:t>
      </w:r>
      <w:r w:rsidRPr="00DD6E47">
        <w:rPr>
          <w:rtl/>
        </w:rPr>
        <w:t xml:space="preserve"> </w:t>
      </w:r>
      <w:r w:rsidRPr="00DD6E47">
        <w:rPr>
          <w:rFonts w:hint="eastAsia"/>
          <w:rtl/>
        </w:rPr>
        <w:t>כי</w:t>
      </w:r>
      <w:r w:rsidRPr="00DD6E47">
        <w:rPr>
          <w:rtl/>
        </w:rPr>
        <w:t xml:space="preserve"> </w:t>
      </w:r>
      <w:r w:rsidRPr="00DD6E47">
        <w:rPr>
          <w:rFonts w:hint="eastAsia"/>
          <w:rtl/>
        </w:rPr>
        <w:t>חלקים</w:t>
      </w:r>
      <w:r w:rsidRPr="00DD6E47">
        <w:rPr>
          <w:rtl/>
        </w:rPr>
        <w:t xml:space="preserve"> </w:t>
      </w:r>
      <w:r w:rsidRPr="00DD6E47">
        <w:rPr>
          <w:rFonts w:hint="eastAsia"/>
          <w:rtl/>
        </w:rPr>
        <w:t>מהצעתו</w:t>
      </w:r>
      <w:r w:rsidRPr="00DD6E47">
        <w:rPr>
          <w:rtl/>
        </w:rPr>
        <w:t xml:space="preserve"> </w:t>
      </w:r>
      <w:r w:rsidRPr="00DD6E47">
        <w:rPr>
          <w:rFonts w:hint="eastAsia"/>
          <w:rtl/>
        </w:rPr>
        <w:t>כוללים</w:t>
      </w:r>
      <w:r w:rsidRPr="00DD6E47">
        <w:rPr>
          <w:rtl/>
        </w:rPr>
        <w:t xml:space="preserve"> </w:t>
      </w:r>
      <w:r w:rsidRPr="00DD6E47">
        <w:rPr>
          <w:rFonts w:hint="eastAsia"/>
          <w:rtl/>
        </w:rPr>
        <w:t>סודות</w:t>
      </w:r>
      <w:r w:rsidRPr="00DD6E47">
        <w:rPr>
          <w:rtl/>
        </w:rPr>
        <w:t xml:space="preserve"> </w:t>
      </w:r>
      <w:r w:rsidRPr="00DD6E47">
        <w:rPr>
          <w:rFonts w:hint="eastAsia"/>
          <w:rtl/>
        </w:rPr>
        <w:t>מסחר</w:t>
      </w:r>
      <w:r w:rsidR="000216A4" w:rsidRPr="00DD6E47">
        <w:rPr>
          <w:rFonts w:hint="eastAsia"/>
          <w:rtl/>
        </w:rPr>
        <w:t>יים</w:t>
      </w:r>
      <w:r w:rsidR="000216A4" w:rsidRPr="00DD6E47">
        <w:rPr>
          <w:rtl/>
        </w:rPr>
        <w:t xml:space="preserve"> ו/או סודות מקצועיים (להלן </w:t>
      </w:r>
      <w:r w:rsidRPr="00DD6E47">
        <w:rPr>
          <w:rtl/>
        </w:rPr>
        <w:t>– חלקים סודיים), שלדעתו אין לאפשר את העיון בהם ל</w:t>
      </w:r>
      <w:r w:rsidR="000216A4" w:rsidRPr="00DD6E47">
        <w:rPr>
          <w:rFonts w:hint="eastAsia"/>
          <w:rtl/>
        </w:rPr>
        <w:t>מציעים</w:t>
      </w:r>
      <w:r w:rsidR="000216A4" w:rsidRPr="00DD6E47">
        <w:rPr>
          <w:rtl/>
        </w:rPr>
        <w:t xml:space="preserve"> </w:t>
      </w:r>
      <w:r w:rsidR="000216A4" w:rsidRPr="00DD6E47">
        <w:rPr>
          <w:rFonts w:hint="eastAsia"/>
          <w:rtl/>
        </w:rPr>
        <w:t>אחרים</w:t>
      </w:r>
      <w:r w:rsidR="000216A4" w:rsidRPr="00DD6E47">
        <w:rPr>
          <w:rtl/>
        </w:rPr>
        <w:t>:</w:t>
      </w:r>
    </w:p>
    <w:p w14:paraId="647EA870"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יציין</w:t>
      </w:r>
      <w:r w:rsidRPr="00DD6E47">
        <w:rPr>
          <w:rtl/>
        </w:rPr>
        <w:t xml:space="preserve"> </w:t>
      </w:r>
      <w:r w:rsidRPr="00DD6E47">
        <w:rPr>
          <w:rFonts w:hint="eastAsia"/>
          <w:rtl/>
        </w:rPr>
        <w:t>ב</w:t>
      </w:r>
      <w:r w:rsidR="000216A4" w:rsidRPr="00DD6E47">
        <w:rPr>
          <w:rFonts w:hint="eastAsia"/>
          <w:rtl/>
        </w:rPr>
        <w:t>מפורש</w:t>
      </w:r>
      <w:r w:rsidR="000216A4" w:rsidRPr="00DD6E47">
        <w:rPr>
          <w:rtl/>
        </w:rPr>
        <w:t xml:space="preserve"> </w:t>
      </w:r>
      <w:r w:rsidR="000216A4" w:rsidRPr="00DD6E47">
        <w:rPr>
          <w:rFonts w:hint="eastAsia"/>
          <w:rtl/>
        </w:rPr>
        <w:t>בהצעתו</w:t>
      </w:r>
      <w:r w:rsidR="000216A4" w:rsidRPr="00DD6E47">
        <w:rPr>
          <w:rtl/>
        </w:rPr>
        <w:t xml:space="preserve"> </w:t>
      </w:r>
      <w:r w:rsidR="000216A4" w:rsidRPr="00DD6E47">
        <w:rPr>
          <w:rFonts w:hint="eastAsia"/>
          <w:rtl/>
        </w:rPr>
        <w:t>מהם</w:t>
      </w:r>
      <w:r w:rsidR="000216A4" w:rsidRPr="00DD6E47">
        <w:rPr>
          <w:rtl/>
        </w:rPr>
        <w:t xml:space="preserve"> </w:t>
      </w:r>
      <w:r w:rsidR="000216A4" w:rsidRPr="00DD6E47">
        <w:rPr>
          <w:rFonts w:hint="eastAsia"/>
          <w:rtl/>
        </w:rPr>
        <w:t>החלקים</w:t>
      </w:r>
      <w:r w:rsidR="000216A4" w:rsidRPr="00DD6E47">
        <w:rPr>
          <w:rtl/>
        </w:rPr>
        <w:t xml:space="preserve"> </w:t>
      </w:r>
      <w:r w:rsidR="000216A4" w:rsidRPr="00DD6E47">
        <w:rPr>
          <w:rFonts w:hint="eastAsia"/>
          <w:rtl/>
        </w:rPr>
        <w:t>הסודיים</w:t>
      </w:r>
      <w:r w:rsidR="000216A4" w:rsidRPr="00DD6E47">
        <w:rPr>
          <w:rtl/>
        </w:rPr>
        <w:t>.</w:t>
      </w:r>
    </w:p>
    <w:p w14:paraId="6A10C92C"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יסמן</w:t>
      </w:r>
      <w:r w:rsidRPr="00DD6E47">
        <w:rPr>
          <w:rtl/>
        </w:rPr>
        <w:t xml:space="preserve"> </w:t>
      </w:r>
      <w:r w:rsidRPr="00DD6E47">
        <w:rPr>
          <w:rFonts w:hint="eastAsia"/>
          <w:rtl/>
        </w:rPr>
        <w:t>את</w:t>
      </w:r>
      <w:r w:rsidRPr="00DD6E47">
        <w:rPr>
          <w:rtl/>
        </w:rPr>
        <w:t xml:space="preserve"> </w:t>
      </w:r>
      <w:r w:rsidRPr="00DD6E47">
        <w:rPr>
          <w:rFonts w:hint="eastAsia"/>
          <w:rtl/>
        </w:rPr>
        <w:t>החלקים</w:t>
      </w:r>
      <w:r w:rsidRPr="00DD6E47">
        <w:rPr>
          <w:rtl/>
        </w:rPr>
        <w:t xml:space="preserve"> </w:t>
      </w:r>
      <w:r w:rsidRPr="00DD6E47">
        <w:rPr>
          <w:rFonts w:hint="eastAsia"/>
          <w:rtl/>
        </w:rPr>
        <w:t>הסודי</w:t>
      </w:r>
      <w:r w:rsidR="000216A4" w:rsidRPr="00DD6E47">
        <w:rPr>
          <w:rFonts w:hint="eastAsia"/>
          <w:rtl/>
        </w:rPr>
        <w:t>ים</w:t>
      </w:r>
      <w:r w:rsidR="000216A4" w:rsidRPr="00DD6E47">
        <w:rPr>
          <w:rtl/>
        </w:rPr>
        <w:t xml:space="preserve"> </w:t>
      </w:r>
      <w:r w:rsidR="000216A4" w:rsidRPr="00DD6E47">
        <w:rPr>
          <w:rFonts w:hint="eastAsia"/>
          <w:rtl/>
        </w:rPr>
        <w:t>שבהצעתו</w:t>
      </w:r>
      <w:r w:rsidR="000216A4" w:rsidRPr="00DD6E47">
        <w:rPr>
          <w:rtl/>
        </w:rPr>
        <w:t xml:space="preserve"> </w:t>
      </w:r>
      <w:r w:rsidR="000216A4" w:rsidRPr="00DD6E47">
        <w:rPr>
          <w:rFonts w:hint="eastAsia"/>
          <w:rtl/>
        </w:rPr>
        <w:t>באופן</w:t>
      </w:r>
      <w:r w:rsidR="000216A4" w:rsidRPr="00DD6E47">
        <w:rPr>
          <w:rtl/>
        </w:rPr>
        <w:t xml:space="preserve"> </w:t>
      </w:r>
      <w:r w:rsidR="000216A4" w:rsidRPr="00DD6E47">
        <w:rPr>
          <w:rFonts w:hint="eastAsia"/>
          <w:rtl/>
        </w:rPr>
        <w:t>ברור</w:t>
      </w:r>
      <w:r w:rsidR="000216A4" w:rsidRPr="00DD6E47">
        <w:rPr>
          <w:rtl/>
        </w:rPr>
        <w:t xml:space="preserve"> </w:t>
      </w:r>
      <w:r w:rsidR="000216A4" w:rsidRPr="00DD6E47">
        <w:rPr>
          <w:rFonts w:hint="eastAsia"/>
          <w:rtl/>
        </w:rPr>
        <w:t>וחד</w:t>
      </w:r>
      <w:r w:rsidR="000216A4" w:rsidRPr="00DD6E47">
        <w:rPr>
          <w:rtl/>
        </w:rPr>
        <w:t>-משמעי.</w:t>
      </w:r>
    </w:p>
    <w:p w14:paraId="210279D3"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במידת</w:t>
      </w:r>
      <w:r w:rsidRPr="00DD6E47">
        <w:rPr>
          <w:rtl/>
        </w:rPr>
        <w:t xml:space="preserve"> </w:t>
      </w:r>
      <w:r w:rsidRPr="00DD6E47">
        <w:rPr>
          <w:rFonts w:hint="eastAsia"/>
          <w:rtl/>
        </w:rPr>
        <w:t>האפשר</w:t>
      </w:r>
      <w:r w:rsidRPr="00DD6E47">
        <w:rPr>
          <w:rtl/>
        </w:rPr>
        <w:t xml:space="preserve"> </w:t>
      </w:r>
      <w:r w:rsidRPr="00DD6E47">
        <w:rPr>
          <w:rFonts w:hint="eastAsia"/>
          <w:rtl/>
        </w:rPr>
        <w:t>יפריד</w:t>
      </w:r>
      <w:r w:rsidRPr="00DD6E47">
        <w:rPr>
          <w:rtl/>
        </w:rPr>
        <w:t xml:space="preserve"> </w:t>
      </w:r>
      <w:r w:rsidRPr="00DD6E47">
        <w:rPr>
          <w:rFonts w:hint="eastAsia"/>
          <w:rtl/>
        </w:rPr>
        <w:t>חלקים</w:t>
      </w:r>
      <w:r w:rsidRPr="00DD6E47">
        <w:rPr>
          <w:rtl/>
        </w:rPr>
        <w:t xml:space="preserve"> </w:t>
      </w:r>
      <w:r w:rsidRPr="00DD6E47">
        <w:rPr>
          <w:rFonts w:hint="eastAsia"/>
          <w:rtl/>
        </w:rPr>
        <w:t>אלה</w:t>
      </w:r>
      <w:r w:rsidRPr="00DD6E47">
        <w:rPr>
          <w:rtl/>
        </w:rPr>
        <w:t xml:space="preserve"> </w:t>
      </w:r>
      <w:r w:rsidRPr="00DD6E47">
        <w:rPr>
          <w:rFonts w:hint="eastAsia"/>
          <w:rtl/>
        </w:rPr>
        <w:t>מכלל</w:t>
      </w:r>
      <w:r w:rsidRPr="00DD6E47">
        <w:rPr>
          <w:rtl/>
        </w:rPr>
        <w:t xml:space="preserve"> </w:t>
      </w:r>
      <w:r w:rsidRPr="00DD6E47">
        <w:rPr>
          <w:rFonts w:hint="eastAsia"/>
          <w:rtl/>
        </w:rPr>
        <w:t>ההצעה</w:t>
      </w:r>
      <w:r w:rsidRPr="00DD6E47">
        <w:rPr>
          <w:rtl/>
        </w:rPr>
        <w:t xml:space="preserve"> </w:t>
      </w:r>
      <w:r w:rsidRPr="00DD6E47">
        <w:rPr>
          <w:rFonts w:hint="eastAsia"/>
          <w:rtl/>
        </w:rPr>
        <w:t>הפרדה</w:t>
      </w:r>
      <w:r w:rsidRPr="00DD6E47">
        <w:rPr>
          <w:rtl/>
        </w:rPr>
        <w:t xml:space="preserve"> </w:t>
      </w:r>
      <w:r w:rsidRPr="00DD6E47">
        <w:rPr>
          <w:rFonts w:hint="eastAsia"/>
          <w:rtl/>
        </w:rPr>
        <w:t>פיזית</w:t>
      </w:r>
      <w:r w:rsidRPr="00DD6E47">
        <w:rPr>
          <w:rtl/>
        </w:rPr>
        <w:t>.</w:t>
      </w:r>
    </w:p>
    <w:p w14:paraId="77084926"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מציע</w:t>
      </w:r>
      <w:r w:rsidRPr="00DD6E47">
        <w:rPr>
          <w:rtl/>
        </w:rPr>
        <w:t xml:space="preserve"> שלא סימן חלקים בהצעתו כסודיים יראוהו כמי שמסכים למסירת ההצעה </w:t>
      </w:r>
      <w:r w:rsidR="000216A4" w:rsidRPr="00DD6E47">
        <w:rPr>
          <w:rFonts w:hint="eastAsia"/>
          <w:rtl/>
        </w:rPr>
        <w:t>כולה</w:t>
      </w:r>
      <w:r w:rsidR="000216A4" w:rsidRPr="00DD6E47">
        <w:rPr>
          <w:rtl/>
        </w:rPr>
        <w:t xml:space="preserve"> </w:t>
      </w:r>
      <w:r w:rsidR="000216A4" w:rsidRPr="00DD6E47">
        <w:rPr>
          <w:rFonts w:hint="eastAsia"/>
          <w:rtl/>
        </w:rPr>
        <w:t>לעיון</w:t>
      </w:r>
      <w:r w:rsidR="000216A4" w:rsidRPr="00DD6E47">
        <w:rPr>
          <w:rtl/>
        </w:rPr>
        <w:t xml:space="preserve"> </w:t>
      </w:r>
      <w:r w:rsidR="000216A4" w:rsidRPr="00DD6E47">
        <w:rPr>
          <w:rFonts w:hint="eastAsia"/>
          <w:rtl/>
        </w:rPr>
        <w:t>מציעים</w:t>
      </w:r>
      <w:r w:rsidR="000216A4" w:rsidRPr="00DD6E47">
        <w:rPr>
          <w:rtl/>
        </w:rPr>
        <w:t xml:space="preserve"> </w:t>
      </w:r>
      <w:r w:rsidR="000216A4" w:rsidRPr="00DD6E47">
        <w:rPr>
          <w:rFonts w:hint="eastAsia"/>
          <w:rtl/>
        </w:rPr>
        <w:t>אחרים</w:t>
      </w:r>
      <w:r w:rsidR="000216A4" w:rsidRPr="00DD6E47">
        <w:rPr>
          <w:rtl/>
        </w:rPr>
        <w:t>.</w:t>
      </w:r>
    </w:p>
    <w:p w14:paraId="13EB2B2C"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סימון</w:t>
      </w:r>
      <w:r w:rsidRPr="00DD6E47">
        <w:rPr>
          <w:rtl/>
        </w:rPr>
        <w:t xml:space="preserve"> </w:t>
      </w:r>
      <w:r w:rsidRPr="00DD6E47">
        <w:rPr>
          <w:rFonts w:hint="eastAsia"/>
          <w:rtl/>
        </w:rPr>
        <w:t>חלקים</w:t>
      </w:r>
      <w:r w:rsidRPr="00DD6E47">
        <w:rPr>
          <w:rtl/>
        </w:rPr>
        <w:t xml:space="preserve"> </w:t>
      </w:r>
      <w:r w:rsidRPr="00DD6E47">
        <w:rPr>
          <w:rFonts w:hint="eastAsia"/>
          <w:rtl/>
        </w:rPr>
        <w:t>בהצעה</w:t>
      </w:r>
      <w:r w:rsidRPr="00DD6E47">
        <w:rPr>
          <w:rtl/>
        </w:rPr>
        <w:t xml:space="preserve"> </w:t>
      </w:r>
      <w:r w:rsidRPr="00DD6E47">
        <w:rPr>
          <w:rFonts w:hint="eastAsia"/>
          <w:rtl/>
        </w:rPr>
        <w:t>כסודיים</w:t>
      </w:r>
      <w:r w:rsidRPr="00DD6E47">
        <w:rPr>
          <w:rtl/>
        </w:rPr>
        <w:t xml:space="preserve"> </w:t>
      </w:r>
      <w:r w:rsidRPr="00DD6E47">
        <w:rPr>
          <w:rFonts w:hint="eastAsia"/>
          <w:rtl/>
        </w:rPr>
        <w:t>מהווה</w:t>
      </w:r>
      <w:r w:rsidRPr="00DD6E47">
        <w:rPr>
          <w:rtl/>
        </w:rPr>
        <w:t xml:space="preserve"> </w:t>
      </w:r>
      <w:r w:rsidRPr="00DD6E47">
        <w:rPr>
          <w:rFonts w:hint="eastAsia"/>
          <w:rtl/>
        </w:rPr>
        <w:t>הודאה</w:t>
      </w:r>
      <w:r w:rsidR="000216A4" w:rsidRPr="00DD6E47">
        <w:rPr>
          <w:rtl/>
        </w:rPr>
        <w:t xml:space="preserve"> בכך שחלקים אלה בהצעה סודיים גם </w:t>
      </w:r>
      <w:r w:rsidRPr="00DD6E47">
        <w:rPr>
          <w:rFonts w:hint="eastAsia"/>
          <w:rtl/>
        </w:rPr>
        <w:t>בהצעותיהם</w:t>
      </w:r>
      <w:r w:rsidRPr="00DD6E47">
        <w:rPr>
          <w:rtl/>
        </w:rPr>
        <w:t xml:space="preserve"> </w:t>
      </w:r>
      <w:r w:rsidRPr="00DD6E47">
        <w:rPr>
          <w:rFonts w:hint="eastAsia"/>
          <w:rtl/>
        </w:rPr>
        <w:t>של</w:t>
      </w:r>
      <w:r w:rsidRPr="00DD6E47">
        <w:rPr>
          <w:rtl/>
        </w:rPr>
        <w:t xml:space="preserve"> </w:t>
      </w:r>
      <w:r w:rsidRPr="00DD6E47">
        <w:rPr>
          <w:rFonts w:hint="eastAsia"/>
          <w:rtl/>
        </w:rPr>
        <w:t>המציעים</w:t>
      </w:r>
      <w:r w:rsidRPr="00DD6E47">
        <w:rPr>
          <w:rtl/>
        </w:rPr>
        <w:t xml:space="preserve"> </w:t>
      </w:r>
      <w:r w:rsidRPr="00DD6E47">
        <w:rPr>
          <w:rFonts w:hint="eastAsia"/>
          <w:rtl/>
        </w:rPr>
        <w:t>האחרים</w:t>
      </w:r>
      <w:r w:rsidRPr="00DD6E47">
        <w:rPr>
          <w:rtl/>
        </w:rPr>
        <w:t xml:space="preserve">, </w:t>
      </w:r>
      <w:r w:rsidRPr="00DD6E47">
        <w:rPr>
          <w:rFonts w:hint="eastAsia"/>
          <w:rtl/>
        </w:rPr>
        <w:t>ומכאן</w:t>
      </w:r>
      <w:r w:rsidRPr="00DD6E47">
        <w:rPr>
          <w:rtl/>
        </w:rPr>
        <w:t xml:space="preserve"> </w:t>
      </w:r>
      <w:r w:rsidRPr="00DD6E47">
        <w:rPr>
          <w:rFonts w:hint="eastAsia"/>
          <w:rtl/>
        </w:rPr>
        <w:t>שהמציע</w:t>
      </w:r>
      <w:r w:rsidRPr="00DD6E47">
        <w:rPr>
          <w:rtl/>
        </w:rPr>
        <w:t xml:space="preserve"> </w:t>
      </w:r>
      <w:r w:rsidRPr="00DD6E47">
        <w:rPr>
          <w:rFonts w:hint="eastAsia"/>
          <w:rtl/>
        </w:rPr>
        <w:t>מוותר</w:t>
      </w:r>
      <w:r w:rsidRPr="00DD6E47">
        <w:rPr>
          <w:rtl/>
        </w:rPr>
        <w:t xml:space="preserve"> </w:t>
      </w:r>
      <w:r w:rsidRPr="00DD6E47">
        <w:rPr>
          <w:rFonts w:hint="eastAsia"/>
          <w:rtl/>
        </w:rPr>
        <w:t>מראש</w:t>
      </w:r>
      <w:r w:rsidRPr="00DD6E47">
        <w:rPr>
          <w:rtl/>
        </w:rPr>
        <w:t xml:space="preserve"> </w:t>
      </w:r>
      <w:r w:rsidRPr="00DD6E47">
        <w:rPr>
          <w:rFonts w:hint="eastAsia"/>
          <w:rtl/>
        </w:rPr>
        <w:t>על</w:t>
      </w:r>
      <w:r w:rsidRPr="00DD6E47">
        <w:rPr>
          <w:rtl/>
        </w:rPr>
        <w:t xml:space="preserve"> </w:t>
      </w:r>
      <w:r w:rsidRPr="00DD6E47">
        <w:rPr>
          <w:rFonts w:hint="eastAsia"/>
          <w:rtl/>
        </w:rPr>
        <w:t>זכות</w:t>
      </w:r>
      <w:r w:rsidRPr="00DD6E47">
        <w:rPr>
          <w:rtl/>
        </w:rPr>
        <w:t xml:space="preserve"> </w:t>
      </w:r>
      <w:r w:rsidRPr="00DD6E47">
        <w:rPr>
          <w:rFonts w:hint="eastAsia"/>
          <w:rtl/>
        </w:rPr>
        <w:t>העיון</w:t>
      </w:r>
      <w:r w:rsidRPr="00DD6E47">
        <w:rPr>
          <w:rtl/>
        </w:rPr>
        <w:t xml:space="preserve"> </w:t>
      </w:r>
      <w:r w:rsidRPr="00DD6E47">
        <w:rPr>
          <w:rFonts w:hint="eastAsia"/>
          <w:rtl/>
        </w:rPr>
        <w:t>בחלקים</w:t>
      </w:r>
      <w:r w:rsidRPr="00DD6E47">
        <w:rPr>
          <w:rtl/>
        </w:rPr>
        <w:t xml:space="preserve"> </w:t>
      </w:r>
      <w:r w:rsidRPr="00DD6E47">
        <w:rPr>
          <w:rFonts w:hint="eastAsia"/>
          <w:rtl/>
        </w:rPr>
        <w:t>אלה</w:t>
      </w:r>
      <w:r w:rsidRPr="00DD6E47">
        <w:rPr>
          <w:rtl/>
        </w:rPr>
        <w:t xml:space="preserve"> </w:t>
      </w:r>
      <w:r w:rsidRPr="00DD6E47">
        <w:rPr>
          <w:rFonts w:hint="eastAsia"/>
          <w:rtl/>
        </w:rPr>
        <w:t>של</w:t>
      </w:r>
      <w:r w:rsidRPr="00DD6E47">
        <w:rPr>
          <w:rtl/>
        </w:rPr>
        <w:t xml:space="preserve"> </w:t>
      </w:r>
      <w:r w:rsidRPr="00DD6E47">
        <w:rPr>
          <w:rFonts w:hint="eastAsia"/>
          <w:rtl/>
        </w:rPr>
        <w:t>הצעות</w:t>
      </w:r>
      <w:r w:rsidRPr="00DD6E47">
        <w:rPr>
          <w:rtl/>
        </w:rPr>
        <w:t xml:space="preserve"> </w:t>
      </w:r>
      <w:r w:rsidRPr="00DD6E47">
        <w:rPr>
          <w:rFonts w:hint="eastAsia"/>
          <w:rtl/>
        </w:rPr>
        <w:t>המציעים</w:t>
      </w:r>
      <w:r w:rsidRPr="00DD6E47">
        <w:rPr>
          <w:rtl/>
        </w:rPr>
        <w:t xml:space="preserve"> </w:t>
      </w:r>
      <w:r w:rsidRPr="00DD6E47">
        <w:rPr>
          <w:rFonts w:hint="eastAsia"/>
          <w:rtl/>
        </w:rPr>
        <w:t>האחרים</w:t>
      </w:r>
      <w:r w:rsidRPr="00DD6E47">
        <w:rPr>
          <w:rtl/>
        </w:rPr>
        <w:t>.</w:t>
      </w:r>
    </w:p>
    <w:p w14:paraId="3FE3EDE8" w14:textId="77777777" w:rsidR="000216A4"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יודגש</w:t>
      </w:r>
      <w:r w:rsidR="000216A4" w:rsidRPr="00DD6E47">
        <w:rPr>
          <w:rtl/>
        </w:rPr>
        <w:t xml:space="preserve"> כי </w:t>
      </w:r>
      <w:r w:rsidRPr="00DD6E47">
        <w:rPr>
          <w:rFonts w:hint="eastAsia"/>
          <w:rtl/>
        </w:rPr>
        <w:t>שיקול</w:t>
      </w:r>
      <w:r w:rsidRPr="00DD6E47">
        <w:rPr>
          <w:rtl/>
        </w:rPr>
        <w:t xml:space="preserve"> הדעת בדבר היקף זכות העיון של </w:t>
      </w:r>
      <w:r w:rsidR="000216A4" w:rsidRPr="00DD6E47">
        <w:rPr>
          <w:rFonts w:hint="eastAsia"/>
          <w:rtl/>
        </w:rPr>
        <w:t>המציעים</w:t>
      </w:r>
      <w:r w:rsidR="000216A4" w:rsidRPr="00DD6E47">
        <w:rPr>
          <w:rtl/>
        </w:rPr>
        <w:t xml:space="preserve"> הינו של ועדת המכרזים </w:t>
      </w:r>
      <w:r w:rsidRPr="00DD6E47">
        <w:rPr>
          <w:rFonts w:hint="eastAsia"/>
          <w:rtl/>
        </w:rPr>
        <w:t>ושל</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בלבד</w:t>
      </w:r>
      <w:r w:rsidRPr="00DD6E47">
        <w:rPr>
          <w:rtl/>
        </w:rPr>
        <w:t xml:space="preserve">, </w:t>
      </w:r>
      <w:r w:rsidRPr="00DD6E47">
        <w:rPr>
          <w:rFonts w:hint="eastAsia"/>
          <w:rtl/>
        </w:rPr>
        <w:t>אשר</w:t>
      </w:r>
      <w:r w:rsidRPr="00DD6E47">
        <w:rPr>
          <w:rtl/>
        </w:rPr>
        <w:t xml:space="preserve"> </w:t>
      </w:r>
      <w:r w:rsidRPr="00DD6E47">
        <w:rPr>
          <w:rFonts w:hint="eastAsia"/>
          <w:rtl/>
        </w:rPr>
        <w:t>תפעל</w:t>
      </w:r>
      <w:r w:rsidRPr="00DD6E47">
        <w:rPr>
          <w:rtl/>
        </w:rPr>
        <w:t xml:space="preserve"> </w:t>
      </w:r>
      <w:r w:rsidRPr="00DD6E47">
        <w:rPr>
          <w:rFonts w:hint="eastAsia"/>
          <w:rtl/>
        </w:rPr>
        <w:t>בנושא</w:t>
      </w:r>
      <w:r w:rsidRPr="00DD6E47">
        <w:rPr>
          <w:rtl/>
        </w:rPr>
        <w:t xml:space="preserve"> </w:t>
      </w:r>
      <w:r w:rsidRPr="00DD6E47">
        <w:rPr>
          <w:rFonts w:hint="eastAsia"/>
          <w:rtl/>
        </w:rPr>
        <w:t>זה</w:t>
      </w:r>
      <w:r w:rsidRPr="00DD6E47">
        <w:rPr>
          <w:rtl/>
        </w:rPr>
        <w:t xml:space="preserve"> </w:t>
      </w:r>
      <w:r w:rsidRPr="00DD6E47">
        <w:rPr>
          <w:rFonts w:hint="eastAsia"/>
          <w:rtl/>
        </w:rPr>
        <w:t>בהתאם</w:t>
      </w:r>
      <w:r w:rsidRPr="00DD6E47">
        <w:rPr>
          <w:rtl/>
        </w:rPr>
        <w:t xml:space="preserve"> </w:t>
      </w:r>
      <w:r w:rsidRPr="00DD6E47">
        <w:rPr>
          <w:rFonts w:hint="eastAsia"/>
          <w:rtl/>
        </w:rPr>
        <w:t>לדיני</w:t>
      </w:r>
      <w:r w:rsidRPr="00DD6E47">
        <w:rPr>
          <w:rtl/>
        </w:rPr>
        <w:t xml:space="preserve"> </w:t>
      </w:r>
      <w:r w:rsidRPr="00DD6E47">
        <w:rPr>
          <w:rFonts w:hint="eastAsia"/>
          <w:rtl/>
        </w:rPr>
        <w:t>המכרזים</w:t>
      </w:r>
      <w:r w:rsidRPr="00DD6E47">
        <w:rPr>
          <w:rtl/>
        </w:rPr>
        <w:t xml:space="preserve"> </w:t>
      </w:r>
      <w:r w:rsidRPr="00DD6E47">
        <w:rPr>
          <w:rFonts w:hint="eastAsia"/>
          <w:rtl/>
        </w:rPr>
        <w:t>ולאמות</w:t>
      </w:r>
      <w:r w:rsidRPr="00DD6E47">
        <w:rPr>
          <w:rtl/>
        </w:rPr>
        <w:t xml:space="preserve"> </w:t>
      </w:r>
      <w:r w:rsidRPr="00DD6E47">
        <w:rPr>
          <w:rFonts w:hint="eastAsia"/>
          <w:rtl/>
        </w:rPr>
        <w:t>המידה</w:t>
      </w:r>
      <w:r w:rsidRPr="00DD6E47">
        <w:rPr>
          <w:rtl/>
        </w:rPr>
        <w:t xml:space="preserve"> </w:t>
      </w:r>
      <w:r w:rsidRPr="00DD6E47">
        <w:rPr>
          <w:rFonts w:hint="eastAsia"/>
          <w:rtl/>
        </w:rPr>
        <w:t>המחייבות</w:t>
      </w:r>
      <w:r w:rsidRPr="00DD6E47">
        <w:rPr>
          <w:rtl/>
        </w:rPr>
        <w:t xml:space="preserve"> </w:t>
      </w:r>
      <w:r w:rsidRPr="00DD6E47">
        <w:rPr>
          <w:rFonts w:hint="eastAsia"/>
          <w:rtl/>
        </w:rPr>
        <w:t>רשות</w:t>
      </w:r>
      <w:r w:rsidRPr="00DD6E47">
        <w:rPr>
          <w:rtl/>
        </w:rPr>
        <w:t xml:space="preserve"> </w:t>
      </w:r>
      <w:proofErr w:type="spellStart"/>
      <w:r w:rsidRPr="00DD6E47">
        <w:rPr>
          <w:rFonts w:hint="eastAsia"/>
          <w:rtl/>
        </w:rPr>
        <w:t>מינהלית</w:t>
      </w:r>
      <w:proofErr w:type="spellEnd"/>
      <w:r w:rsidRPr="00DD6E47">
        <w:rPr>
          <w:rtl/>
        </w:rPr>
        <w:t>.</w:t>
      </w:r>
    </w:p>
    <w:p w14:paraId="262ABC98" w14:textId="77777777" w:rsidR="000216A4"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החליטה</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לאפשר</w:t>
      </w:r>
      <w:r w:rsidRPr="00DD6E47">
        <w:rPr>
          <w:rtl/>
        </w:rPr>
        <w:t xml:space="preserve"> </w:t>
      </w:r>
      <w:r w:rsidRPr="00DD6E47">
        <w:rPr>
          <w:rFonts w:hint="eastAsia"/>
          <w:rtl/>
        </w:rPr>
        <w:t>עיון</w:t>
      </w:r>
      <w:r w:rsidRPr="00DD6E47">
        <w:rPr>
          <w:rtl/>
        </w:rPr>
        <w:t xml:space="preserve"> </w:t>
      </w:r>
      <w:r w:rsidRPr="00DD6E47">
        <w:rPr>
          <w:rFonts w:hint="eastAsia"/>
          <w:rtl/>
        </w:rPr>
        <w:t>בחלקים</w:t>
      </w:r>
      <w:r w:rsidRPr="00DD6E47">
        <w:rPr>
          <w:rtl/>
        </w:rPr>
        <w:t xml:space="preserve"> </w:t>
      </w:r>
      <w:r w:rsidRPr="00DD6E47">
        <w:rPr>
          <w:rFonts w:hint="eastAsia"/>
          <w:rtl/>
        </w:rPr>
        <w:t>המפורטים</w:t>
      </w:r>
      <w:r w:rsidRPr="00DD6E47">
        <w:rPr>
          <w:rtl/>
        </w:rPr>
        <w:t xml:space="preserve"> </w:t>
      </w:r>
      <w:r w:rsidRPr="00DD6E47">
        <w:rPr>
          <w:rFonts w:hint="eastAsia"/>
          <w:rtl/>
        </w:rPr>
        <w:t>בהצעת</w:t>
      </w:r>
      <w:r w:rsidRPr="00DD6E47">
        <w:rPr>
          <w:rtl/>
        </w:rPr>
        <w:t xml:space="preserve"> </w:t>
      </w:r>
      <w:r w:rsidRPr="00DD6E47">
        <w:rPr>
          <w:rFonts w:hint="eastAsia"/>
          <w:rtl/>
        </w:rPr>
        <w:t>המציע</w:t>
      </w:r>
      <w:r w:rsidRPr="00DD6E47">
        <w:rPr>
          <w:rtl/>
        </w:rPr>
        <w:t xml:space="preserve"> </w:t>
      </w:r>
      <w:r w:rsidRPr="00DD6E47">
        <w:rPr>
          <w:rFonts w:hint="eastAsia"/>
          <w:rtl/>
        </w:rPr>
        <w:t>הגם</w:t>
      </w:r>
      <w:r w:rsidRPr="00DD6E47">
        <w:rPr>
          <w:rtl/>
        </w:rPr>
        <w:t xml:space="preserve"> </w:t>
      </w:r>
      <w:r w:rsidRPr="00DD6E47">
        <w:rPr>
          <w:rFonts w:hint="eastAsia"/>
          <w:rtl/>
        </w:rPr>
        <w:t>שהמציע</w:t>
      </w:r>
      <w:r w:rsidRPr="00DD6E47">
        <w:rPr>
          <w:rtl/>
        </w:rPr>
        <w:t xml:space="preserve"> </w:t>
      </w:r>
      <w:r w:rsidRPr="00DD6E47">
        <w:rPr>
          <w:rFonts w:hint="eastAsia"/>
          <w:rtl/>
        </w:rPr>
        <w:t>הגדירם</w:t>
      </w:r>
      <w:r w:rsidRPr="00DD6E47">
        <w:rPr>
          <w:rtl/>
        </w:rPr>
        <w:t xml:space="preserve"> </w:t>
      </w:r>
      <w:r w:rsidRPr="00DD6E47">
        <w:rPr>
          <w:rFonts w:hint="eastAsia"/>
          <w:rtl/>
        </w:rPr>
        <w:t>כסודיים</w:t>
      </w:r>
      <w:r w:rsidRPr="00DD6E47">
        <w:rPr>
          <w:rtl/>
        </w:rPr>
        <w:t xml:space="preserve">, </w:t>
      </w:r>
      <w:r w:rsidRPr="00DD6E47">
        <w:rPr>
          <w:rFonts w:hint="eastAsia"/>
          <w:rtl/>
        </w:rPr>
        <w:t>תיתן</w:t>
      </w:r>
      <w:r w:rsidRPr="00DD6E47">
        <w:rPr>
          <w:rtl/>
        </w:rPr>
        <w:t xml:space="preserve"> </w:t>
      </w:r>
      <w:r w:rsidRPr="00DD6E47">
        <w:rPr>
          <w:rFonts w:hint="eastAsia"/>
          <w:rtl/>
        </w:rPr>
        <w:t>על</w:t>
      </w:r>
      <w:r w:rsidRPr="00DD6E47">
        <w:rPr>
          <w:rtl/>
        </w:rPr>
        <w:t xml:space="preserve"> </w:t>
      </w:r>
      <w:r w:rsidRPr="00DD6E47">
        <w:rPr>
          <w:rFonts w:hint="eastAsia"/>
          <w:rtl/>
        </w:rPr>
        <w:t>כך</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התראה</w:t>
      </w:r>
      <w:r w:rsidRPr="00DD6E47">
        <w:rPr>
          <w:rtl/>
        </w:rPr>
        <w:t xml:space="preserve"> </w:t>
      </w:r>
      <w:r w:rsidRPr="00DD6E47">
        <w:rPr>
          <w:rFonts w:hint="eastAsia"/>
          <w:rtl/>
        </w:rPr>
        <w:t>למציע</w:t>
      </w:r>
      <w:r w:rsidRPr="00DD6E47">
        <w:rPr>
          <w:rtl/>
        </w:rPr>
        <w:t xml:space="preserve">, </w:t>
      </w:r>
      <w:r w:rsidRPr="00DD6E47">
        <w:rPr>
          <w:rFonts w:hint="eastAsia"/>
          <w:rtl/>
        </w:rPr>
        <w:t>ותאפשר</w:t>
      </w:r>
      <w:r w:rsidRPr="00DD6E47">
        <w:rPr>
          <w:rtl/>
        </w:rPr>
        <w:t xml:space="preserve"> </w:t>
      </w:r>
      <w:r w:rsidRPr="00DD6E47">
        <w:rPr>
          <w:rFonts w:hint="eastAsia"/>
          <w:rtl/>
        </w:rPr>
        <w:t>לו</w:t>
      </w:r>
      <w:r w:rsidRPr="00DD6E47">
        <w:rPr>
          <w:rtl/>
        </w:rPr>
        <w:t xml:space="preserve"> </w:t>
      </w:r>
      <w:r w:rsidRPr="00DD6E47">
        <w:rPr>
          <w:rFonts w:hint="eastAsia"/>
          <w:rtl/>
        </w:rPr>
        <w:t>להשיג</w:t>
      </w:r>
      <w:r w:rsidRPr="00DD6E47">
        <w:rPr>
          <w:rtl/>
        </w:rPr>
        <w:t xml:space="preserve"> </w:t>
      </w:r>
      <w:r w:rsidRPr="00DD6E47">
        <w:rPr>
          <w:rFonts w:hint="eastAsia"/>
          <w:rtl/>
        </w:rPr>
        <w:t>על</w:t>
      </w:r>
      <w:r w:rsidRPr="00DD6E47">
        <w:rPr>
          <w:rtl/>
        </w:rPr>
        <w:t xml:space="preserve"> </w:t>
      </w:r>
      <w:r w:rsidRPr="00DD6E47">
        <w:rPr>
          <w:rFonts w:hint="eastAsia"/>
          <w:rtl/>
        </w:rPr>
        <w:t>כך</w:t>
      </w:r>
      <w:r w:rsidRPr="00DD6E47">
        <w:rPr>
          <w:rtl/>
        </w:rPr>
        <w:t xml:space="preserve"> </w:t>
      </w:r>
      <w:r w:rsidRPr="00DD6E47">
        <w:rPr>
          <w:rFonts w:hint="eastAsia"/>
          <w:rtl/>
        </w:rPr>
        <w:t>בפניה</w:t>
      </w:r>
      <w:r w:rsidRPr="00DD6E47">
        <w:rPr>
          <w:rtl/>
        </w:rPr>
        <w:t xml:space="preserve"> </w:t>
      </w:r>
      <w:r w:rsidRPr="00DD6E47">
        <w:rPr>
          <w:rFonts w:hint="eastAsia"/>
          <w:rtl/>
        </w:rPr>
        <w:t>בתוך</w:t>
      </w:r>
      <w:r w:rsidRPr="00DD6E47">
        <w:rPr>
          <w:rtl/>
        </w:rPr>
        <w:t xml:space="preserve"> </w:t>
      </w:r>
      <w:r w:rsidRPr="00DD6E47">
        <w:rPr>
          <w:rFonts w:hint="eastAsia"/>
          <w:rtl/>
        </w:rPr>
        <w:t>פרק</w:t>
      </w:r>
      <w:r w:rsidRPr="00DD6E47">
        <w:rPr>
          <w:rtl/>
        </w:rPr>
        <w:t xml:space="preserve">  </w:t>
      </w:r>
      <w:r w:rsidRPr="00DD6E47">
        <w:rPr>
          <w:rFonts w:hint="eastAsia"/>
          <w:rtl/>
        </w:rPr>
        <w:t>זמן</w:t>
      </w:r>
      <w:r w:rsidRPr="00DD6E47">
        <w:rPr>
          <w:rtl/>
        </w:rPr>
        <w:t xml:space="preserve"> </w:t>
      </w:r>
      <w:r w:rsidRPr="00DD6E47">
        <w:rPr>
          <w:rFonts w:hint="eastAsia"/>
          <w:rtl/>
        </w:rPr>
        <w:t>ההולם</w:t>
      </w:r>
      <w:r w:rsidRPr="00DD6E47">
        <w:rPr>
          <w:rtl/>
        </w:rPr>
        <w:t xml:space="preserve"> </w:t>
      </w:r>
      <w:r w:rsidRPr="00DD6E47">
        <w:rPr>
          <w:rFonts w:hint="eastAsia"/>
          <w:rtl/>
        </w:rPr>
        <w:t>את</w:t>
      </w:r>
      <w:r w:rsidRPr="00DD6E47">
        <w:rPr>
          <w:rtl/>
        </w:rPr>
        <w:t xml:space="preserve"> </w:t>
      </w:r>
      <w:r w:rsidRPr="00DD6E47">
        <w:rPr>
          <w:rFonts w:hint="eastAsia"/>
          <w:rtl/>
        </w:rPr>
        <w:t>נסיבות</w:t>
      </w:r>
      <w:r w:rsidRPr="00DD6E47">
        <w:rPr>
          <w:rtl/>
        </w:rPr>
        <w:t xml:space="preserve"> </w:t>
      </w:r>
      <w:r w:rsidRPr="00DD6E47">
        <w:rPr>
          <w:rFonts w:hint="eastAsia"/>
          <w:rtl/>
        </w:rPr>
        <w:t>העניין</w:t>
      </w:r>
      <w:r w:rsidRPr="00DD6E47">
        <w:rPr>
          <w:rtl/>
        </w:rPr>
        <w:t>.</w:t>
      </w:r>
    </w:p>
    <w:p w14:paraId="5091C87E" w14:textId="77777777" w:rsidR="0027208F"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החליטה</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לדחות</w:t>
      </w:r>
      <w:r w:rsidRPr="00DD6E47">
        <w:rPr>
          <w:rtl/>
        </w:rPr>
        <w:t xml:space="preserve"> </w:t>
      </w:r>
      <w:r w:rsidRPr="00DD6E47">
        <w:rPr>
          <w:rFonts w:hint="eastAsia"/>
          <w:rtl/>
        </w:rPr>
        <w:t>את</w:t>
      </w:r>
      <w:r w:rsidRPr="00DD6E47">
        <w:rPr>
          <w:rtl/>
        </w:rPr>
        <w:t xml:space="preserve"> </w:t>
      </w:r>
      <w:r w:rsidRPr="00DD6E47">
        <w:rPr>
          <w:rFonts w:hint="eastAsia"/>
          <w:rtl/>
        </w:rPr>
        <w:t>ההשגה</w:t>
      </w:r>
      <w:r w:rsidRPr="00DD6E47">
        <w:rPr>
          <w:rtl/>
        </w:rPr>
        <w:t xml:space="preserve"> </w:t>
      </w:r>
      <w:r w:rsidRPr="00DD6E47">
        <w:rPr>
          <w:rFonts w:hint="eastAsia"/>
          <w:rtl/>
        </w:rPr>
        <w:t>של</w:t>
      </w:r>
      <w:r w:rsidRPr="00DD6E47">
        <w:rPr>
          <w:rtl/>
        </w:rPr>
        <w:t xml:space="preserve"> </w:t>
      </w:r>
      <w:r w:rsidRPr="00DD6E47">
        <w:rPr>
          <w:rFonts w:hint="eastAsia"/>
          <w:rtl/>
        </w:rPr>
        <w:t>המציע</w:t>
      </w:r>
      <w:r w:rsidRPr="00DD6E47">
        <w:rPr>
          <w:rtl/>
        </w:rPr>
        <w:t xml:space="preserve">, </w:t>
      </w:r>
      <w:r w:rsidRPr="00DD6E47">
        <w:rPr>
          <w:rFonts w:hint="eastAsia"/>
          <w:rtl/>
        </w:rPr>
        <w:t>תודיע</w:t>
      </w:r>
      <w:r w:rsidRPr="00DD6E47">
        <w:rPr>
          <w:rtl/>
        </w:rPr>
        <w:t xml:space="preserve"> </w:t>
      </w:r>
      <w:r w:rsidRPr="00DD6E47">
        <w:rPr>
          <w:rFonts w:hint="eastAsia"/>
          <w:rtl/>
        </w:rPr>
        <w:t>על</w:t>
      </w:r>
      <w:r w:rsidRPr="00DD6E47">
        <w:rPr>
          <w:rtl/>
        </w:rPr>
        <w:t xml:space="preserve"> </w:t>
      </w:r>
      <w:r w:rsidRPr="00DD6E47">
        <w:rPr>
          <w:rFonts w:hint="eastAsia"/>
          <w:rtl/>
        </w:rPr>
        <w:t>כך</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למציע</w:t>
      </w:r>
      <w:r w:rsidRPr="00DD6E47">
        <w:rPr>
          <w:rtl/>
        </w:rPr>
        <w:t xml:space="preserve">  </w:t>
      </w:r>
      <w:r w:rsidRPr="00DD6E47">
        <w:rPr>
          <w:rFonts w:hint="eastAsia"/>
          <w:rtl/>
        </w:rPr>
        <w:t>בטרם</w:t>
      </w:r>
      <w:r w:rsidRPr="00DD6E47">
        <w:rPr>
          <w:rtl/>
        </w:rPr>
        <w:t xml:space="preserve"> </w:t>
      </w:r>
      <w:r w:rsidRPr="00DD6E47">
        <w:rPr>
          <w:rFonts w:hint="eastAsia"/>
          <w:rtl/>
        </w:rPr>
        <w:t>מסירת</w:t>
      </w:r>
      <w:r w:rsidRPr="00DD6E47">
        <w:rPr>
          <w:rtl/>
        </w:rPr>
        <w:t xml:space="preserve"> </w:t>
      </w:r>
      <w:r w:rsidRPr="00DD6E47">
        <w:rPr>
          <w:rFonts w:hint="eastAsia"/>
          <w:rtl/>
        </w:rPr>
        <w:t>החומר</w:t>
      </w:r>
      <w:r w:rsidRPr="00DD6E47">
        <w:rPr>
          <w:rtl/>
        </w:rPr>
        <w:t xml:space="preserve"> </w:t>
      </w:r>
      <w:r w:rsidRPr="00DD6E47">
        <w:rPr>
          <w:rFonts w:hint="eastAsia"/>
          <w:rtl/>
        </w:rPr>
        <w:t>לעיונו</w:t>
      </w:r>
      <w:r w:rsidRPr="00DD6E47">
        <w:rPr>
          <w:rtl/>
        </w:rPr>
        <w:t xml:space="preserve"> </w:t>
      </w:r>
      <w:r w:rsidRPr="00DD6E47">
        <w:rPr>
          <w:rFonts w:hint="eastAsia"/>
          <w:rtl/>
        </w:rPr>
        <w:t>של</w:t>
      </w:r>
      <w:r w:rsidRPr="00DD6E47">
        <w:rPr>
          <w:rtl/>
        </w:rPr>
        <w:t xml:space="preserve"> </w:t>
      </w:r>
      <w:r w:rsidRPr="00DD6E47">
        <w:rPr>
          <w:rFonts w:hint="eastAsia"/>
          <w:rtl/>
        </w:rPr>
        <w:t>המבקש</w:t>
      </w:r>
      <w:r w:rsidRPr="00DD6E47">
        <w:rPr>
          <w:rtl/>
        </w:rPr>
        <w:t>.</w:t>
      </w:r>
    </w:p>
    <w:p w14:paraId="03C5693C" w14:textId="77777777" w:rsidR="005A1A7B"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Fonts w:hint="cs"/>
          <w:rtl/>
        </w:rPr>
        <w:t xml:space="preserve">יודגש בזאת בהתאם להוראות תקנה 21(ו) לתקנות חובת המכרזים, התשנ"ג-1993 </w:t>
      </w:r>
      <w:r w:rsidRPr="00CA6E12">
        <w:rPr>
          <w:rtl/>
        </w:rPr>
        <w:t>–</w:t>
      </w:r>
      <w:r w:rsidRPr="00CA6E12">
        <w:rPr>
          <w:rFonts w:hint="cs"/>
          <w:rtl/>
        </w:rPr>
        <w:t xml:space="preserve"> </w:t>
      </w:r>
      <w:r w:rsidR="0027208F" w:rsidRPr="00CA6E12">
        <w:rPr>
          <w:rFonts w:hint="cs"/>
          <w:rtl/>
        </w:rPr>
        <w:t xml:space="preserve"> </w:t>
      </w:r>
      <w:r w:rsidRPr="00CA6E12">
        <w:rPr>
          <w:rFonts w:hint="cs"/>
          <w:rtl/>
        </w:rPr>
        <w:t xml:space="preserve">כי עיון במסמכי המכרז, החלטות ועדת המכרזים ו/או ועדות המשנה, ההצעה הזוכה וכל מסמך אחר בהתייחס למכרז זה </w:t>
      </w:r>
      <w:r w:rsidRPr="00CA6E12">
        <w:rPr>
          <w:rtl/>
        </w:rPr>
        <w:t>–</w:t>
      </w:r>
      <w:r w:rsidRPr="00CA6E12">
        <w:rPr>
          <w:rFonts w:hint="cs"/>
          <w:rtl/>
        </w:rPr>
        <w:t xml:space="preserve"> ככל שיותר העיון בו, בכפוף להחלטת ועדת המכרזים  במשרד, ייעשה תמורת תשלום לכיסוי העלות, העלות הכרוכה, לדעת ועדת המכרזים, בקיום הוראות תקנה 21(ה) לתקנות חובת המכרז, התשנ"ג-1993.</w:t>
      </w:r>
    </w:p>
    <w:p w14:paraId="4762E602" w14:textId="77777777" w:rsidR="002B5435" w:rsidRDefault="002B5435">
      <w:pPr>
        <w:bidi w:val="0"/>
        <w:rPr>
          <w:rFonts w:ascii="David" w:hAnsi="David"/>
          <w:b/>
          <w:bCs/>
          <w:rtl/>
        </w:rPr>
      </w:pPr>
      <w:bookmarkStart w:id="80" w:name="_Toc485982310"/>
      <w:r>
        <w:rPr>
          <w:rFonts w:ascii="David" w:hAnsi="David"/>
          <w:b/>
          <w:bCs/>
          <w:rtl/>
        </w:rPr>
        <w:br w:type="page"/>
      </w:r>
    </w:p>
    <w:p w14:paraId="381EB1F2" w14:textId="77777777" w:rsidR="006472E0" w:rsidRPr="00DD6E47" w:rsidRDefault="006472E0" w:rsidP="002B5435">
      <w:pPr>
        <w:widowControl w:val="0"/>
        <w:spacing w:line="276" w:lineRule="auto"/>
        <w:jc w:val="both"/>
        <w:rPr>
          <w:rFonts w:ascii="David" w:hAnsi="David"/>
          <w:b/>
          <w:bCs/>
          <w:rtl/>
        </w:rPr>
      </w:pPr>
      <w:r w:rsidRPr="00DD6E47">
        <w:rPr>
          <w:rFonts w:ascii="David" w:hAnsi="David" w:hint="eastAsia"/>
          <w:b/>
          <w:bCs/>
          <w:rtl/>
        </w:rPr>
        <w:lastRenderedPageBreak/>
        <w:t>נספח</w:t>
      </w:r>
      <w:r w:rsidRPr="00DD6E47">
        <w:rPr>
          <w:rFonts w:ascii="David" w:hAnsi="David"/>
          <w:b/>
          <w:bCs/>
          <w:rtl/>
        </w:rPr>
        <w:t xml:space="preserve"> </w:t>
      </w:r>
      <w:r w:rsidRPr="00DD6E47">
        <w:rPr>
          <w:rFonts w:ascii="David" w:hAnsi="David" w:hint="eastAsia"/>
          <w:b/>
          <w:bCs/>
          <w:rtl/>
        </w:rPr>
        <w:t>א</w:t>
      </w:r>
      <w:r w:rsidRPr="00DD6E47">
        <w:rPr>
          <w:rFonts w:ascii="David" w:hAnsi="David"/>
          <w:b/>
          <w:bCs/>
          <w:rtl/>
        </w:rPr>
        <w:t xml:space="preserve">' - </w:t>
      </w:r>
      <w:r w:rsidRPr="00DD6E47">
        <w:rPr>
          <w:rFonts w:ascii="David" w:hAnsi="David" w:hint="eastAsia"/>
          <w:b/>
          <w:bCs/>
          <w:rtl/>
        </w:rPr>
        <w:t>טופס</w:t>
      </w:r>
      <w:r w:rsidRPr="00DD6E47">
        <w:rPr>
          <w:rFonts w:ascii="David" w:hAnsi="David"/>
          <w:b/>
          <w:bCs/>
          <w:rtl/>
        </w:rPr>
        <w:t xml:space="preserve"> </w:t>
      </w:r>
      <w:r w:rsidRPr="00DD6E47">
        <w:rPr>
          <w:rFonts w:ascii="David" w:hAnsi="David" w:hint="eastAsia"/>
          <w:b/>
          <w:bCs/>
          <w:rtl/>
        </w:rPr>
        <w:t>הגשת</w:t>
      </w:r>
      <w:r w:rsidRPr="00DD6E47">
        <w:rPr>
          <w:rFonts w:ascii="David" w:hAnsi="David"/>
          <w:b/>
          <w:bCs/>
          <w:rtl/>
        </w:rPr>
        <w:t xml:space="preserve"> </w:t>
      </w:r>
      <w:r w:rsidRPr="00DD6E47">
        <w:rPr>
          <w:rFonts w:ascii="David" w:hAnsi="David" w:hint="eastAsia"/>
          <w:b/>
          <w:bCs/>
          <w:rtl/>
        </w:rPr>
        <w:t>הצעה</w:t>
      </w:r>
      <w:bookmarkEnd w:id="80"/>
    </w:p>
    <w:p w14:paraId="0C9D54E1" w14:textId="77777777" w:rsidR="006472E0" w:rsidRPr="00DD6E47" w:rsidRDefault="006472E0" w:rsidP="006472E0">
      <w:pPr>
        <w:spacing w:line="360" w:lineRule="auto"/>
        <w:rPr>
          <w:rFonts w:ascii="David" w:hAnsi="David"/>
          <w:rtl/>
        </w:rPr>
      </w:pPr>
    </w:p>
    <w:p w14:paraId="0ACDE58D" w14:textId="77777777" w:rsidR="006472E0" w:rsidRPr="00DD6E47" w:rsidRDefault="006472E0" w:rsidP="006472E0">
      <w:pPr>
        <w:spacing w:line="360" w:lineRule="auto"/>
        <w:rPr>
          <w:rFonts w:ascii="David" w:hAnsi="David"/>
          <w:rtl/>
        </w:rPr>
      </w:pPr>
      <w:r w:rsidRPr="00DD6E47">
        <w:rPr>
          <w:rFonts w:ascii="David" w:hAnsi="David"/>
          <w:rtl/>
        </w:rPr>
        <w:t>לכבוד</w:t>
      </w:r>
    </w:p>
    <w:p w14:paraId="17EC1357" w14:textId="77777777" w:rsidR="006472E0" w:rsidRPr="00DD6E47" w:rsidRDefault="006472E0" w:rsidP="00F25F9A">
      <w:pPr>
        <w:spacing w:line="360" w:lineRule="auto"/>
        <w:rPr>
          <w:rFonts w:ascii="David" w:hAnsi="David"/>
          <w:u w:val="single"/>
          <w:rtl/>
        </w:rPr>
      </w:pPr>
      <w:r w:rsidRPr="00DD6E47">
        <w:rPr>
          <w:rFonts w:ascii="David" w:hAnsi="David"/>
          <w:u w:val="single"/>
          <w:rtl/>
        </w:rPr>
        <w:t xml:space="preserve">משרד </w:t>
      </w:r>
      <w:r>
        <w:rPr>
          <w:rFonts w:ascii="David" w:hAnsi="David" w:hint="cs"/>
          <w:u w:val="single"/>
          <w:rtl/>
        </w:rPr>
        <w:t>הפנים</w:t>
      </w:r>
      <w:r w:rsidRPr="00DD6E47">
        <w:rPr>
          <w:rFonts w:ascii="David" w:hAnsi="David"/>
          <w:u w:val="single"/>
          <w:rtl/>
        </w:rPr>
        <w:t xml:space="preserve">  </w:t>
      </w:r>
    </w:p>
    <w:p w14:paraId="56AE9E29" w14:textId="77777777" w:rsidR="006472E0" w:rsidRPr="00DD6E47" w:rsidRDefault="006472E0" w:rsidP="006472E0">
      <w:pPr>
        <w:spacing w:line="360" w:lineRule="auto"/>
        <w:jc w:val="center"/>
        <w:rPr>
          <w:rFonts w:ascii="David" w:hAnsi="David"/>
          <w:rtl/>
        </w:rPr>
      </w:pPr>
    </w:p>
    <w:p w14:paraId="03F67585" w14:textId="4559090D" w:rsidR="006472E0" w:rsidRPr="00DD6E47" w:rsidDel="005B1F0E" w:rsidRDefault="006472E0" w:rsidP="005F1F4A">
      <w:pPr>
        <w:jc w:val="center"/>
        <w:rPr>
          <w:rFonts w:ascii="David" w:hAnsi="David"/>
          <w:b/>
          <w:bCs/>
          <w:u w:val="single"/>
          <w:rtl/>
        </w:rPr>
      </w:pPr>
      <w:r w:rsidRPr="00DD6E47">
        <w:rPr>
          <w:rFonts w:ascii="David" w:hAnsi="David"/>
          <w:b/>
          <w:bCs/>
          <w:u w:val="single"/>
          <w:rtl/>
        </w:rPr>
        <w:t>הנדון : הצעה ל</w:t>
      </w:r>
      <w:r w:rsidR="00573A5E">
        <w:rPr>
          <w:rFonts w:ascii="David" w:hAnsi="David"/>
          <w:b/>
          <w:bCs/>
          <w:u w:val="single"/>
          <w:rtl/>
        </w:rPr>
        <w:t xml:space="preserve">מכרז מס’ </w:t>
      </w:r>
      <w:r w:rsidR="00375A93">
        <w:rPr>
          <w:rFonts w:ascii="David" w:hAnsi="David"/>
          <w:b/>
          <w:bCs/>
          <w:u w:val="single"/>
          <w:rtl/>
        </w:rPr>
        <w:t>47/2018</w:t>
      </w:r>
      <w:r w:rsidR="00573A5E">
        <w:rPr>
          <w:rFonts w:ascii="David" w:hAnsi="David"/>
          <w:b/>
          <w:bCs/>
          <w:u w:val="single"/>
          <w:rtl/>
        </w:rPr>
        <w:t xml:space="preserve"> </w:t>
      </w:r>
      <w:r w:rsidR="00302E35">
        <w:rPr>
          <w:rFonts w:ascii="David" w:hAnsi="David"/>
          <w:b/>
          <w:bCs/>
          <w:u w:val="single"/>
          <w:rtl/>
        </w:rPr>
        <w:t>ליישום נוהל קליטת אוכלוסייה מפונה במצבי סיכון וחירום</w:t>
      </w:r>
      <w:r w:rsidR="00B82DBE">
        <w:rPr>
          <w:rFonts w:ascii="David" w:hAnsi="David"/>
          <w:b/>
          <w:bCs/>
          <w:u w:val="single"/>
          <w:rtl/>
        </w:rPr>
        <w:t xml:space="preserve"> </w:t>
      </w:r>
      <w:r w:rsidR="00573A5E">
        <w:rPr>
          <w:rFonts w:ascii="David" w:hAnsi="David"/>
          <w:b/>
          <w:bCs/>
          <w:u w:val="single"/>
          <w:rtl/>
        </w:rPr>
        <w:t xml:space="preserve"> </w:t>
      </w:r>
      <w:r w:rsidR="003F1099">
        <w:rPr>
          <w:rFonts w:ascii="David" w:hAnsi="David" w:hint="cs"/>
          <w:b/>
          <w:bCs/>
          <w:u w:val="single"/>
          <w:rtl/>
        </w:rPr>
        <w:t xml:space="preserve"> </w:t>
      </w:r>
      <w:r w:rsidR="00A77AA1" w:rsidRPr="00A77AA1">
        <w:rPr>
          <w:rFonts w:ascii="David" w:hAnsi="David" w:hint="cs"/>
          <w:b/>
          <w:bCs/>
          <w:u w:val="single"/>
          <w:rtl/>
        </w:rPr>
        <w:t xml:space="preserve"> </w:t>
      </w:r>
    </w:p>
    <w:p w14:paraId="21073500" w14:textId="77777777" w:rsidR="006472E0" w:rsidRPr="00DD6E47" w:rsidRDefault="006472E0" w:rsidP="006472E0">
      <w:pPr>
        <w:spacing w:line="360" w:lineRule="auto"/>
        <w:jc w:val="center"/>
        <w:rPr>
          <w:rFonts w:ascii="David" w:hAnsi="David"/>
          <w:b/>
          <w:bCs/>
          <w:u w:val="single"/>
          <w:rtl/>
        </w:rPr>
      </w:pPr>
    </w:p>
    <w:p w14:paraId="2C8917FE" w14:textId="77777777" w:rsidR="004A0E09" w:rsidRPr="004A0E09" w:rsidRDefault="004A0E09" w:rsidP="001A5EDB">
      <w:pPr>
        <w:widowControl w:val="0"/>
        <w:numPr>
          <w:ilvl w:val="0"/>
          <w:numId w:val="13"/>
        </w:numPr>
        <w:adjustRightInd w:val="0"/>
        <w:spacing w:line="360" w:lineRule="auto"/>
        <w:jc w:val="both"/>
        <w:textAlignment w:val="baseline"/>
        <w:rPr>
          <w:rFonts w:ascii="David" w:hAnsi="David"/>
        </w:rPr>
      </w:pPr>
      <w:r w:rsidRPr="004A0E09">
        <w:rPr>
          <w:rFonts w:ascii="David" w:hAnsi="David"/>
          <w:rtl/>
        </w:rPr>
        <w:t>אני החתום מטה מציע בזה את שירותי לביצוע העבודה שבנדון, בהתאם לתנאי המכרז.</w:t>
      </w:r>
    </w:p>
    <w:p w14:paraId="226A40B2" w14:textId="77777777" w:rsidR="004A0E09" w:rsidRPr="004A0E09" w:rsidRDefault="004A0E09" w:rsidP="001A5EDB">
      <w:pPr>
        <w:widowControl w:val="0"/>
        <w:numPr>
          <w:ilvl w:val="0"/>
          <w:numId w:val="13"/>
        </w:numPr>
        <w:adjustRightInd w:val="0"/>
        <w:spacing w:line="360" w:lineRule="auto"/>
        <w:jc w:val="both"/>
        <w:textAlignment w:val="baseline"/>
        <w:rPr>
          <w:rFonts w:ascii="David" w:hAnsi="David"/>
          <w:rtl/>
        </w:rPr>
      </w:pPr>
      <w:r w:rsidRPr="004A0E09">
        <w:rPr>
          <w:rFonts w:ascii="David" w:hAnsi="David"/>
          <w:rtl/>
        </w:rPr>
        <w:t>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p>
    <w:p w14:paraId="6140A2D6" w14:textId="77777777" w:rsidR="004A0E09" w:rsidRPr="004A0E09" w:rsidRDefault="004A0E09" w:rsidP="001A5EDB">
      <w:pPr>
        <w:widowControl w:val="0"/>
        <w:numPr>
          <w:ilvl w:val="0"/>
          <w:numId w:val="13"/>
        </w:numPr>
        <w:adjustRightInd w:val="0"/>
        <w:spacing w:line="360" w:lineRule="auto"/>
        <w:jc w:val="both"/>
        <w:textAlignment w:val="baseline"/>
        <w:rPr>
          <w:rFonts w:ascii="David" w:hAnsi="David"/>
          <w:rtl/>
        </w:rPr>
      </w:pPr>
      <w:r w:rsidRPr="004A0E09">
        <w:rPr>
          <w:rFonts w:ascii="David" w:hAnsi="David"/>
          <w:rtl/>
        </w:rPr>
        <w:t>אני חותם בזה על נוסח ההסכם (נספח ג')</w:t>
      </w:r>
    </w:p>
    <w:p w14:paraId="07B3D219" w14:textId="77777777" w:rsidR="004A0E09" w:rsidRPr="004A0E09" w:rsidRDefault="004A0E09" w:rsidP="001A5EDB">
      <w:pPr>
        <w:widowControl w:val="0"/>
        <w:numPr>
          <w:ilvl w:val="0"/>
          <w:numId w:val="13"/>
        </w:numPr>
        <w:adjustRightInd w:val="0"/>
        <w:spacing w:line="360" w:lineRule="auto"/>
        <w:jc w:val="both"/>
        <w:textAlignment w:val="baseline"/>
        <w:rPr>
          <w:rFonts w:ascii="David" w:hAnsi="David"/>
          <w:rtl/>
        </w:rPr>
      </w:pPr>
      <w:r w:rsidRPr="004A0E09">
        <w:rPr>
          <w:rFonts w:ascii="David" w:hAnsi="David"/>
          <w:rtl/>
        </w:rPr>
        <w:t>אני מצהיר בזאת כי ידוע לי שכל המסמכים המצורפים להצעתנו זו וחתומים על ידי מהווים חלק בלתי נפרד מהסכם ההתקשרות שיחתם באם נזכה במכרז; ואולם, בכל מקרה של ניגוד בין תנאי כלשהו המופיע במסמכים האמורים, המצורפים להצעה זו, ובין תנאי כלשהו המופיע בהסכם, תהיה עדיפות לתנאי המופיע בהסכם.</w:t>
      </w:r>
    </w:p>
    <w:p w14:paraId="188FC135" w14:textId="77777777" w:rsidR="004A0E09" w:rsidRPr="004A0E09" w:rsidRDefault="004A0E09" w:rsidP="001A5EDB">
      <w:pPr>
        <w:widowControl w:val="0"/>
        <w:numPr>
          <w:ilvl w:val="0"/>
          <w:numId w:val="13"/>
        </w:numPr>
        <w:adjustRightInd w:val="0"/>
        <w:spacing w:line="360" w:lineRule="auto"/>
        <w:jc w:val="both"/>
        <w:textAlignment w:val="baseline"/>
        <w:rPr>
          <w:rFonts w:ascii="David" w:hAnsi="David"/>
          <w:b/>
          <w:bCs/>
          <w:rtl/>
        </w:rPr>
      </w:pPr>
      <w:r w:rsidRPr="004A0E09">
        <w:rPr>
          <w:rFonts w:ascii="David" w:hAnsi="David"/>
          <w:b/>
          <w:bCs/>
          <w:rtl/>
        </w:rPr>
        <w:t>לתשומת לב המציעים: פירוט תנאי הסף בחוברת ההצעה נועד לנוחות המציעים בלבד.</w:t>
      </w:r>
    </w:p>
    <w:p w14:paraId="5DF3C39A" w14:textId="77777777" w:rsidR="004A0E09" w:rsidRPr="004A0E09" w:rsidRDefault="004A0E09" w:rsidP="001A5EDB">
      <w:pPr>
        <w:widowControl w:val="0"/>
        <w:numPr>
          <w:ilvl w:val="0"/>
          <w:numId w:val="13"/>
        </w:numPr>
        <w:adjustRightInd w:val="0"/>
        <w:spacing w:line="360" w:lineRule="auto"/>
        <w:jc w:val="both"/>
        <w:textAlignment w:val="baseline"/>
        <w:rPr>
          <w:rFonts w:ascii="David" w:hAnsi="David"/>
          <w:b/>
          <w:bCs/>
          <w:rtl/>
        </w:rPr>
      </w:pPr>
      <w:r w:rsidRPr="004A0E09">
        <w:rPr>
          <w:rFonts w:ascii="David" w:hAnsi="David"/>
          <w:b/>
          <w:bCs/>
          <w:rtl/>
        </w:rPr>
        <w:t>בכל מקרה של סתירה בין ניסוח תנאי הסף בחוברת ההצעה זה לבין תנאי הסף המפורטים במפרט המכרז, נוסח תנאי הסף במפרט המכרז גובר.</w:t>
      </w:r>
    </w:p>
    <w:p w14:paraId="6BA3D15F" w14:textId="77777777" w:rsidR="004A0E09" w:rsidRPr="004A0E09" w:rsidRDefault="004A0E09" w:rsidP="001A5EDB">
      <w:pPr>
        <w:widowControl w:val="0"/>
        <w:numPr>
          <w:ilvl w:val="0"/>
          <w:numId w:val="13"/>
        </w:numPr>
        <w:adjustRightInd w:val="0"/>
        <w:spacing w:line="360" w:lineRule="auto"/>
        <w:jc w:val="both"/>
        <w:textAlignment w:val="baseline"/>
        <w:rPr>
          <w:rFonts w:ascii="David" w:hAnsi="David"/>
          <w:b/>
          <w:bCs/>
          <w:rtl/>
        </w:rPr>
      </w:pPr>
      <w:r w:rsidRPr="004A0E09">
        <w:rPr>
          <w:rFonts w:ascii="David" w:hAnsi="David"/>
          <w:b/>
          <w:bCs/>
          <w:rtl/>
        </w:rPr>
        <w:t>ככל שנשמט פרט שיש לפרטו בהתאם למפרט המכרז מחוברת ההצעה, יש לפרטו בהתאם לנדרש במפרט המכרז.</w:t>
      </w:r>
    </w:p>
    <w:p w14:paraId="06A40EF8" w14:textId="77777777" w:rsidR="004A0E09" w:rsidRPr="00DD6E47" w:rsidRDefault="004A0E09" w:rsidP="004A0E09">
      <w:pPr>
        <w:widowControl w:val="0"/>
        <w:adjustRightInd w:val="0"/>
        <w:spacing w:line="360" w:lineRule="auto"/>
        <w:ind w:left="360"/>
        <w:jc w:val="both"/>
        <w:textAlignment w:val="baseline"/>
        <w:rPr>
          <w:rFonts w:ascii="David" w:hAnsi="David"/>
          <w:rtl/>
        </w:rPr>
      </w:pPr>
    </w:p>
    <w:p w14:paraId="5EDEF178" w14:textId="77777777" w:rsidR="006472E0" w:rsidRPr="00DD6E47" w:rsidRDefault="006472E0" w:rsidP="001A5EDB">
      <w:pPr>
        <w:pageBreakBefore/>
        <w:widowControl w:val="0"/>
        <w:numPr>
          <w:ilvl w:val="0"/>
          <w:numId w:val="13"/>
        </w:numPr>
        <w:adjustRightInd w:val="0"/>
        <w:spacing w:line="360" w:lineRule="auto"/>
        <w:ind w:left="357" w:hanging="357"/>
        <w:jc w:val="both"/>
        <w:textAlignment w:val="baseline"/>
        <w:rPr>
          <w:rFonts w:ascii="David" w:hAnsi="David"/>
          <w:b/>
          <w:bCs/>
          <w:u w:val="single"/>
          <w:rtl/>
        </w:rPr>
      </w:pPr>
      <w:bookmarkStart w:id="81" w:name="_Ref179606549"/>
      <w:r w:rsidRPr="00DD6E47">
        <w:rPr>
          <w:rFonts w:ascii="David" w:hAnsi="David"/>
          <w:b/>
          <w:bCs/>
          <w:u w:val="single"/>
          <w:rtl/>
        </w:rPr>
        <w:lastRenderedPageBreak/>
        <w:t>פרטים על הגוף המציע</w:t>
      </w:r>
    </w:p>
    <w:tbl>
      <w:tblPr>
        <w:bidiVisual/>
        <w:tblW w:w="0" w:type="auto"/>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50"/>
        <w:gridCol w:w="5027"/>
      </w:tblGrid>
      <w:tr w:rsidR="006472E0" w:rsidRPr="006472E0" w14:paraId="1BCF47C7" w14:textId="77777777" w:rsidTr="00117249">
        <w:trPr>
          <w:trHeight w:hRule="exact" w:val="680"/>
          <w:hidden/>
        </w:trPr>
        <w:tc>
          <w:tcPr>
            <w:tcW w:w="3850" w:type="dxa"/>
            <w:tcBorders>
              <w:top w:val="nil"/>
              <w:left w:val="nil"/>
              <w:bottom w:val="nil"/>
            </w:tcBorders>
            <w:vAlign w:val="center"/>
          </w:tcPr>
          <w:p w14:paraId="29E27D55" w14:textId="77777777" w:rsidR="006472E0" w:rsidRPr="00DD6E47" w:rsidRDefault="006472E0" w:rsidP="00117249">
            <w:pPr>
              <w:pStyle w:val="ListParagraph"/>
              <w:spacing w:line="360" w:lineRule="auto"/>
              <w:ind w:left="360" w:right="260"/>
              <w:rPr>
                <w:rFonts w:ascii="David" w:hAnsi="David" w:cs="David"/>
                <w:vanish/>
                <w:rtl/>
              </w:rPr>
            </w:pPr>
          </w:p>
        </w:tc>
        <w:tc>
          <w:tcPr>
            <w:tcW w:w="5027" w:type="dxa"/>
            <w:shd w:val="clear" w:color="auto" w:fill="BFBFBF" w:themeFill="background1" w:themeFillShade="BF"/>
          </w:tcPr>
          <w:p w14:paraId="70EEFF91" w14:textId="77777777" w:rsidR="006472E0" w:rsidRPr="00DD6E47" w:rsidRDefault="006472E0" w:rsidP="006472E0">
            <w:pPr>
              <w:spacing w:line="360" w:lineRule="auto"/>
              <w:jc w:val="center"/>
              <w:rPr>
                <w:rFonts w:ascii="David" w:hAnsi="David"/>
                <w:b/>
                <w:bCs/>
              </w:rPr>
            </w:pPr>
            <w:r w:rsidRPr="00DD6E47">
              <w:rPr>
                <w:rFonts w:ascii="David" w:hAnsi="David" w:hint="eastAsia"/>
                <w:b/>
                <w:bCs/>
                <w:rtl/>
              </w:rPr>
              <w:t>המציע</w:t>
            </w:r>
          </w:p>
        </w:tc>
      </w:tr>
      <w:tr w:rsidR="006472E0" w:rsidRPr="006472E0" w14:paraId="5F08A6A5" w14:textId="77777777" w:rsidTr="00117249">
        <w:trPr>
          <w:trHeight w:hRule="exact" w:val="680"/>
          <w:hidden/>
        </w:trPr>
        <w:tc>
          <w:tcPr>
            <w:tcW w:w="3850" w:type="dxa"/>
            <w:tcBorders>
              <w:top w:val="nil"/>
              <w:left w:val="nil"/>
              <w:bottom w:val="nil"/>
            </w:tcBorders>
            <w:vAlign w:val="center"/>
          </w:tcPr>
          <w:p w14:paraId="7A01588F" w14:textId="77777777" w:rsidR="006472E0" w:rsidRPr="00DD6E47" w:rsidRDefault="006472E0" w:rsidP="001A5EDB">
            <w:pPr>
              <w:pStyle w:val="ListParagraph"/>
              <w:widowControl w:val="0"/>
              <w:numPr>
                <w:ilvl w:val="0"/>
                <w:numId w:val="14"/>
              </w:numPr>
              <w:adjustRightInd w:val="0"/>
              <w:spacing w:line="360" w:lineRule="auto"/>
              <w:ind w:right="260"/>
              <w:jc w:val="both"/>
              <w:textAlignment w:val="baseline"/>
              <w:rPr>
                <w:rFonts w:ascii="David" w:hAnsi="David" w:cs="David"/>
                <w:vanish/>
                <w:rtl/>
              </w:rPr>
            </w:pPr>
          </w:p>
          <w:p w14:paraId="20AF59CA" w14:textId="77777777" w:rsidR="006472E0" w:rsidRPr="00DD6E47" w:rsidRDefault="006472E0" w:rsidP="001A5EDB">
            <w:pPr>
              <w:pStyle w:val="ListParagraph"/>
              <w:widowControl w:val="0"/>
              <w:numPr>
                <w:ilvl w:val="0"/>
                <w:numId w:val="14"/>
              </w:numPr>
              <w:adjustRightInd w:val="0"/>
              <w:spacing w:line="360" w:lineRule="auto"/>
              <w:ind w:right="260"/>
              <w:jc w:val="both"/>
              <w:textAlignment w:val="baseline"/>
              <w:rPr>
                <w:rFonts w:ascii="David" w:hAnsi="David" w:cs="David"/>
                <w:vanish/>
                <w:rtl/>
              </w:rPr>
            </w:pPr>
          </w:p>
          <w:p w14:paraId="02146D55" w14:textId="77777777" w:rsidR="006472E0" w:rsidRPr="00DD6E47" w:rsidRDefault="006472E0" w:rsidP="001A5EDB">
            <w:pPr>
              <w:pStyle w:val="ListParagraph"/>
              <w:widowControl w:val="0"/>
              <w:numPr>
                <w:ilvl w:val="0"/>
                <w:numId w:val="14"/>
              </w:numPr>
              <w:adjustRightInd w:val="0"/>
              <w:spacing w:line="360" w:lineRule="auto"/>
              <w:ind w:right="260"/>
              <w:jc w:val="both"/>
              <w:textAlignment w:val="baseline"/>
              <w:rPr>
                <w:rFonts w:ascii="David" w:hAnsi="David" w:cs="David"/>
                <w:vanish/>
                <w:rtl/>
              </w:rPr>
            </w:pPr>
          </w:p>
          <w:p w14:paraId="64B30C46" w14:textId="77777777" w:rsidR="006472E0" w:rsidRPr="00DD6E47" w:rsidRDefault="006472E0" w:rsidP="001A5EDB">
            <w:pPr>
              <w:pStyle w:val="ListParagraph"/>
              <w:widowControl w:val="0"/>
              <w:numPr>
                <w:ilvl w:val="0"/>
                <w:numId w:val="14"/>
              </w:numPr>
              <w:adjustRightInd w:val="0"/>
              <w:spacing w:line="360" w:lineRule="auto"/>
              <w:ind w:right="260"/>
              <w:jc w:val="both"/>
              <w:textAlignment w:val="baseline"/>
              <w:rPr>
                <w:rFonts w:ascii="David" w:hAnsi="David" w:cs="David"/>
                <w:vanish/>
                <w:rtl/>
              </w:rPr>
            </w:pPr>
          </w:p>
          <w:p w14:paraId="43EAD4B0" w14:textId="77777777" w:rsidR="006472E0" w:rsidRPr="00DD6E47" w:rsidRDefault="006472E0" w:rsidP="001A5EDB">
            <w:pPr>
              <w:pStyle w:val="ListParagraph"/>
              <w:widowControl w:val="0"/>
              <w:numPr>
                <w:ilvl w:val="0"/>
                <w:numId w:val="14"/>
              </w:numPr>
              <w:adjustRightInd w:val="0"/>
              <w:spacing w:line="360" w:lineRule="auto"/>
              <w:ind w:right="260"/>
              <w:jc w:val="both"/>
              <w:textAlignment w:val="baseline"/>
              <w:rPr>
                <w:rFonts w:ascii="David" w:hAnsi="David" w:cs="David"/>
                <w:vanish/>
                <w:rtl/>
              </w:rPr>
            </w:pPr>
          </w:p>
          <w:p w14:paraId="22EE4D10" w14:textId="77777777" w:rsidR="006472E0" w:rsidRPr="00DD6E47" w:rsidRDefault="006472E0" w:rsidP="001A5EDB">
            <w:pPr>
              <w:pStyle w:val="ListParagraph"/>
              <w:widowControl w:val="0"/>
              <w:numPr>
                <w:ilvl w:val="0"/>
                <w:numId w:val="14"/>
              </w:numPr>
              <w:adjustRightInd w:val="0"/>
              <w:spacing w:line="360" w:lineRule="auto"/>
              <w:ind w:right="260"/>
              <w:jc w:val="both"/>
              <w:textAlignment w:val="baseline"/>
              <w:rPr>
                <w:rFonts w:ascii="David" w:hAnsi="David" w:cs="David"/>
                <w:vanish/>
                <w:rtl/>
              </w:rPr>
            </w:pPr>
          </w:p>
          <w:p w14:paraId="2B0F3295" w14:textId="77777777" w:rsidR="006472E0" w:rsidRPr="00DD6E47" w:rsidRDefault="006472E0" w:rsidP="001A5EDB">
            <w:pPr>
              <w:pStyle w:val="ListParagraph"/>
              <w:widowControl w:val="0"/>
              <w:numPr>
                <w:ilvl w:val="0"/>
                <w:numId w:val="14"/>
              </w:numPr>
              <w:adjustRightInd w:val="0"/>
              <w:spacing w:line="360" w:lineRule="auto"/>
              <w:ind w:right="260"/>
              <w:jc w:val="both"/>
              <w:textAlignment w:val="baseline"/>
              <w:rPr>
                <w:rFonts w:ascii="David" w:hAnsi="David" w:cs="David"/>
                <w:vanish/>
                <w:rtl/>
              </w:rPr>
            </w:pPr>
          </w:p>
          <w:p w14:paraId="01145AD2" w14:textId="77777777" w:rsidR="006472E0" w:rsidRPr="00DD6E47" w:rsidRDefault="006472E0" w:rsidP="001A5EDB">
            <w:pPr>
              <w:pStyle w:val="ListParagraph"/>
              <w:widowControl w:val="0"/>
              <w:numPr>
                <w:ilvl w:val="0"/>
                <w:numId w:val="14"/>
              </w:numPr>
              <w:adjustRightInd w:val="0"/>
              <w:spacing w:line="360" w:lineRule="auto"/>
              <w:ind w:right="260"/>
              <w:jc w:val="both"/>
              <w:textAlignment w:val="baseline"/>
              <w:rPr>
                <w:rFonts w:ascii="David" w:hAnsi="David" w:cs="David"/>
                <w:vanish/>
                <w:rtl/>
              </w:rPr>
            </w:pPr>
          </w:p>
          <w:p w14:paraId="04ECD1DB" w14:textId="77777777" w:rsidR="006472E0" w:rsidRPr="00DD6E47" w:rsidRDefault="006472E0" w:rsidP="001A5EDB">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שם  המציע:</w:t>
            </w:r>
          </w:p>
        </w:tc>
        <w:tc>
          <w:tcPr>
            <w:tcW w:w="5027" w:type="dxa"/>
          </w:tcPr>
          <w:p w14:paraId="0C3B6E71" w14:textId="77777777" w:rsidR="006472E0" w:rsidRPr="00DD6E47" w:rsidRDefault="006472E0" w:rsidP="006472E0">
            <w:pPr>
              <w:spacing w:line="360" w:lineRule="auto"/>
              <w:rPr>
                <w:rFonts w:ascii="David" w:hAnsi="David"/>
              </w:rPr>
            </w:pPr>
          </w:p>
        </w:tc>
      </w:tr>
      <w:tr w:rsidR="006472E0" w:rsidRPr="006472E0" w14:paraId="40281608" w14:textId="77777777" w:rsidTr="00117249">
        <w:trPr>
          <w:trHeight w:hRule="exact" w:val="680"/>
        </w:trPr>
        <w:tc>
          <w:tcPr>
            <w:tcW w:w="3850" w:type="dxa"/>
            <w:tcBorders>
              <w:top w:val="nil"/>
              <w:left w:val="nil"/>
              <w:bottom w:val="nil"/>
            </w:tcBorders>
            <w:vAlign w:val="center"/>
          </w:tcPr>
          <w:p w14:paraId="69EDEE59" w14:textId="77777777" w:rsidR="006472E0" w:rsidRPr="00DD6E47" w:rsidRDefault="006472E0" w:rsidP="001A5EDB">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המס' המזהה (מספר חברה, ת.ז.):</w:t>
            </w:r>
          </w:p>
        </w:tc>
        <w:tc>
          <w:tcPr>
            <w:tcW w:w="5027" w:type="dxa"/>
          </w:tcPr>
          <w:p w14:paraId="67DDB9A6" w14:textId="77777777" w:rsidR="006472E0" w:rsidRPr="00DD6E47" w:rsidRDefault="006472E0" w:rsidP="006472E0">
            <w:pPr>
              <w:spacing w:line="360" w:lineRule="auto"/>
              <w:rPr>
                <w:rFonts w:ascii="David" w:hAnsi="David"/>
              </w:rPr>
            </w:pPr>
          </w:p>
        </w:tc>
      </w:tr>
      <w:tr w:rsidR="006472E0" w:rsidRPr="006472E0" w14:paraId="50FF688F" w14:textId="77777777" w:rsidTr="00117249">
        <w:trPr>
          <w:trHeight w:hRule="exact" w:val="680"/>
        </w:trPr>
        <w:tc>
          <w:tcPr>
            <w:tcW w:w="3850" w:type="dxa"/>
            <w:tcBorders>
              <w:top w:val="nil"/>
              <w:left w:val="nil"/>
              <w:bottom w:val="nil"/>
            </w:tcBorders>
            <w:vAlign w:val="center"/>
          </w:tcPr>
          <w:p w14:paraId="5CE20CFE" w14:textId="77777777" w:rsidR="006472E0" w:rsidRPr="00DD6E47" w:rsidRDefault="006472E0" w:rsidP="001A5EDB">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סוג התארגנות (חברה, שותפות):</w:t>
            </w:r>
          </w:p>
        </w:tc>
        <w:tc>
          <w:tcPr>
            <w:tcW w:w="5027" w:type="dxa"/>
          </w:tcPr>
          <w:p w14:paraId="67194F2D" w14:textId="77777777" w:rsidR="006472E0" w:rsidRPr="00DD6E47" w:rsidRDefault="006472E0" w:rsidP="006472E0">
            <w:pPr>
              <w:spacing w:line="360" w:lineRule="auto"/>
              <w:rPr>
                <w:rFonts w:ascii="David" w:hAnsi="David"/>
              </w:rPr>
            </w:pPr>
            <w:r w:rsidRPr="00DD6E47">
              <w:rPr>
                <w:rFonts w:ascii="David" w:hAnsi="David"/>
                <w:rtl/>
              </w:rPr>
              <w:tab/>
            </w:r>
          </w:p>
        </w:tc>
      </w:tr>
      <w:tr w:rsidR="006472E0" w:rsidRPr="006472E0" w14:paraId="23520319" w14:textId="77777777" w:rsidTr="00117249">
        <w:trPr>
          <w:trHeight w:hRule="exact" w:val="680"/>
        </w:trPr>
        <w:tc>
          <w:tcPr>
            <w:tcW w:w="3850" w:type="dxa"/>
            <w:tcBorders>
              <w:top w:val="nil"/>
              <w:left w:val="nil"/>
              <w:bottom w:val="nil"/>
            </w:tcBorders>
            <w:vAlign w:val="center"/>
          </w:tcPr>
          <w:p w14:paraId="715B0F69" w14:textId="77777777" w:rsidR="006472E0" w:rsidRPr="00DD6E47" w:rsidRDefault="006472E0" w:rsidP="001A5EDB">
            <w:pPr>
              <w:pStyle w:val="ListParagraph"/>
              <w:widowControl w:val="0"/>
              <w:numPr>
                <w:ilvl w:val="1"/>
                <w:numId w:val="14"/>
              </w:numPr>
              <w:adjustRightInd w:val="0"/>
              <w:spacing w:line="360" w:lineRule="auto"/>
              <w:ind w:left="360" w:right="260" w:hanging="420"/>
              <w:jc w:val="both"/>
              <w:textAlignment w:val="baseline"/>
              <w:rPr>
                <w:rFonts w:ascii="David" w:hAnsi="David" w:cs="David"/>
              </w:rPr>
            </w:pPr>
            <w:r w:rsidRPr="00DD6E47">
              <w:rPr>
                <w:rFonts w:ascii="David" w:hAnsi="David" w:cs="David"/>
                <w:rtl/>
              </w:rPr>
              <w:t>תאריך התארגנות:</w:t>
            </w:r>
          </w:p>
        </w:tc>
        <w:tc>
          <w:tcPr>
            <w:tcW w:w="5027" w:type="dxa"/>
          </w:tcPr>
          <w:p w14:paraId="4D6B2AB3" w14:textId="77777777" w:rsidR="006472E0" w:rsidRPr="00DD6E47" w:rsidRDefault="006472E0" w:rsidP="006472E0">
            <w:pPr>
              <w:spacing w:line="360" w:lineRule="auto"/>
              <w:rPr>
                <w:rFonts w:ascii="David" w:hAnsi="David"/>
              </w:rPr>
            </w:pPr>
          </w:p>
        </w:tc>
      </w:tr>
      <w:tr w:rsidR="006472E0" w:rsidRPr="006472E0" w14:paraId="4CDAECAF" w14:textId="77777777" w:rsidTr="00117249">
        <w:trPr>
          <w:trHeight w:hRule="exact" w:val="680"/>
        </w:trPr>
        <w:tc>
          <w:tcPr>
            <w:tcW w:w="3850" w:type="dxa"/>
            <w:tcBorders>
              <w:top w:val="nil"/>
              <w:left w:val="nil"/>
              <w:bottom w:val="nil"/>
            </w:tcBorders>
            <w:vAlign w:val="center"/>
          </w:tcPr>
          <w:p w14:paraId="1C4DA968" w14:textId="77777777" w:rsidR="006472E0" w:rsidRPr="00DD6E47" w:rsidRDefault="006472E0" w:rsidP="001A5EDB">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שמות הבעלים (במקרה של חברה, שותפות):</w:t>
            </w:r>
          </w:p>
        </w:tc>
        <w:tc>
          <w:tcPr>
            <w:tcW w:w="5027" w:type="dxa"/>
          </w:tcPr>
          <w:p w14:paraId="6A68ADA8" w14:textId="77777777" w:rsidR="006472E0" w:rsidRPr="00DD6E47" w:rsidRDefault="006472E0" w:rsidP="006472E0">
            <w:pPr>
              <w:spacing w:line="360" w:lineRule="auto"/>
              <w:rPr>
                <w:rFonts w:ascii="David" w:hAnsi="David"/>
              </w:rPr>
            </w:pPr>
          </w:p>
        </w:tc>
      </w:tr>
      <w:tr w:rsidR="006472E0" w:rsidRPr="006472E0" w14:paraId="022065A2" w14:textId="77777777" w:rsidTr="00117249">
        <w:trPr>
          <w:trHeight w:hRule="exact" w:val="1021"/>
        </w:trPr>
        <w:tc>
          <w:tcPr>
            <w:tcW w:w="3850" w:type="dxa"/>
            <w:tcBorders>
              <w:top w:val="nil"/>
              <w:left w:val="nil"/>
              <w:bottom w:val="nil"/>
            </w:tcBorders>
            <w:vAlign w:val="center"/>
          </w:tcPr>
          <w:p w14:paraId="05B6C993" w14:textId="77777777" w:rsidR="006472E0" w:rsidRPr="00DD6E47" w:rsidRDefault="006472E0" w:rsidP="001A5EDB">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שמות המוסמכים לחתום ולהתחייב בשם המציע ומספרי ת.ז. שלהם:</w:t>
            </w:r>
          </w:p>
        </w:tc>
        <w:tc>
          <w:tcPr>
            <w:tcW w:w="5027" w:type="dxa"/>
          </w:tcPr>
          <w:p w14:paraId="505FB144" w14:textId="77777777" w:rsidR="006472E0" w:rsidRPr="00DD6E47" w:rsidRDefault="006472E0" w:rsidP="006472E0">
            <w:pPr>
              <w:spacing w:line="360" w:lineRule="auto"/>
              <w:rPr>
                <w:rFonts w:ascii="David" w:hAnsi="David"/>
              </w:rPr>
            </w:pPr>
          </w:p>
        </w:tc>
      </w:tr>
      <w:tr w:rsidR="006472E0" w:rsidRPr="006472E0" w14:paraId="3CCF8670" w14:textId="77777777" w:rsidTr="00117249">
        <w:trPr>
          <w:trHeight w:hRule="exact" w:val="680"/>
        </w:trPr>
        <w:tc>
          <w:tcPr>
            <w:tcW w:w="3850" w:type="dxa"/>
            <w:tcBorders>
              <w:top w:val="nil"/>
              <w:left w:val="nil"/>
              <w:bottom w:val="nil"/>
            </w:tcBorders>
            <w:vAlign w:val="center"/>
          </w:tcPr>
          <w:p w14:paraId="2FE7A8DB" w14:textId="77777777" w:rsidR="006472E0" w:rsidRPr="00DD6E47" w:rsidRDefault="006472E0" w:rsidP="001A5EDB">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שם המנהל הכללי:</w:t>
            </w:r>
          </w:p>
        </w:tc>
        <w:tc>
          <w:tcPr>
            <w:tcW w:w="5027" w:type="dxa"/>
          </w:tcPr>
          <w:p w14:paraId="6545AB75" w14:textId="77777777" w:rsidR="006472E0" w:rsidRPr="00DD6E47" w:rsidRDefault="006472E0" w:rsidP="006472E0">
            <w:pPr>
              <w:spacing w:line="360" w:lineRule="auto"/>
              <w:rPr>
                <w:rFonts w:ascii="David" w:hAnsi="David"/>
              </w:rPr>
            </w:pPr>
          </w:p>
        </w:tc>
      </w:tr>
      <w:tr w:rsidR="006472E0" w:rsidRPr="006472E0" w14:paraId="3F14D01C" w14:textId="77777777" w:rsidTr="00117249">
        <w:trPr>
          <w:trHeight w:hRule="exact" w:val="680"/>
        </w:trPr>
        <w:tc>
          <w:tcPr>
            <w:tcW w:w="3850" w:type="dxa"/>
            <w:tcBorders>
              <w:top w:val="nil"/>
              <w:left w:val="nil"/>
              <w:bottom w:val="nil"/>
            </w:tcBorders>
            <w:vAlign w:val="center"/>
          </w:tcPr>
          <w:p w14:paraId="006555DA" w14:textId="77777777" w:rsidR="006472E0" w:rsidRPr="00DD6E47" w:rsidRDefault="006472E0" w:rsidP="001A5EDB">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מען המציע (כולל מיקוד):</w:t>
            </w:r>
          </w:p>
        </w:tc>
        <w:tc>
          <w:tcPr>
            <w:tcW w:w="5027" w:type="dxa"/>
          </w:tcPr>
          <w:p w14:paraId="4A9B3388" w14:textId="77777777" w:rsidR="006472E0" w:rsidRPr="00DD6E47" w:rsidRDefault="006472E0" w:rsidP="006472E0">
            <w:pPr>
              <w:spacing w:line="360" w:lineRule="auto"/>
              <w:rPr>
                <w:rFonts w:ascii="David" w:hAnsi="David"/>
              </w:rPr>
            </w:pPr>
          </w:p>
        </w:tc>
      </w:tr>
      <w:tr w:rsidR="006472E0" w:rsidRPr="006472E0" w14:paraId="6E389F59" w14:textId="77777777" w:rsidTr="00117249">
        <w:trPr>
          <w:trHeight w:hRule="exact" w:val="680"/>
        </w:trPr>
        <w:tc>
          <w:tcPr>
            <w:tcW w:w="3850" w:type="dxa"/>
            <w:tcBorders>
              <w:top w:val="nil"/>
              <w:left w:val="nil"/>
              <w:bottom w:val="nil"/>
            </w:tcBorders>
            <w:vAlign w:val="center"/>
          </w:tcPr>
          <w:p w14:paraId="1C809306" w14:textId="77777777" w:rsidR="006472E0" w:rsidRPr="00DD6E47" w:rsidRDefault="00A77AA1" w:rsidP="001A5EDB">
            <w:pPr>
              <w:pStyle w:val="ListParagraph"/>
              <w:widowControl w:val="0"/>
              <w:numPr>
                <w:ilvl w:val="1"/>
                <w:numId w:val="14"/>
              </w:numPr>
              <w:adjustRightInd w:val="0"/>
              <w:spacing w:line="360" w:lineRule="auto"/>
              <w:ind w:left="360" w:right="260"/>
              <w:jc w:val="both"/>
              <w:textAlignment w:val="baseline"/>
              <w:rPr>
                <w:rFonts w:ascii="David" w:hAnsi="David" w:cs="David"/>
              </w:rPr>
            </w:pPr>
            <w:r>
              <w:rPr>
                <w:rFonts w:ascii="David" w:hAnsi="David" w:cs="David" w:hint="cs"/>
                <w:rtl/>
              </w:rPr>
              <w:t>איש הקשר</w:t>
            </w:r>
            <w:r w:rsidR="006472E0" w:rsidRPr="00DD6E47">
              <w:rPr>
                <w:rFonts w:ascii="David" w:hAnsi="David" w:cs="David"/>
                <w:rtl/>
              </w:rPr>
              <w:t xml:space="preserve"> למכרז זה:</w:t>
            </w:r>
          </w:p>
        </w:tc>
        <w:tc>
          <w:tcPr>
            <w:tcW w:w="5027" w:type="dxa"/>
          </w:tcPr>
          <w:p w14:paraId="0B950049" w14:textId="77777777" w:rsidR="006472E0" w:rsidRPr="00DD6E47" w:rsidRDefault="006472E0" w:rsidP="006472E0">
            <w:pPr>
              <w:spacing w:line="360" w:lineRule="auto"/>
              <w:rPr>
                <w:rFonts w:ascii="David" w:hAnsi="David"/>
              </w:rPr>
            </w:pPr>
          </w:p>
        </w:tc>
      </w:tr>
      <w:tr w:rsidR="006472E0" w:rsidRPr="006472E0" w14:paraId="10193B03" w14:textId="77777777" w:rsidTr="00117249">
        <w:trPr>
          <w:trHeight w:hRule="exact" w:val="680"/>
        </w:trPr>
        <w:tc>
          <w:tcPr>
            <w:tcW w:w="3850" w:type="dxa"/>
            <w:tcBorders>
              <w:top w:val="nil"/>
              <w:left w:val="nil"/>
              <w:bottom w:val="nil"/>
            </w:tcBorders>
            <w:vAlign w:val="center"/>
          </w:tcPr>
          <w:p w14:paraId="0D460755" w14:textId="77777777" w:rsidR="006472E0" w:rsidRPr="00DD6E47" w:rsidRDefault="006472E0" w:rsidP="001A5EDB">
            <w:pPr>
              <w:pStyle w:val="ListParagraph"/>
              <w:widowControl w:val="0"/>
              <w:numPr>
                <w:ilvl w:val="1"/>
                <w:numId w:val="14"/>
              </w:numPr>
              <w:adjustRightInd w:val="0"/>
              <w:spacing w:line="360" w:lineRule="auto"/>
              <w:ind w:left="360" w:right="260" w:hanging="490"/>
              <w:jc w:val="both"/>
              <w:textAlignment w:val="baseline"/>
              <w:rPr>
                <w:rFonts w:ascii="David" w:hAnsi="David" w:cs="David"/>
              </w:rPr>
            </w:pPr>
            <w:r w:rsidRPr="00DD6E47">
              <w:rPr>
                <w:rFonts w:ascii="David" w:hAnsi="David" w:cs="David"/>
                <w:rtl/>
              </w:rPr>
              <w:t>טלפונים:</w:t>
            </w:r>
          </w:p>
        </w:tc>
        <w:tc>
          <w:tcPr>
            <w:tcW w:w="5027" w:type="dxa"/>
          </w:tcPr>
          <w:p w14:paraId="5293EDDE" w14:textId="77777777" w:rsidR="006472E0" w:rsidRPr="00DD6E47" w:rsidRDefault="006472E0" w:rsidP="006472E0">
            <w:pPr>
              <w:spacing w:line="360" w:lineRule="auto"/>
              <w:rPr>
                <w:rFonts w:ascii="David" w:hAnsi="David"/>
              </w:rPr>
            </w:pPr>
          </w:p>
        </w:tc>
      </w:tr>
      <w:tr w:rsidR="006472E0" w:rsidRPr="006472E0" w14:paraId="0D0EB293" w14:textId="77777777" w:rsidTr="00117249">
        <w:trPr>
          <w:trHeight w:hRule="exact" w:val="680"/>
        </w:trPr>
        <w:tc>
          <w:tcPr>
            <w:tcW w:w="3850" w:type="dxa"/>
            <w:tcBorders>
              <w:top w:val="nil"/>
              <w:left w:val="nil"/>
              <w:bottom w:val="nil"/>
            </w:tcBorders>
            <w:vAlign w:val="center"/>
          </w:tcPr>
          <w:p w14:paraId="32F9A201" w14:textId="77777777" w:rsidR="006472E0" w:rsidRPr="00DD6E47" w:rsidRDefault="006472E0" w:rsidP="001A5EDB">
            <w:pPr>
              <w:pStyle w:val="ListParagraph"/>
              <w:widowControl w:val="0"/>
              <w:numPr>
                <w:ilvl w:val="1"/>
                <w:numId w:val="14"/>
              </w:numPr>
              <w:adjustRightInd w:val="0"/>
              <w:spacing w:line="360" w:lineRule="auto"/>
              <w:ind w:left="360" w:right="260" w:hanging="490"/>
              <w:jc w:val="both"/>
              <w:textAlignment w:val="baseline"/>
              <w:rPr>
                <w:rFonts w:ascii="David" w:hAnsi="David" w:cs="David"/>
              </w:rPr>
            </w:pPr>
            <w:r w:rsidRPr="00DD6E47">
              <w:rPr>
                <w:rFonts w:ascii="David" w:hAnsi="David" w:cs="David"/>
                <w:rtl/>
              </w:rPr>
              <w:t>פקסימיליה:</w:t>
            </w:r>
          </w:p>
        </w:tc>
        <w:tc>
          <w:tcPr>
            <w:tcW w:w="5027" w:type="dxa"/>
          </w:tcPr>
          <w:p w14:paraId="2DC8D7E2" w14:textId="77777777" w:rsidR="006472E0" w:rsidRPr="00DD6E47" w:rsidRDefault="006472E0" w:rsidP="006472E0">
            <w:pPr>
              <w:spacing w:line="360" w:lineRule="auto"/>
              <w:rPr>
                <w:rFonts w:ascii="David" w:hAnsi="David"/>
              </w:rPr>
            </w:pPr>
          </w:p>
        </w:tc>
      </w:tr>
      <w:tr w:rsidR="006472E0" w:rsidRPr="006472E0" w14:paraId="441F4AB6" w14:textId="77777777" w:rsidTr="00117249">
        <w:trPr>
          <w:trHeight w:hRule="exact" w:val="680"/>
        </w:trPr>
        <w:tc>
          <w:tcPr>
            <w:tcW w:w="3850" w:type="dxa"/>
            <w:tcBorders>
              <w:top w:val="nil"/>
              <w:left w:val="nil"/>
              <w:bottom w:val="nil"/>
            </w:tcBorders>
            <w:vAlign w:val="center"/>
          </w:tcPr>
          <w:p w14:paraId="07E57118" w14:textId="77777777" w:rsidR="006472E0" w:rsidRPr="00DD6E47" w:rsidRDefault="006472E0" w:rsidP="001A5EDB">
            <w:pPr>
              <w:pStyle w:val="ListParagraph"/>
              <w:widowControl w:val="0"/>
              <w:numPr>
                <w:ilvl w:val="1"/>
                <w:numId w:val="14"/>
              </w:numPr>
              <w:adjustRightInd w:val="0"/>
              <w:spacing w:line="360" w:lineRule="auto"/>
              <w:ind w:left="360" w:right="260" w:hanging="490"/>
              <w:jc w:val="both"/>
              <w:textAlignment w:val="baseline"/>
              <w:rPr>
                <w:rFonts w:ascii="David" w:hAnsi="David" w:cs="David"/>
              </w:rPr>
            </w:pPr>
            <w:r w:rsidRPr="00DD6E47">
              <w:rPr>
                <w:rFonts w:ascii="David" w:hAnsi="David" w:cs="David"/>
                <w:rtl/>
              </w:rPr>
              <w:t>מס' טלפון נייד:</w:t>
            </w:r>
          </w:p>
        </w:tc>
        <w:tc>
          <w:tcPr>
            <w:tcW w:w="5027" w:type="dxa"/>
          </w:tcPr>
          <w:p w14:paraId="08306855" w14:textId="77777777" w:rsidR="006472E0" w:rsidRPr="00DD6E47" w:rsidRDefault="006472E0" w:rsidP="006472E0">
            <w:pPr>
              <w:spacing w:line="360" w:lineRule="auto"/>
              <w:rPr>
                <w:rFonts w:ascii="David" w:hAnsi="David"/>
              </w:rPr>
            </w:pPr>
          </w:p>
        </w:tc>
      </w:tr>
      <w:tr w:rsidR="006472E0" w:rsidRPr="006472E0" w14:paraId="6DDA2F34" w14:textId="77777777" w:rsidTr="00117249">
        <w:trPr>
          <w:trHeight w:hRule="exact" w:val="680"/>
        </w:trPr>
        <w:tc>
          <w:tcPr>
            <w:tcW w:w="3850" w:type="dxa"/>
            <w:tcBorders>
              <w:top w:val="nil"/>
              <w:left w:val="nil"/>
              <w:bottom w:val="nil"/>
            </w:tcBorders>
            <w:vAlign w:val="center"/>
          </w:tcPr>
          <w:p w14:paraId="7F820D0B" w14:textId="77777777" w:rsidR="006472E0" w:rsidRPr="00DD6E47" w:rsidRDefault="006472E0" w:rsidP="001A5EDB">
            <w:pPr>
              <w:pStyle w:val="ListParagraph"/>
              <w:widowControl w:val="0"/>
              <w:numPr>
                <w:ilvl w:val="1"/>
                <w:numId w:val="14"/>
              </w:numPr>
              <w:adjustRightInd w:val="0"/>
              <w:spacing w:line="360" w:lineRule="auto"/>
              <w:ind w:left="360" w:right="260" w:hanging="490"/>
              <w:jc w:val="both"/>
              <w:textAlignment w:val="baseline"/>
              <w:rPr>
                <w:rFonts w:ascii="David" w:hAnsi="David" w:cs="David"/>
              </w:rPr>
            </w:pPr>
            <w:r w:rsidRPr="00DD6E47">
              <w:rPr>
                <w:rFonts w:ascii="David" w:hAnsi="David" w:cs="David"/>
                <w:rtl/>
              </w:rPr>
              <w:t>אי-מייל:</w:t>
            </w:r>
          </w:p>
        </w:tc>
        <w:tc>
          <w:tcPr>
            <w:tcW w:w="5027" w:type="dxa"/>
          </w:tcPr>
          <w:p w14:paraId="3B3B5289" w14:textId="77777777" w:rsidR="006472E0" w:rsidRPr="00DD6E47" w:rsidRDefault="006472E0" w:rsidP="006472E0">
            <w:pPr>
              <w:spacing w:line="360" w:lineRule="auto"/>
              <w:rPr>
                <w:rFonts w:ascii="David" w:hAnsi="David"/>
              </w:rPr>
            </w:pPr>
          </w:p>
        </w:tc>
      </w:tr>
    </w:tbl>
    <w:p w14:paraId="6651CB22" w14:textId="77777777" w:rsidR="006472E0" w:rsidRPr="00DD6E47" w:rsidRDefault="006472E0" w:rsidP="006472E0">
      <w:pPr>
        <w:spacing w:line="360" w:lineRule="auto"/>
        <w:ind w:right="-156" w:firstLine="360"/>
        <w:rPr>
          <w:rFonts w:ascii="David" w:hAnsi="David"/>
          <w:b/>
          <w:bCs/>
          <w:rtl/>
        </w:rPr>
      </w:pPr>
    </w:p>
    <w:bookmarkEnd w:id="81"/>
    <w:p w14:paraId="6AEAD142" w14:textId="77777777" w:rsidR="006472E0" w:rsidRPr="00DD6E47" w:rsidRDefault="006472E0" w:rsidP="006472E0">
      <w:pPr>
        <w:pStyle w:val="Header"/>
        <w:tabs>
          <w:tab w:val="clear" w:pos="4153"/>
          <w:tab w:val="clear" w:pos="8306"/>
        </w:tabs>
        <w:spacing w:line="360" w:lineRule="auto"/>
        <w:jc w:val="center"/>
        <w:rPr>
          <w:rFonts w:ascii="David" w:hAnsi="David"/>
          <w:b/>
          <w:bCs/>
          <w:rtl/>
        </w:rPr>
      </w:pPr>
    </w:p>
    <w:p w14:paraId="4D6ABF1F" w14:textId="77777777" w:rsidR="006472E0" w:rsidRPr="00DD6E47" w:rsidRDefault="006472E0" w:rsidP="006472E0">
      <w:pPr>
        <w:pStyle w:val="Header"/>
        <w:tabs>
          <w:tab w:val="clear" w:pos="4153"/>
          <w:tab w:val="clear" w:pos="8306"/>
        </w:tabs>
        <w:spacing w:line="360" w:lineRule="auto"/>
        <w:jc w:val="center"/>
        <w:rPr>
          <w:rFonts w:ascii="David" w:hAnsi="David"/>
          <w:b/>
          <w:bCs/>
          <w:rtl/>
        </w:rPr>
      </w:pPr>
      <w:r w:rsidRPr="00DD6E47">
        <w:rPr>
          <w:rFonts w:ascii="David" w:hAnsi="David" w:hint="eastAsia"/>
          <w:b/>
          <w:bCs/>
          <w:rtl/>
        </w:rPr>
        <w:t>הנני</w:t>
      </w:r>
      <w:r w:rsidRPr="00DD6E47">
        <w:rPr>
          <w:rFonts w:ascii="David" w:hAnsi="David"/>
          <w:b/>
          <w:bCs/>
          <w:rtl/>
        </w:rPr>
        <w:t xml:space="preserve"> </w:t>
      </w:r>
      <w:r w:rsidRPr="00DD6E47">
        <w:rPr>
          <w:rFonts w:ascii="David" w:hAnsi="David" w:hint="eastAsia"/>
          <w:b/>
          <w:bCs/>
          <w:rtl/>
        </w:rPr>
        <w:t>מצהיר</w:t>
      </w:r>
      <w:r w:rsidRPr="00DD6E47">
        <w:rPr>
          <w:rFonts w:ascii="David" w:hAnsi="David"/>
          <w:b/>
          <w:bCs/>
          <w:rtl/>
        </w:rPr>
        <w:t xml:space="preserve"> </w:t>
      </w:r>
      <w:r w:rsidRPr="00DD6E47">
        <w:rPr>
          <w:rFonts w:ascii="David" w:hAnsi="David" w:hint="eastAsia"/>
          <w:b/>
          <w:bCs/>
          <w:rtl/>
        </w:rPr>
        <w:t>כי</w:t>
      </w:r>
      <w:r w:rsidRPr="00DD6E47">
        <w:rPr>
          <w:rFonts w:ascii="David" w:hAnsi="David"/>
          <w:b/>
          <w:bCs/>
          <w:rtl/>
        </w:rPr>
        <w:t xml:space="preserve"> </w:t>
      </w:r>
      <w:r w:rsidRPr="00DD6E47">
        <w:rPr>
          <w:rFonts w:ascii="David" w:hAnsi="David" w:hint="eastAsia"/>
          <w:b/>
          <w:bCs/>
          <w:rtl/>
        </w:rPr>
        <w:t>הפרטים</w:t>
      </w:r>
      <w:r w:rsidRPr="00DD6E47">
        <w:rPr>
          <w:rFonts w:ascii="David" w:hAnsi="David"/>
          <w:b/>
          <w:bCs/>
          <w:rtl/>
        </w:rPr>
        <w:t xml:space="preserve"> </w:t>
      </w:r>
      <w:r w:rsidRPr="00DD6E47">
        <w:rPr>
          <w:rFonts w:ascii="David" w:hAnsi="David" w:hint="eastAsia"/>
          <w:b/>
          <w:bCs/>
          <w:rtl/>
        </w:rPr>
        <w:t>שמסרתי</w:t>
      </w:r>
      <w:r w:rsidRPr="00DD6E47">
        <w:rPr>
          <w:rFonts w:ascii="David" w:hAnsi="David"/>
          <w:b/>
          <w:bCs/>
          <w:rtl/>
        </w:rPr>
        <w:t xml:space="preserve"> </w:t>
      </w:r>
      <w:r w:rsidRPr="00DD6E47">
        <w:rPr>
          <w:rFonts w:ascii="David" w:hAnsi="David" w:hint="eastAsia"/>
          <w:b/>
          <w:bCs/>
          <w:rtl/>
        </w:rPr>
        <w:t>הינם</w:t>
      </w:r>
      <w:r w:rsidRPr="00DD6E47">
        <w:rPr>
          <w:rFonts w:ascii="David" w:hAnsi="David"/>
          <w:b/>
          <w:bCs/>
          <w:rtl/>
        </w:rPr>
        <w:t xml:space="preserve"> </w:t>
      </w:r>
      <w:r w:rsidRPr="00DD6E47">
        <w:rPr>
          <w:rFonts w:ascii="David" w:hAnsi="David" w:hint="eastAsia"/>
          <w:b/>
          <w:bCs/>
          <w:rtl/>
        </w:rPr>
        <w:t>נכונים</w:t>
      </w:r>
      <w:r w:rsidRPr="00DD6E47">
        <w:rPr>
          <w:rFonts w:ascii="David" w:hAnsi="David"/>
          <w:b/>
          <w:bCs/>
          <w:rtl/>
        </w:rPr>
        <w:t xml:space="preserve">. </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24A077BB" w14:textId="77777777" w:rsidTr="006472E0">
        <w:trPr>
          <w:trHeight w:val="510"/>
        </w:trPr>
        <w:tc>
          <w:tcPr>
            <w:tcW w:w="2181" w:type="dxa"/>
          </w:tcPr>
          <w:p w14:paraId="1332E2B4" w14:textId="77777777" w:rsidR="006472E0" w:rsidRPr="00DD6E47" w:rsidRDefault="006472E0" w:rsidP="006472E0">
            <w:pPr>
              <w:spacing w:line="360" w:lineRule="auto"/>
              <w:rPr>
                <w:rFonts w:ascii="David" w:hAnsi="David"/>
              </w:rPr>
            </w:pPr>
          </w:p>
        </w:tc>
        <w:tc>
          <w:tcPr>
            <w:tcW w:w="4056" w:type="dxa"/>
          </w:tcPr>
          <w:p w14:paraId="222FD016" w14:textId="77777777" w:rsidR="006472E0" w:rsidRPr="00DD6E47" w:rsidRDefault="006472E0" w:rsidP="006472E0">
            <w:pPr>
              <w:spacing w:line="360" w:lineRule="auto"/>
              <w:rPr>
                <w:rFonts w:ascii="David" w:hAnsi="David"/>
              </w:rPr>
            </w:pPr>
          </w:p>
        </w:tc>
        <w:tc>
          <w:tcPr>
            <w:tcW w:w="3618" w:type="dxa"/>
          </w:tcPr>
          <w:p w14:paraId="1F4E946A" w14:textId="77777777" w:rsidR="006472E0" w:rsidRPr="00DD6E47" w:rsidRDefault="006472E0" w:rsidP="006472E0">
            <w:pPr>
              <w:spacing w:line="360" w:lineRule="auto"/>
              <w:rPr>
                <w:rFonts w:ascii="David" w:hAnsi="David"/>
              </w:rPr>
            </w:pPr>
          </w:p>
        </w:tc>
      </w:tr>
      <w:tr w:rsidR="006472E0" w:rsidRPr="006472E0" w14:paraId="306026ED" w14:textId="77777777" w:rsidTr="006472E0">
        <w:trPr>
          <w:trHeight w:val="510"/>
        </w:trPr>
        <w:tc>
          <w:tcPr>
            <w:tcW w:w="2181" w:type="dxa"/>
            <w:shd w:val="pct5" w:color="auto" w:fill="auto"/>
          </w:tcPr>
          <w:p w14:paraId="3B1E16E1" w14:textId="77777777" w:rsidR="006472E0" w:rsidRPr="00DD6E47" w:rsidRDefault="006472E0" w:rsidP="006472E0">
            <w:pPr>
              <w:spacing w:line="360" w:lineRule="auto"/>
              <w:jc w:val="center"/>
              <w:rPr>
                <w:rFonts w:ascii="David" w:hAnsi="David"/>
              </w:rPr>
            </w:pPr>
            <w:r w:rsidRPr="00DD6E47">
              <w:rPr>
                <w:rFonts w:ascii="David" w:hAnsi="David"/>
                <w:rtl/>
              </w:rPr>
              <w:t>תאריך</w:t>
            </w:r>
          </w:p>
        </w:tc>
        <w:tc>
          <w:tcPr>
            <w:tcW w:w="4056" w:type="dxa"/>
            <w:shd w:val="pct5" w:color="auto" w:fill="auto"/>
          </w:tcPr>
          <w:p w14:paraId="0C607654" w14:textId="77777777" w:rsidR="006472E0" w:rsidRPr="00DD6E47" w:rsidRDefault="006472E0" w:rsidP="006472E0">
            <w:pPr>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נציג</w:t>
            </w:r>
            <w:r w:rsidRPr="00DD6E47">
              <w:rPr>
                <w:rFonts w:ascii="David" w:hAnsi="David"/>
                <w:rtl/>
              </w:rPr>
              <w:t xml:space="preserve"> </w:t>
            </w:r>
            <w:r w:rsidRPr="00DD6E47">
              <w:rPr>
                <w:rFonts w:ascii="David" w:hAnsi="David" w:hint="eastAsia"/>
                <w:rtl/>
              </w:rPr>
              <w:t>המציע</w:t>
            </w:r>
          </w:p>
        </w:tc>
        <w:tc>
          <w:tcPr>
            <w:tcW w:w="3618" w:type="dxa"/>
            <w:shd w:val="pct5" w:color="auto" w:fill="auto"/>
          </w:tcPr>
          <w:p w14:paraId="6BA83E05" w14:textId="77777777" w:rsidR="006472E0" w:rsidRPr="00DD6E47" w:rsidRDefault="006472E0" w:rsidP="006472E0">
            <w:pPr>
              <w:spacing w:line="360" w:lineRule="auto"/>
              <w:jc w:val="center"/>
              <w:rPr>
                <w:rFonts w:ascii="David" w:hAnsi="David"/>
              </w:rPr>
            </w:pPr>
            <w:r w:rsidRPr="00DD6E47">
              <w:rPr>
                <w:rFonts w:ascii="David" w:hAnsi="David"/>
                <w:rtl/>
              </w:rPr>
              <w:t xml:space="preserve">חתימת המציע וחותמת </w:t>
            </w:r>
          </w:p>
        </w:tc>
      </w:tr>
    </w:tbl>
    <w:p w14:paraId="73C21528" w14:textId="77777777" w:rsidR="006472E0" w:rsidRPr="00DD6E47" w:rsidRDefault="006472E0" w:rsidP="006472E0">
      <w:pPr>
        <w:spacing w:line="360" w:lineRule="auto"/>
        <w:rPr>
          <w:rFonts w:ascii="David" w:hAnsi="David"/>
          <w:b/>
          <w:bCs/>
          <w:u w:val="single"/>
          <w:rtl/>
        </w:rPr>
      </w:pPr>
    </w:p>
    <w:p w14:paraId="77B28F2C" w14:textId="77777777" w:rsidR="006472E0" w:rsidRPr="00DD6E47" w:rsidRDefault="006472E0" w:rsidP="006472E0">
      <w:pPr>
        <w:spacing w:line="360" w:lineRule="auto"/>
        <w:rPr>
          <w:rFonts w:ascii="David" w:hAnsi="David"/>
          <w:b/>
          <w:bCs/>
          <w:u w:val="single"/>
          <w:rtl/>
        </w:rPr>
      </w:pPr>
    </w:p>
    <w:p w14:paraId="182B7DB4" w14:textId="77777777" w:rsidR="006472E0" w:rsidRPr="00DD6E47" w:rsidRDefault="006472E0" w:rsidP="006472E0">
      <w:pPr>
        <w:spacing w:line="360" w:lineRule="auto"/>
        <w:rPr>
          <w:rFonts w:ascii="David" w:hAnsi="David"/>
          <w:b/>
          <w:bCs/>
          <w:u w:val="single"/>
          <w:rtl/>
        </w:rPr>
      </w:pPr>
    </w:p>
    <w:p w14:paraId="57821976" w14:textId="77777777" w:rsidR="006472E0" w:rsidRDefault="006472E0" w:rsidP="006472E0">
      <w:pPr>
        <w:spacing w:line="360" w:lineRule="auto"/>
        <w:rPr>
          <w:rFonts w:ascii="David" w:hAnsi="David"/>
          <w:b/>
          <w:bCs/>
          <w:u w:val="single"/>
          <w:rtl/>
        </w:rPr>
      </w:pPr>
    </w:p>
    <w:p w14:paraId="3517B11D" w14:textId="77777777" w:rsidR="006472E0" w:rsidRDefault="006472E0" w:rsidP="006472E0">
      <w:pPr>
        <w:spacing w:line="360" w:lineRule="auto"/>
        <w:rPr>
          <w:rFonts w:ascii="David" w:hAnsi="David"/>
          <w:b/>
          <w:bCs/>
          <w:u w:val="single"/>
          <w:rtl/>
        </w:rPr>
      </w:pPr>
    </w:p>
    <w:p w14:paraId="68F278EE" w14:textId="77777777" w:rsidR="006472E0" w:rsidRPr="00DD6E47" w:rsidRDefault="006472E0" w:rsidP="006472E0">
      <w:pPr>
        <w:spacing w:line="360" w:lineRule="auto"/>
        <w:rPr>
          <w:rFonts w:ascii="David" w:hAnsi="David"/>
          <w:b/>
          <w:bCs/>
          <w:u w:val="single"/>
          <w:rtl/>
        </w:rPr>
      </w:pPr>
    </w:p>
    <w:p w14:paraId="391622AB" w14:textId="77777777" w:rsidR="006472E0" w:rsidRPr="00DD6E47" w:rsidRDefault="006472E0" w:rsidP="001A5EDB">
      <w:pPr>
        <w:pStyle w:val="ListParagraph"/>
        <w:keepLines/>
        <w:widowControl w:val="0"/>
        <w:numPr>
          <w:ilvl w:val="0"/>
          <w:numId w:val="14"/>
        </w:numPr>
        <w:adjustRightInd w:val="0"/>
        <w:spacing w:line="360" w:lineRule="auto"/>
        <w:jc w:val="both"/>
        <w:textAlignment w:val="baseline"/>
        <w:rPr>
          <w:rFonts w:ascii="David" w:hAnsi="David" w:cs="David"/>
          <w:b/>
          <w:bCs/>
          <w:u w:val="single"/>
          <w:rtl/>
        </w:rPr>
      </w:pPr>
      <w:r w:rsidRPr="00DD6E47">
        <w:rPr>
          <w:rFonts w:ascii="David" w:hAnsi="David" w:cs="David" w:hint="eastAsia"/>
          <w:b/>
          <w:bCs/>
          <w:u w:val="single"/>
          <w:rtl/>
        </w:rPr>
        <w:lastRenderedPageBreak/>
        <w:t>מ</w:t>
      </w:r>
      <w:bookmarkStart w:id="82" w:name="_Toc174250181"/>
      <w:bookmarkStart w:id="83" w:name="_Toc179603292"/>
      <w:r w:rsidRPr="00DD6E47">
        <w:rPr>
          <w:rFonts w:ascii="David" w:hAnsi="David" w:cs="David"/>
          <w:b/>
          <w:bCs/>
          <w:u w:val="single"/>
          <w:rtl/>
        </w:rPr>
        <w:t>סמכים, אישורים ונספחים מצורפים</w:t>
      </w:r>
      <w:bookmarkEnd w:id="82"/>
      <w:bookmarkEnd w:id="83"/>
    </w:p>
    <w:tbl>
      <w:tblPr>
        <w:bidiVisual/>
        <w:tblW w:w="10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4"/>
        <w:gridCol w:w="5766"/>
        <w:gridCol w:w="3271"/>
      </w:tblGrid>
      <w:tr w:rsidR="006472E0" w:rsidRPr="006472E0" w14:paraId="3C4BE6ED" w14:textId="77777777" w:rsidTr="00A77AA1">
        <w:trPr>
          <w:trHeight w:val="170"/>
          <w:jc w:val="center"/>
        </w:trPr>
        <w:tc>
          <w:tcPr>
            <w:tcW w:w="1004" w:type="dxa"/>
            <w:tcBorders>
              <w:top w:val="single" w:sz="4" w:space="0" w:color="auto"/>
              <w:left w:val="single" w:sz="4" w:space="0" w:color="auto"/>
              <w:right w:val="single" w:sz="4" w:space="0" w:color="auto"/>
            </w:tcBorders>
            <w:shd w:val="clear" w:color="auto" w:fill="FFFFFF"/>
            <w:vAlign w:val="center"/>
          </w:tcPr>
          <w:p w14:paraId="213CDCA7" w14:textId="77777777" w:rsidR="006472E0" w:rsidRPr="00DD6E47" w:rsidRDefault="006472E0" w:rsidP="006472E0">
            <w:pPr>
              <w:keepLines/>
              <w:spacing w:line="360" w:lineRule="auto"/>
              <w:jc w:val="center"/>
              <w:rPr>
                <w:rFonts w:ascii="David" w:hAnsi="David"/>
                <w:b/>
                <w:bCs/>
              </w:rPr>
            </w:pPr>
            <w:r w:rsidRPr="00DD6E47">
              <w:rPr>
                <w:rFonts w:ascii="David" w:hAnsi="David"/>
                <w:b/>
                <w:bCs/>
                <w:rtl/>
              </w:rPr>
              <w:t xml:space="preserve">סעיף במכרז </w:t>
            </w:r>
          </w:p>
        </w:tc>
        <w:tc>
          <w:tcPr>
            <w:tcW w:w="5766" w:type="dxa"/>
            <w:tcBorders>
              <w:top w:val="single" w:sz="4" w:space="0" w:color="auto"/>
              <w:left w:val="single" w:sz="4" w:space="0" w:color="auto"/>
              <w:bottom w:val="single" w:sz="4" w:space="0" w:color="auto"/>
              <w:right w:val="single" w:sz="4" w:space="0" w:color="auto"/>
            </w:tcBorders>
            <w:shd w:val="clear" w:color="auto" w:fill="FFFFFF"/>
            <w:vAlign w:val="center"/>
          </w:tcPr>
          <w:p w14:paraId="36E9C70A" w14:textId="77777777" w:rsidR="006472E0" w:rsidRPr="00DD6E47" w:rsidRDefault="006472E0" w:rsidP="006472E0">
            <w:pPr>
              <w:keepLines/>
              <w:spacing w:line="360" w:lineRule="auto"/>
              <w:jc w:val="center"/>
              <w:rPr>
                <w:rFonts w:ascii="David" w:hAnsi="David"/>
                <w:b/>
                <w:bCs/>
              </w:rPr>
            </w:pPr>
            <w:r w:rsidRPr="00DD6E47">
              <w:rPr>
                <w:rFonts w:ascii="David" w:hAnsi="David"/>
                <w:b/>
                <w:bCs/>
                <w:rtl/>
              </w:rPr>
              <w:t>הנושא</w:t>
            </w:r>
          </w:p>
        </w:tc>
        <w:tc>
          <w:tcPr>
            <w:tcW w:w="3271" w:type="dxa"/>
            <w:tcBorders>
              <w:top w:val="single" w:sz="4" w:space="0" w:color="auto"/>
              <w:left w:val="single" w:sz="4" w:space="0" w:color="auto"/>
              <w:bottom w:val="single" w:sz="4" w:space="0" w:color="auto"/>
              <w:right w:val="single" w:sz="4" w:space="0" w:color="auto"/>
            </w:tcBorders>
            <w:shd w:val="clear" w:color="auto" w:fill="FFFFFF"/>
            <w:vAlign w:val="center"/>
          </w:tcPr>
          <w:p w14:paraId="41859257" w14:textId="77777777" w:rsidR="006472E0" w:rsidRPr="00DD6E47" w:rsidRDefault="006472E0" w:rsidP="006472E0">
            <w:pPr>
              <w:keepLines/>
              <w:spacing w:line="360" w:lineRule="auto"/>
              <w:jc w:val="center"/>
              <w:rPr>
                <w:rFonts w:ascii="David" w:hAnsi="David"/>
                <w:b/>
                <w:bCs/>
              </w:rPr>
            </w:pPr>
            <w:r w:rsidRPr="00DD6E47">
              <w:rPr>
                <w:rFonts w:ascii="David" w:hAnsi="David"/>
                <w:b/>
                <w:bCs/>
                <w:rtl/>
              </w:rPr>
              <w:t>ההוכחה</w:t>
            </w:r>
          </w:p>
        </w:tc>
      </w:tr>
      <w:tr w:rsidR="006472E0" w:rsidRPr="006472E0" w14:paraId="23DF28E5" w14:textId="77777777" w:rsidTr="00A77AA1">
        <w:trPr>
          <w:trHeight w:val="170"/>
          <w:jc w:val="center"/>
        </w:trPr>
        <w:tc>
          <w:tcPr>
            <w:tcW w:w="10041" w:type="dxa"/>
            <w:gridSpan w:val="3"/>
            <w:tcBorders>
              <w:left w:val="single" w:sz="4" w:space="0" w:color="auto"/>
              <w:bottom w:val="single" w:sz="4" w:space="0" w:color="auto"/>
              <w:right w:val="single" w:sz="4" w:space="0" w:color="auto"/>
            </w:tcBorders>
            <w:shd w:val="clear" w:color="auto" w:fill="FFFFFF"/>
            <w:vAlign w:val="center"/>
          </w:tcPr>
          <w:p w14:paraId="46E6EB56" w14:textId="77777777" w:rsidR="006472E0" w:rsidRPr="00DD6E47" w:rsidRDefault="006472E0" w:rsidP="006472E0">
            <w:pPr>
              <w:keepLines/>
              <w:spacing w:line="360" w:lineRule="auto"/>
              <w:jc w:val="center"/>
              <w:rPr>
                <w:rFonts w:ascii="David" w:hAnsi="David"/>
              </w:rPr>
            </w:pPr>
            <w:r w:rsidRPr="00DD6E47">
              <w:rPr>
                <w:rFonts w:ascii="David" w:hAnsi="David"/>
                <w:b/>
                <w:bCs/>
                <w:rtl/>
              </w:rPr>
              <w:t>הוכחות על עמידה בתנאי סף</w:t>
            </w:r>
          </w:p>
        </w:tc>
      </w:tr>
      <w:tr w:rsidR="006472E0" w:rsidRPr="006472E0" w14:paraId="20568AF1"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4330AD30" w14:textId="6EC5CCC2" w:rsidR="006472E0" w:rsidRPr="00DD6E47"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Ref500504676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‏10.1.1</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3D70D5AA" w14:textId="77777777" w:rsidR="006472E0" w:rsidRPr="00DD6E47" w:rsidRDefault="006472E0" w:rsidP="006472E0">
            <w:pPr>
              <w:keepLines/>
              <w:spacing w:line="360" w:lineRule="auto"/>
              <w:rPr>
                <w:rFonts w:ascii="David" w:hAnsi="David"/>
                <w:rtl/>
              </w:rPr>
            </w:pPr>
            <w:r w:rsidRPr="00DD6E47">
              <w:rPr>
                <w:rFonts w:ascii="David" w:hAnsi="David"/>
                <w:rtl/>
              </w:rPr>
              <w:t xml:space="preserve">אישור המצהיר כי המציע </w:t>
            </w:r>
            <w:r w:rsidR="00117249">
              <w:rPr>
                <w:rFonts w:ascii="David" w:hAnsi="David" w:hint="cs"/>
                <w:rtl/>
              </w:rPr>
              <w:t>רשום במרשם המתנהל על פי דין</w:t>
            </w:r>
          </w:p>
        </w:tc>
        <w:tc>
          <w:tcPr>
            <w:tcW w:w="3271" w:type="dxa"/>
            <w:tcBorders>
              <w:top w:val="single" w:sz="4" w:space="0" w:color="auto"/>
              <w:left w:val="single" w:sz="4" w:space="0" w:color="auto"/>
              <w:bottom w:val="single" w:sz="4" w:space="0" w:color="auto"/>
              <w:right w:val="single" w:sz="4" w:space="0" w:color="auto"/>
            </w:tcBorders>
            <w:vAlign w:val="center"/>
          </w:tcPr>
          <w:p w14:paraId="2CC1C2AF" w14:textId="6A445AB7" w:rsidR="006472E0" w:rsidRPr="00DD6E47" w:rsidRDefault="006472E0" w:rsidP="006472E0">
            <w:pPr>
              <w:keepLines/>
              <w:spacing w:line="360" w:lineRule="auto"/>
              <w:jc w:val="center"/>
              <w:rPr>
                <w:rFonts w:ascii="David" w:hAnsi="David"/>
                <w:rtl/>
              </w:rPr>
            </w:pPr>
            <w:r w:rsidRPr="00DD6E47">
              <w:rPr>
                <w:rFonts w:ascii="David" w:hAnsi="David"/>
                <w:rtl/>
              </w:rPr>
              <w:t>תעודה רשמית</w:t>
            </w:r>
            <w:r w:rsidR="00BB0970">
              <w:rPr>
                <w:rFonts w:ascii="David" w:hAnsi="David" w:hint="cs"/>
                <w:rtl/>
              </w:rPr>
              <w:t xml:space="preserve"> בהתאם לפירוט בסעיף </w:t>
            </w:r>
            <w:r w:rsidR="00BB0970">
              <w:rPr>
                <w:rFonts w:ascii="David" w:hAnsi="David"/>
                <w:rtl/>
              </w:rPr>
              <w:fldChar w:fldCharType="begin"/>
            </w:r>
            <w:r w:rsidR="00BB0970">
              <w:rPr>
                <w:rFonts w:ascii="David" w:hAnsi="David"/>
                <w:rtl/>
              </w:rPr>
              <w:instrText xml:space="preserve"> </w:instrText>
            </w:r>
            <w:r w:rsidR="00BB0970">
              <w:rPr>
                <w:rFonts w:ascii="David" w:hAnsi="David" w:hint="cs"/>
              </w:rPr>
              <w:instrText>REF</w:instrText>
            </w:r>
            <w:r w:rsidR="00BB0970">
              <w:rPr>
                <w:rFonts w:ascii="David" w:hAnsi="David" w:hint="cs"/>
                <w:rtl/>
              </w:rPr>
              <w:instrText xml:space="preserve"> _</w:instrText>
            </w:r>
            <w:r w:rsidR="00BB0970">
              <w:rPr>
                <w:rFonts w:ascii="David" w:hAnsi="David" w:hint="cs"/>
              </w:rPr>
              <w:instrText>Ref488307450 \r \h</w:instrText>
            </w:r>
            <w:r w:rsidR="00BB0970">
              <w:rPr>
                <w:rFonts w:ascii="David" w:hAnsi="David"/>
                <w:rtl/>
              </w:rPr>
              <w:instrText xml:space="preserve"> </w:instrText>
            </w:r>
            <w:r w:rsidR="00BB0970">
              <w:rPr>
                <w:rFonts w:ascii="David" w:hAnsi="David"/>
                <w:rtl/>
              </w:rPr>
            </w:r>
            <w:r w:rsidR="00BB0970">
              <w:rPr>
                <w:rFonts w:ascii="David" w:hAnsi="David"/>
                <w:rtl/>
              </w:rPr>
              <w:fldChar w:fldCharType="separate"/>
            </w:r>
            <w:r w:rsidR="00912D0F">
              <w:rPr>
                <w:rFonts w:ascii="David" w:hAnsi="David"/>
                <w:rtl/>
              </w:rPr>
              <w:t>‏11.1</w:t>
            </w:r>
            <w:r w:rsidR="00BB0970">
              <w:rPr>
                <w:rFonts w:ascii="David" w:hAnsi="David"/>
                <w:rtl/>
              </w:rPr>
              <w:fldChar w:fldCharType="end"/>
            </w:r>
          </w:p>
        </w:tc>
      </w:tr>
      <w:tr w:rsidR="006472E0" w:rsidRPr="006472E0" w14:paraId="5167A522"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331D1173" w14:textId="0315271B" w:rsidR="006472E0" w:rsidRPr="00DD6E47"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Ref500504687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7D3330B5" w14:textId="77777777" w:rsidR="006472E0" w:rsidRPr="00DD6E47" w:rsidRDefault="006472E0" w:rsidP="006472E0">
            <w:pPr>
              <w:keepLines/>
              <w:spacing w:line="360" w:lineRule="auto"/>
              <w:rPr>
                <w:rFonts w:ascii="David" w:hAnsi="David"/>
                <w:rtl/>
              </w:rPr>
            </w:pPr>
            <w:r w:rsidRPr="00DD6E47">
              <w:rPr>
                <w:rFonts w:ascii="David" w:hAnsi="David"/>
                <w:rtl/>
              </w:rPr>
              <w:t>אישורים הנדרשים לפי חוק עסקאות וגופים ציבוריים (אכיפת ניהול חשבונות ותשלום חובות מס) תשל"ו – 1976</w:t>
            </w:r>
          </w:p>
        </w:tc>
        <w:tc>
          <w:tcPr>
            <w:tcW w:w="3271" w:type="dxa"/>
            <w:tcBorders>
              <w:top w:val="single" w:sz="4" w:space="0" w:color="auto"/>
              <w:left w:val="single" w:sz="4" w:space="0" w:color="auto"/>
              <w:bottom w:val="single" w:sz="4" w:space="0" w:color="auto"/>
              <w:right w:val="single" w:sz="4" w:space="0" w:color="auto"/>
            </w:tcBorders>
            <w:vAlign w:val="center"/>
          </w:tcPr>
          <w:p w14:paraId="2FE077FB" w14:textId="77777777" w:rsidR="006472E0" w:rsidRPr="00DD6E47" w:rsidRDefault="006472E0" w:rsidP="006472E0">
            <w:pPr>
              <w:keepLines/>
              <w:spacing w:line="360" w:lineRule="auto"/>
              <w:jc w:val="center"/>
              <w:rPr>
                <w:rFonts w:ascii="David" w:hAnsi="David"/>
                <w:rtl/>
              </w:rPr>
            </w:pPr>
            <w:r w:rsidRPr="00DD6E47">
              <w:rPr>
                <w:rFonts w:ascii="David" w:hAnsi="David"/>
                <w:rtl/>
              </w:rPr>
              <w:t xml:space="preserve">אישור מפקיד שומה מורשה, מרואה חשבון או מיועץ מס, המעיד על ניהול פנקסי חשבונות ורשומות לפי חוק עסקאות גופים ציבוריים (אכיפת ניהול חשבונות ותשלום חובות מס), </w:t>
            </w:r>
            <w:proofErr w:type="spellStart"/>
            <w:r w:rsidRPr="00DD6E47">
              <w:rPr>
                <w:rFonts w:ascii="David" w:hAnsi="David"/>
                <w:rtl/>
              </w:rPr>
              <w:t>התשל"ו</w:t>
            </w:r>
            <w:proofErr w:type="spellEnd"/>
            <w:r w:rsidRPr="00DD6E47">
              <w:rPr>
                <w:rFonts w:ascii="David" w:hAnsi="David"/>
                <w:rtl/>
              </w:rPr>
              <w:t>- 1976.</w:t>
            </w:r>
          </w:p>
        </w:tc>
      </w:tr>
      <w:tr w:rsidR="006472E0" w:rsidRPr="006472E0" w14:paraId="2E4C5C21"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036F819" w14:textId="0FBF9AC2"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Ref488306088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‏10.1.2.2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27D89C64" w14:textId="77777777" w:rsidR="006472E0" w:rsidRPr="00DD6E47" w:rsidRDefault="006472E0" w:rsidP="006472E0">
            <w:pPr>
              <w:keepLines/>
              <w:spacing w:line="360" w:lineRule="auto"/>
              <w:rPr>
                <w:rFonts w:ascii="David" w:hAnsi="David"/>
                <w:rtl/>
              </w:rPr>
            </w:pPr>
            <w:r w:rsidRPr="00DD6E47">
              <w:rPr>
                <w:rFonts w:ascii="David" w:hAnsi="David"/>
                <w:rtl/>
              </w:rPr>
              <w:t>תצהיר בדבר היעדר הרשעות לפי חוק עובדים זרים וחוק שכר מינימום</w:t>
            </w:r>
          </w:p>
        </w:tc>
        <w:tc>
          <w:tcPr>
            <w:tcW w:w="3271" w:type="dxa"/>
            <w:tcBorders>
              <w:top w:val="single" w:sz="4" w:space="0" w:color="auto"/>
              <w:left w:val="single" w:sz="4" w:space="0" w:color="auto"/>
              <w:bottom w:val="single" w:sz="4" w:space="0" w:color="auto"/>
              <w:right w:val="single" w:sz="4" w:space="0" w:color="auto"/>
            </w:tcBorders>
            <w:vAlign w:val="center"/>
          </w:tcPr>
          <w:p w14:paraId="3BF482D8"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א'1 חתום כדין</w:t>
            </w:r>
          </w:p>
        </w:tc>
      </w:tr>
      <w:tr w:rsidR="006472E0" w:rsidRPr="006472E0" w14:paraId="68886FD5"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427738A7" w14:textId="63482E1F"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Ref364155489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912D0F">
              <w:rPr>
                <w:rFonts w:ascii="David" w:hAnsi="David"/>
                <w:rtl/>
              </w:rPr>
              <w:t>‏10.1.3</w:t>
            </w:r>
            <w:r w:rsidRPr="00DD6E47">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72C53043" w14:textId="77777777" w:rsidR="006472E0" w:rsidRPr="00DD6E47" w:rsidRDefault="006472E0" w:rsidP="006472E0">
            <w:pPr>
              <w:keepLines/>
              <w:spacing w:after="200" w:line="360" w:lineRule="auto"/>
              <w:contextualSpacing/>
              <w:rPr>
                <w:rFonts w:ascii="David" w:hAnsi="David"/>
              </w:rPr>
            </w:pPr>
            <w:r w:rsidRPr="00DD6E47">
              <w:rPr>
                <w:rFonts w:ascii="David" w:hAnsi="David"/>
                <w:rtl/>
              </w:rPr>
              <w:t>אם הגוף המציע הינו עמותה:</w:t>
            </w:r>
          </w:p>
          <w:p w14:paraId="11D97321" w14:textId="77777777" w:rsidR="006472E0" w:rsidRPr="00DD6E47" w:rsidRDefault="006472E0" w:rsidP="00A77AA1">
            <w:pPr>
              <w:keepLines/>
              <w:tabs>
                <w:tab w:val="left" w:pos="3161"/>
              </w:tabs>
              <w:spacing w:after="200" w:line="360" w:lineRule="auto"/>
              <w:contextualSpacing/>
              <w:rPr>
                <w:rFonts w:ascii="David" w:hAnsi="David"/>
                <w:rtl/>
              </w:rPr>
            </w:pPr>
            <w:r w:rsidRPr="00DD6E47">
              <w:rPr>
                <w:rFonts w:ascii="David" w:hAnsi="David"/>
                <w:rtl/>
              </w:rPr>
              <w:t>המציע הינו מלכ"ר לעניין חוק מס ערך מוסף ובעל אישור ניהול תקין, מטעם רשם העמותות, בתוקף לשנה השוטפת.</w:t>
            </w:r>
          </w:p>
        </w:tc>
        <w:tc>
          <w:tcPr>
            <w:tcW w:w="3271" w:type="dxa"/>
            <w:tcBorders>
              <w:top w:val="single" w:sz="4" w:space="0" w:color="auto"/>
              <w:left w:val="single" w:sz="4" w:space="0" w:color="auto"/>
              <w:bottom w:val="single" w:sz="4" w:space="0" w:color="auto"/>
              <w:right w:val="single" w:sz="4" w:space="0" w:color="auto"/>
            </w:tcBorders>
            <w:vAlign w:val="center"/>
          </w:tcPr>
          <w:p w14:paraId="5E2264F8" w14:textId="77777777" w:rsidR="006472E0" w:rsidRPr="00DD6E47" w:rsidRDefault="006472E0" w:rsidP="006472E0">
            <w:pPr>
              <w:keepLines/>
              <w:spacing w:line="360" w:lineRule="auto"/>
              <w:jc w:val="center"/>
              <w:rPr>
                <w:rFonts w:ascii="David" w:hAnsi="David"/>
                <w:rtl/>
              </w:rPr>
            </w:pPr>
            <w:r w:rsidRPr="00DD6E47">
              <w:rPr>
                <w:rFonts w:ascii="David" w:hAnsi="David"/>
                <w:rtl/>
              </w:rPr>
              <w:t>אישור מלכ"ר ואישור ניהול תקין</w:t>
            </w:r>
          </w:p>
        </w:tc>
      </w:tr>
      <w:tr w:rsidR="006472E0" w:rsidRPr="006472E0" w14:paraId="72D1A087"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5537343D" w14:textId="1E62B902"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Ref488306187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‏10.1.4</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41DBFDA6" w14:textId="77777777" w:rsidR="006472E0" w:rsidRPr="00DD6E47" w:rsidRDefault="006472E0" w:rsidP="006472E0">
            <w:pPr>
              <w:keepLines/>
              <w:spacing w:line="360" w:lineRule="auto"/>
              <w:rPr>
                <w:rFonts w:ascii="David" w:hAnsi="David"/>
                <w:rtl/>
              </w:rPr>
            </w:pPr>
            <w:r w:rsidRPr="00DD6E47">
              <w:rPr>
                <w:rFonts w:ascii="David" w:hAnsi="David"/>
                <w:rtl/>
              </w:rPr>
              <w:t>במידה והמציע תאגיד - המציע אינו בעל חובות אגרה שנתית ברשות התאגידים בשנים שקדמו לשנה שבה מוגשת ההצעה ואינו חברה מפרת חוק או בהתראה לפני רישום כחברה מפרת חוק</w:t>
            </w:r>
          </w:p>
        </w:tc>
        <w:tc>
          <w:tcPr>
            <w:tcW w:w="3271" w:type="dxa"/>
            <w:tcBorders>
              <w:top w:val="single" w:sz="4" w:space="0" w:color="auto"/>
              <w:left w:val="single" w:sz="4" w:space="0" w:color="auto"/>
              <w:bottom w:val="single" w:sz="4" w:space="0" w:color="auto"/>
              <w:right w:val="single" w:sz="4" w:space="0" w:color="auto"/>
            </w:tcBorders>
            <w:vAlign w:val="center"/>
          </w:tcPr>
          <w:p w14:paraId="2F9E9BF4" w14:textId="77777777" w:rsidR="006472E0" w:rsidRPr="00DD6E47" w:rsidRDefault="006472E0" w:rsidP="006472E0">
            <w:pPr>
              <w:keepLines/>
              <w:spacing w:line="360" w:lineRule="auto"/>
              <w:jc w:val="center"/>
              <w:rPr>
                <w:rFonts w:ascii="David" w:hAnsi="David"/>
                <w:rtl/>
              </w:rPr>
            </w:pPr>
            <w:r w:rsidRPr="00DD6E47">
              <w:rPr>
                <w:rFonts w:ascii="David" w:hAnsi="David"/>
                <w:rtl/>
              </w:rPr>
              <w:t>נסח חברה</w:t>
            </w:r>
          </w:p>
        </w:tc>
      </w:tr>
      <w:tr w:rsidR="006472E0" w:rsidRPr="006472E0" w14:paraId="031E5D01"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6F08406B" w14:textId="03EDC06C"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Ref392156602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912D0F">
              <w:rPr>
                <w:rFonts w:ascii="David" w:hAnsi="David"/>
                <w:rtl/>
              </w:rPr>
              <w:t>‏10.1.5</w:t>
            </w:r>
            <w:r w:rsidRPr="00DD6E47">
              <w:rPr>
                <w:rFonts w:ascii="David" w:hAnsi="David"/>
                <w:rtl/>
              </w:rPr>
              <w:fldChar w:fldCharType="end"/>
            </w:r>
            <w:r w:rsidR="00117249">
              <w:rPr>
                <w:rFonts w:ascii="David" w:hAnsi="David"/>
                <w:rtl/>
              </w:rPr>
              <w:fldChar w:fldCharType="begin"/>
            </w:r>
            <w:r w:rsidR="00117249">
              <w:rPr>
                <w:rFonts w:ascii="David" w:hAnsi="David"/>
                <w:rtl/>
              </w:rPr>
              <w:instrText xml:space="preserve"> </w:instrText>
            </w:r>
            <w:r w:rsidR="00117249">
              <w:rPr>
                <w:rFonts w:ascii="David" w:hAnsi="David"/>
              </w:rPr>
              <w:instrText>REF</w:instrText>
            </w:r>
            <w:r w:rsidR="00117249">
              <w:rPr>
                <w:rFonts w:ascii="David" w:hAnsi="David"/>
                <w:rtl/>
              </w:rPr>
              <w:instrText xml:space="preserve"> _</w:instrText>
            </w:r>
            <w:r w:rsidR="00117249">
              <w:rPr>
                <w:rFonts w:ascii="David" w:hAnsi="David"/>
              </w:rPr>
              <w:instrText>Ref392156602 \r \h</w:instrText>
            </w:r>
            <w:r w:rsidR="00117249">
              <w:rPr>
                <w:rFonts w:ascii="David" w:hAnsi="David"/>
                <w:rtl/>
              </w:rPr>
              <w:instrText xml:space="preserve"> </w:instrText>
            </w:r>
            <w:r w:rsidR="00117249">
              <w:rPr>
                <w:rFonts w:ascii="David" w:hAnsi="David"/>
                <w:rtl/>
              </w:rPr>
            </w:r>
            <w:r w:rsidR="00117249">
              <w:rPr>
                <w:rFonts w:ascii="David" w:hAnsi="David"/>
                <w:rtl/>
              </w:rPr>
              <w:fldChar w:fldCharType="separate"/>
            </w:r>
            <w:r w:rsidR="00912D0F">
              <w:rPr>
                <w:rFonts w:ascii="David" w:hAnsi="David"/>
                <w:rtl/>
              </w:rPr>
              <w:t>‏10.1.5</w:t>
            </w:r>
            <w:r w:rsidR="00117249">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2A9C3FEF" w14:textId="77777777" w:rsidR="006472E0" w:rsidRPr="00DD6E47" w:rsidRDefault="006472E0" w:rsidP="006472E0">
            <w:pPr>
              <w:keepLines/>
              <w:spacing w:after="200" w:line="360" w:lineRule="auto"/>
              <w:contextualSpacing/>
              <w:rPr>
                <w:rFonts w:ascii="David" w:hAnsi="David"/>
                <w:rtl/>
              </w:rPr>
            </w:pPr>
            <w:r w:rsidRPr="00DD6E47">
              <w:rPr>
                <w:rFonts w:ascii="David" w:hAnsi="David"/>
                <w:rtl/>
              </w:rPr>
              <w:t xml:space="preserve">המציע </w:t>
            </w:r>
            <w:r w:rsidR="000E3F74">
              <w:rPr>
                <w:rFonts w:ascii="David" w:hAnsi="David" w:hint="cs"/>
                <w:rtl/>
              </w:rPr>
              <w:t>מקיים את החקיקה בתחום העסקת עובדים</w:t>
            </w:r>
            <w:r w:rsidRPr="00DD6E47">
              <w:rPr>
                <w:rFonts w:ascii="David" w:hAnsi="David"/>
                <w:rtl/>
              </w:rPr>
              <w:t>.</w:t>
            </w:r>
          </w:p>
        </w:tc>
        <w:tc>
          <w:tcPr>
            <w:tcW w:w="3271" w:type="dxa"/>
            <w:tcBorders>
              <w:top w:val="single" w:sz="4" w:space="0" w:color="auto"/>
              <w:left w:val="single" w:sz="4" w:space="0" w:color="auto"/>
              <w:bottom w:val="single" w:sz="4" w:space="0" w:color="auto"/>
              <w:right w:val="single" w:sz="4" w:space="0" w:color="auto"/>
            </w:tcBorders>
            <w:vAlign w:val="center"/>
          </w:tcPr>
          <w:p w14:paraId="474D7F6D"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א'2 חתום כדין</w:t>
            </w:r>
          </w:p>
        </w:tc>
      </w:tr>
      <w:tr w:rsidR="006472E0" w:rsidRPr="006472E0" w14:paraId="0F49C377"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3EE2B220" w14:textId="4A9A1AC7"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Ref392492895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912D0F">
              <w:rPr>
                <w:rFonts w:ascii="David" w:hAnsi="David"/>
                <w:rtl/>
              </w:rPr>
              <w:t>‏10.1.6</w:t>
            </w:r>
            <w:r w:rsidRPr="00DD6E47">
              <w:rPr>
                <w:rFonts w:ascii="David" w:hAnsi="David"/>
                <w:rtl/>
              </w:rPr>
              <w:fldChar w:fldCharType="end"/>
            </w:r>
            <w:r w:rsidR="00117249">
              <w:rPr>
                <w:rFonts w:ascii="David" w:hAnsi="David"/>
                <w:rtl/>
              </w:rPr>
              <w:fldChar w:fldCharType="begin"/>
            </w:r>
            <w:r w:rsidR="00117249">
              <w:rPr>
                <w:rFonts w:ascii="David" w:hAnsi="David"/>
                <w:rtl/>
              </w:rPr>
              <w:instrText xml:space="preserve"> </w:instrText>
            </w:r>
            <w:r w:rsidR="00117249">
              <w:rPr>
                <w:rFonts w:ascii="David" w:hAnsi="David"/>
              </w:rPr>
              <w:instrText>REF</w:instrText>
            </w:r>
            <w:r w:rsidR="00117249">
              <w:rPr>
                <w:rFonts w:ascii="David" w:hAnsi="David"/>
                <w:rtl/>
              </w:rPr>
              <w:instrText xml:space="preserve"> _</w:instrText>
            </w:r>
            <w:r w:rsidR="00117249">
              <w:rPr>
                <w:rFonts w:ascii="David" w:hAnsi="David"/>
              </w:rPr>
              <w:instrText>Ref392492895 \r \h</w:instrText>
            </w:r>
            <w:r w:rsidR="00117249">
              <w:rPr>
                <w:rFonts w:ascii="David" w:hAnsi="David"/>
                <w:rtl/>
              </w:rPr>
              <w:instrText xml:space="preserve"> </w:instrText>
            </w:r>
            <w:r w:rsidR="00117249">
              <w:rPr>
                <w:rFonts w:ascii="David" w:hAnsi="David"/>
                <w:rtl/>
              </w:rPr>
            </w:r>
            <w:r w:rsidR="00117249">
              <w:rPr>
                <w:rFonts w:ascii="David" w:hAnsi="David"/>
                <w:rtl/>
              </w:rPr>
              <w:fldChar w:fldCharType="separate"/>
            </w:r>
            <w:r w:rsidR="00912D0F">
              <w:rPr>
                <w:rFonts w:ascii="David" w:hAnsi="David"/>
                <w:rtl/>
              </w:rPr>
              <w:t>‏10.1.6</w:t>
            </w:r>
            <w:r w:rsidR="00117249">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19D84966" w14:textId="77777777" w:rsidR="006472E0" w:rsidRPr="00DD6E47" w:rsidRDefault="006472E0" w:rsidP="006472E0">
            <w:pPr>
              <w:keepLines/>
              <w:spacing w:line="360" w:lineRule="auto"/>
              <w:rPr>
                <w:rFonts w:ascii="David" w:hAnsi="David"/>
                <w:rtl/>
              </w:rPr>
            </w:pPr>
            <w:r w:rsidRPr="00DD6E47">
              <w:rPr>
                <w:rFonts w:ascii="David" w:hAnsi="David"/>
                <w:rtl/>
              </w:rPr>
              <w:t>המציע מתחייב לא לתאם הצעות במכרז.</w:t>
            </w:r>
          </w:p>
        </w:tc>
        <w:tc>
          <w:tcPr>
            <w:tcW w:w="3271" w:type="dxa"/>
            <w:tcBorders>
              <w:top w:val="single" w:sz="4" w:space="0" w:color="auto"/>
              <w:left w:val="single" w:sz="4" w:space="0" w:color="auto"/>
              <w:bottom w:val="single" w:sz="4" w:space="0" w:color="auto"/>
              <w:right w:val="single" w:sz="4" w:space="0" w:color="auto"/>
            </w:tcBorders>
            <w:vAlign w:val="center"/>
          </w:tcPr>
          <w:p w14:paraId="19849B62"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4</w:t>
            </w:r>
            <w:r w:rsidRPr="00DD6E47">
              <w:rPr>
                <w:rFonts w:ascii="David" w:hAnsi="David"/>
                <w:rtl/>
              </w:rPr>
              <w:t xml:space="preserve"> חתום כדין</w:t>
            </w:r>
          </w:p>
        </w:tc>
      </w:tr>
      <w:tr w:rsidR="00117249" w:rsidRPr="006472E0" w14:paraId="7067EAA1"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BDC5CF0" w14:textId="0CB556C0" w:rsidR="00117249"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Ref488306215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‏10.1.7</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6FE61935" w14:textId="77777777" w:rsidR="00117249" w:rsidRPr="00DD6E47" w:rsidRDefault="00117249" w:rsidP="006472E0">
            <w:pPr>
              <w:keepLines/>
              <w:spacing w:line="360" w:lineRule="auto"/>
              <w:rPr>
                <w:rFonts w:ascii="David" w:hAnsi="David"/>
                <w:rtl/>
              </w:rPr>
            </w:pPr>
            <w:r>
              <w:rPr>
                <w:rFonts w:ascii="David" w:hAnsi="David" w:hint="cs"/>
                <w:rtl/>
              </w:rPr>
              <w:t>המציע מצהיר כי יעשה</w:t>
            </w:r>
            <w:r w:rsidRPr="00DD6E47">
              <w:rPr>
                <w:rFonts w:ascii="David" w:hAnsi="David"/>
                <w:rtl/>
              </w:rPr>
              <w:t xml:space="preserve"> שימוש בתוכנות מקור</w:t>
            </w:r>
          </w:p>
        </w:tc>
        <w:tc>
          <w:tcPr>
            <w:tcW w:w="3271" w:type="dxa"/>
            <w:tcBorders>
              <w:top w:val="single" w:sz="4" w:space="0" w:color="auto"/>
              <w:left w:val="single" w:sz="4" w:space="0" w:color="auto"/>
              <w:bottom w:val="single" w:sz="4" w:space="0" w:color="auto"/>
              <w:right w:val="single" w:sz="4" w:space="0" w:color="auto"/>
            </w:tcBorders>
            <w:vAlign w:val="center"/>
          </w:tcPr>
          <w:p w14:paraId="69620508" w14:textId="77777777" w:rsidR="00117249" w:rsidRPr="00DD6E47" w:rsidRDefault="00117249"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3</w:t>
            </w:r>
            <w:r>
              <w:rPr>
                <w:rFonts w:ascii="David" w:hAnsi="David" w:hint="cs"/>
                <w:rtl/>
              </w:rPr>
              <w:t xml:space="preserve"> חתום כדין</w:t>
            </w:r>
          </w:p>
        </w:tc>
      </w:tr>
      <w:tr w:rsidR="006472E0" w:rsidRPr="006472E0" w14:paraId="7F55B7E0"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5DA123D0" w14:textId="294817B9"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Ref488306283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‏10.1.8</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09E7D030" w14:textId="77777777" w:rsidR="006472E0" w:rsidRPr="00DD6E47" w:rsidRDefault="006472E0" w:rsidP="006472E0">
            <w:pPr>
              <w:keepLines/>
              <w:spacing w:line="360" w:lineRule="auto"/>
              <w:rPr>
                <w:rFonts w:ascii="David" w:hAnsi="David"/>
                <w:rtl/>
              </w:rPr>
            </w:pPr>
            <w:r w:rsidRPr="00DD6E47">
              <w:rPr>
                <w:rFonts w:ascii="David" w:hAnsi="David"/>
                <w:rtl/>
              </w:rPr>
              <w:t>המציע מקיים את הוראות סעיף 9 לחוק שוויון זכויות לאנשים עם מוגבלות</w:t>
            </w:r>
          </w:p>
        </w:tc>
        <w:tc>
          <w:tcPr>
            <w:tcW w:w="3271" w:type="dxa"/>
            <w:tcBorders>
              <w:top w:val="single" w:sz="4" w:space="0" w:color="auto"/>
              <w:left w:val="single" w:sz="4" w:space="0" w:color="auto"/>
              <w:bottom w:val="single" w:sz="4" w:space="0" w:color="auto"/>
              <w:right w:val="single" w:sz="4" w:space="0" w:color="auto"/>
            </w:tcBorders>
            <w:vAlign w:val="center"/>
          </w:tcPr>
          <w:p w14:paraId="1D2A6AF3"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5</w:t>
            </w:r>
            <w:r w:rsidRPr="00DD6E47">
              <w:rPr>
                <w:rFonts w:ascii="David" w:hAnsi="David"/>
                <w:rtl/>
              </w:rPr>
              <w:t xml:space="preserve"> חתום כדין</w:t>
            </w:r>
          </w:p>
        </w:tc>
      </w:tr>
      <w:tr w:rsidR="00CB2CD0" w:rsidRPr="006472E0" w14:paraId="4F714715"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67C1725" w14:textId="46C93B59" w:rsidR="00CB2CD0"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Ref477090906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‏10.1.9</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3190A934" w14:textId="77777777" w:rsidR="00CB2CD0" w:rsidRPr="00DD6E47" w:rsidRDefault="00CB2CD0" w:rsidP="006472E0">
            <w:pPr>
              <w:keepLines/>
              <w:spacing w:line="360" w:lineRule="auto"/>
              <w:rPr>
                <w:rFonts w:ascii="David" w:hAnsi="David"/>
                <w:rtl/>
              </w:rPr>
            </w:pPr>
            <w:r>
              <w:rPr>
                <w:rFonts w:ascii="David" w:hAnsi="David" w:hint="cs"/>
                <w:rtl/>
              </w:rPr>
              <w:t>המציע צירף ערבות בנקאית</w:t>
            </w:r>
          </w:p>
        </w:tc>
        <w:tc>
          <w:tcPr>
            <w:tcW w:w="3271" w:type="dxa"/>
            <w:tcBorders>
              <w:top w:val="single" w:sz="4" w:space="0" w:color="auto"/>
              <w:left w:val="single" w:sz="4" w:space="0" w:color="auto"/>
              <w:bottom w:val="single" w:sz="4" w:space="0" w:color="auto"/>
              <w:right w:val="single" w:sz="4" w:space="0" w:color="auto"/>
            </w:tcBorders>
            <w:vAlign w:val="center"/>
          </w:tcPr>
          <w:p w14:paraId="15B803AA" w14:textId="77777777" w:rsidR="00CB2CD0" w:rsidRPr="00DD6E47" w:rsidRDefault="00CB2CD0" w:rsidP="006472E0">
            <w:pPr>
              <w:keepLines/>
              <w:spacing w:line="360" w:lineRule="auto"/>
              <w:jc w:val="center"/>
              <w:rPr>
                <w:rFonts w:ascii="David" w:hAnsi="David"/>
                <w:rtl/>
              </w:rPr>
            </w:pPr>
            <w:r>
              <w:rPr>
                <w:rFonts w:ascii="David" w:hAnsi="David" w:hint="cs"/>
                <w:rtl/>
              </w:rPr>
              <w:t>בנוסח נספח א'1</w:t>
            </w:r>
            <w:r w:rsidR="006827EE">
              <w:rPr>
                <w:rFonts w:ascii="David" w:hAnsi="David" w:hint="cs"/>
                <w:rtl/>
              </w:rPr>
              <w:t>0</w:t>
            </w:r>
          </w:p>
        </w:tc>
      </w:tr>
      <w:tr w:rsidR="00CB2CD0" w:rsidRPr="006472E0" w14:paraId="4FA11FB4"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47C0BE8E" w14:textId="7E3A0431" w:rsidR="00CB2CD0"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Ref499663835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‏10.1.10</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485B23D4" w14:textId="77777777" w:rsidR="00CB2CD0" w:rsidRDefault="00CB2CD0" w:rsidP="006472E0">
            <w:pPr>
              <w:keepLines/>
              <w:spacing w:line="360" w:lineRule="auto"/>
              <w:rPr>
                <w:rFonts w:ascii="David" w:hAnsi="David"/>
                <w:rtl/>
              </w:rPr>
            </w:pPr>
            <w:r>
              <w:rPr>
                <w:rFonts w:ascii="David" w:hAnsi="David" w:hint="cs"/>
                <w:rtl/>
              </w:rPr>
              <w:t>אין חשש לקיומו של המציע כעסק חי</w:t>
            </w:r>
          </w:p>
        </w:tc>
        <w:tc>
          <w:tcPr>
            <w:tcW w:w="3271" w:type="dxa"/>
            <w:tcBorders>
              <w:top w:val="single" w:sz="4" w:space="0" w:color="auto"/>
              <w:left w:val="single" w:sz="4" w:space="0" w:color="auto"/>
              <w:bottom w:val="single" w:sz="4" w:space="0" w:color="auto"/>
              <w:right w:val="single" w:sz="4" w:space="0" w:color="auto"/>
            </w:tcBorders>
            <w:vAlign w:val="center"/>
          </w:tcPr>
          <w:p w14:paraId="6B7A587A" w14:textId="77777777" w:rsidR="00CB2CD0" w:rsidRDefault="00CB2CD0" w:rsidP="006472E0">
            <w:pPr>
              <w:keepLines/>
              <w:spacing w:line="360" w:lineRule="auto"/>
              <w:jc w:val="center"/>
              <w:rPr>
                <w:rFonts w:ascii="David" w:hAnsi="David"/>
                <w:rtl/>
              </w:rPr>
            </w:pPr>
            <w:r>
              <w:rPr>
                <w:rFonts w:ascii="David" w:hAnsi="David" w:hint="cs"/>
                <w:rtl/>
              </w:rPr>
              <w:t>בנוסח נספח א'</w:t>
            </w:r>
            <w:r w:rsidR="00093A99">
              <w:rPr>
                <w:rFonts w:ascii="David" w:hAnsi="David" w:hint="cs"/>
                <w:rtl/>
              </w:rPr>
              <w:t>8</w:t>
            </w:r>
          </w:p>
        </w:tc>
      </w:tr>
      <w:tr w:rsidR="009565C3" w:rsidRPr="006472E0" w14:paraId="13CBBAC2"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734A1F12" w14:textId="605BB2A1" w:rsidR="009565C3" w:rsidRDefault="009565C3"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Ref525220134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‏10.1.11</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7D96D7D7" w14:textId="77777777" w:rsidR="009565C3" w:rsidRDefault="009565C3" w:rsidP="006472E0">
            <w:pPr>
              <w:keepLines/>
              <w:spacing w:line="360" w:lineRule="auto"/>
              <w:rPr>
                <w:rFonts w:ascii="David" w:hAnsi="David"/>
                <w:rtl/>
              </w:rPr>
            </w:pPr>
            <w:r>
              <w:rPr>
                <w:rFonts w:ascii="David" w:hAnsi="David" w:hint="cs"/>
                <w:rtl/>
              </w:rPr>
              <w:t>מחזור כספי של המציע</w:t>
            </w:r>
          </w:p>
        </w:tc>
        <w:tc>
          <w:tcPr>
            <w:tcW w:w="3271" w:type="dxa"/>
            <w:tcBorders>
              <w:top w:val="single" w:sz="4" w:space="0" w:color="auto"/>
              <w:left w:val="single" w:sz="4" w:space="0" w:color="auto"/>
              <w:bottom w:val="single" w:sz="4" w:space="0" w:color="auto"/>
              <w:right w:val="single" w:sz="4" w:space="0" w:color="auto"/>
            </w:tcBorders>
            <w:vAlign w:val="center"/>
          </w:tcPr>
          <w:p w14:paraId="1EE35F4C" w14:textId="77777777" w:rsidR="009565C3" w:rsidRDefault="009565C3" w:rsidP="006472E0">
            <w:pPr>
              <w:keepLines/>
              <w:spacing w:line="360" w:lineRule="auto"/>
              <w:jc w:val="center"/>
              <w:rPr>
                <w:rFonts w:ascii="David" w:hAnsi="David"/>
                <w:rtl/>
              </w:rPr>
            </w:pPr>
            <w:r>
              <w:rPr>
                <w:rFonts w:ascii="David" w:hAnsi="David" w:hint="cs"/>
                <w:rtl/>
              </w:rPr>
              <w:t>אישור רואה חשבון בנוסח נספח א'13</w:t>
            </w:r>
          </w:p>
        </w:tc>
      </w:tr>
      <w:tr w:rsidR="006472E0" w:rsidRPr="006472E0" w14:paraId="5C3AC18A"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9C85748" w14:textId="200C79A9"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Ref488306294 \r \h</w:instrText>
            </w:r>
            <w:r>
              <w:rPr>
                <w:rFonts w:ascii="David" w:hAnsi="David"/>
                <w:rtl/>
              </w:rPr>
              <w:instrText xml:space="preserve"> </w:instrText>
            </w:r>
            <w:r>
              <w:rPr>
                <w:rFonts w:ascii="David" w:hAnsi="David"/>
                <w:rtl/>
              </w:rPr>
            </w:r>
            <w:r>
              <w:rPr>
                <w:rFonts w:ascii="David" w:hAnsi="David"/>
                <w:rtl/>
              </w:rPr>
              <w:fldChar w:fldCharType="separate"/>
            </w:r>
            <w:r w:rsidR="00912D0F">
              <w:rPr>
                <w:rFonts w:ascii="David" w:hAnsi="David"/>
                <w:rtl/>
              </w:rPr>
              <w:t>‏10.2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65C91E79" w14:textId="77777777" w:rsidR="006472E0" w:rsidRPr="00DD6E47" w:rsidRDefault="006472E0" w:rsidP="006472E0">
            <w:pPr>
              <w:keepLines/>
              <w:spacing w:line="360" w:lineRule="auto"/>
              <w:rPr>
                <w:rFonts w:ascii="David" w:hAnsi="David"/>
                <w:rtl/>
              </w:rPr>
            </w:pPr>
            <w:r w:rsidRPr="00DD6E47">
              <w:rPr>
                <w:rFonts w:ascii="David" w:hAnsi="David"/>
                <w:rtl/>
              </w:rPr>
              <w:t>ניסיון המציע</w:t>
            </w:r>
            <w:r w:rsidR="00093A99">
              <w:rPr>
                <w:rFonts w:ascii="David" w:hAnsi="David" w:hint="cs"/>
                <w:rtl/>
              </w:rPr>
              <w:t xml:space="preserve"> ומנהל הפרויקט</w:t>
            </w:r>
          </w:p>
        </w:tc>
        <w:tc>
          <w:tcPr>
            <w:tcW w:w="3271" w:type="dxa"/>
            <w:tcBorders>
              <w:top w:val="single" w:sz="4" w:space="0" w:color="auto"/>
              <w:left w:val="single" w:sz="4" w:space="0" w:color="auto"/>
              <w:bottom w:val="single" w:sz="4" w:space="0" w:color="auto"/>
              <w:right w:val="single" w:sz="4" w:space="0" w:color="auto"/>
            </w:tcBorders>
            <w:vAlign w:val="center"/>
          </w:tcPr>
          <w:p w14:paraId="6FA3066F"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  - טופס הגשת הצעה</w:t>
            </w:r>
          </w:p>
        </w:tc>
      </w:tr>
      <w:tr w:rsidR="006472E0" w:rsidRPr="006472E0" w14:paraId="3CAF179C" w14:textId="77777777" w:rsidTr="00A77AA1">
        <w:trPr>
          <w:trHeight w:val="170"/>
          <w:jc w:val="center"/>
        </w:trPr>
        <w:tc>
          <w:tcPr>
            <w:tcW w:w="10041" w:type="dxa"/>
            <w:gridSpan w:val="3"/>
            <w:tcBorders>
              <w:top w:val="single" w:sz="4" w:space="0" w:color="auto"/>
              <w:left w:val="single" w:sz="4" w:space="0" w:color="auto"/>
              <w:bottom w:val="single" w:sz="4" w:space="0" w:color="auto"/>
              <w:right w:val="single" w:sz="4" w:space="0" w:color="auto"/>
            </w:tcBorders>
            <w:vAlign w:val="center"/>
          </w:tcPr>
          <w:p w14:paraId="551FB6A7" w14:textId="77777777" w:rsidR="006472E0" w:rsidRPr="00DD6E47" w:rsidRDefault="006472E0" w:rsidP="006472E0">
            <w:pPr>
              <w:keepLines/>
              <w:spacing w:line="360" w:lineRule="auto"/>
              <w:jc w:val="center"/>
              <w:rPr>
                <w:rFonts w:ascii="David" w:hAnsi="David"/>
                <w:rtl/>
              </w:rPr>
            </w:pPr>
            <w:r w:rsidRPr="00DD6E47">
              <w:rPr>
                <w:rFonts w:ascii="David" w:hAnsi="David"/>
                <w:b/>
                <w:bCs/>
                <w:rtl/>
              </w:rPr>
              <w:t>הוכחות עמידה בדרישות נוספות</w:t>
            </w:r>
          </w:p>
        </w:tc>
      </w:tr>
      <w:tr w:rsidR="006472E0" w:rsidRPr="006472E0" w14:paraId="01523973"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24298794" w14:textId="77777777" w:rsidR="006472E0" w:rsidRPr="00DD6E47" w:rsidRDefault="006472E0" w:rsidP="006472E0">
            <w:pPr>
              <w:keepLines/>
              <w:spacing w:line="360" w:lineRule="auto"/>
              <w:jc w:val="center"/>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6842EC50" w14:textId="77777777" w:rsidR="006472E0" w:rsidRPr="00DD6E47" w:rsidRDefault="006472E0" w:rsidP="006472E0">
            <w:pPr>
              <w:keepLines/>
              <w:spacing w:line="360" w:lineRule="auto"/>
              <w:ind w:left="317"/>
              <w:rPr>
                <w:rFonts w:ascii="David" w:hAnsi="David"/>
              </w:rPr>
            </w:pPr>
            <w:r w:rsidRPr="00DD6E47">
              <w:rPr>
                <w:rFonts w:ascii="David" w:hAnsi="David"/>
                <w:rtl/>
              </w:rPr>
              <w:t>אישורים והצהרה לשם הוכחת עסק בשליטת אישה</w:t>
            </w:r>
          </w:p>
        </w:tc>
        <w:tc>
          <w:tcPr>
            <w:tcW w:w="3271" w:type="dxa"/>
            <w:tcBorders>
              <w:top w:val="single" w:sz="4" w:space="0" w:color="auto"/>
              <w:left w:val="single" w:sz="4" w:space="0" w:color="auto"/>
              <w:bottom w:val="single" w:sz="4" w:space="0" w:color="auto"/>
              <w:right w:val="single" w:sz="4" w:space="0" w:color="auto"/>
            </w:tcBorders>
            <w:vAlign w:val="center"/>
          </w:tcPr>
          <w:p w14:paraId="6A70B810" w14:textId="77777777" w:rsidR="006472E0" w:rsidRPr="00DD6E47" w:rsidRDefault="006472E0" w:rsidP="006472E0">
            <w:pPr>
              <w:keepLines/>
              <w:spacing w:line="360" w:lineRule="auto"/>
              <w:jc w:val="center"/>
              <w:rPr>
                <w:rFonts w:ascii="David" w:hAnsi="David"/>
                <w:rtl/>
              </w:rPr>
            </w:pPr>
            <w:r w:rsidRPr="00DD6E47">
              <w:rPr>
                <w:rFonts w:ascii="David" w:hAnsi="David"/>
                <w:rtl/>
              </w:rPr>
              <w:t>אישור ותצהיר נספח א'</w:t>
            </w:r>
            <w:r w:rsidR="004A0E09">
              <w:rPr>
                <w:rFonts w:ascii="David" w:hAnsi="David" w:hint="cs"/>
                <w:rtl/>
              </w:rPr>
              <w:t>7</w:t>
            </w:r>
          </w:p>
        </w:tc>
      </w:tr>
      <w:tr w:rsidR="006472E0" w:rsidRPr="006472E0" w14:paraId="5B5106AB"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4A729903" w14:textId="77777777" w:rsidR="006472E0" w:rsidRPr="00DD6E47" w:rsidRDefault="006472E0" w:rsidP="006472E0">
            <w:pPr>
              <w:keepLines/>
              <w:spacing w:line="360" w:lineRule="auto"/>
              <w:jc w:val="center"/>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2964F6B0" w14:textId="77777777" w:rsidR="006472E0" w:rsidRPr="00DD6E47" w:rsidRDefault="006472E0" w:rsidP="006472E0">
            <w:pPr>
              <w:keepLines/>
              <w:spacing w:line="360" w:lineRule="auto"/>
              <w:ind w:left="317"/>
              <w:rPr>
                <w:rFonts w:ascii="David" w:hAnsi="David"/>
                <w:rtl/>
              </w:rPr>
            </w:pPr>
            <w:r w:rsidRPr="00DD6E47">
              <w:rPr>
                <w:rFonts w:ascii="David" w:hAnsi="David"/>
                <w:rtl/>
              </w:rPr>
              <w:t>אישור עורך דין בדבר המוסמכים להתחייב בשם המציע</w:t>
            </w:r>
          </w:p>
        </w:tc>
        <w:tc>
          <w:tcPr>
            <w:tcW w:w="3271" w:type="dxa"/>
            <w:tcBorders>
              <w:top w:val="single" w:sz="4" w:space="0" w:color="auto"/>
              <w:left w:val="single" w:sz="4" w:space="0" w:color="auto"/>
              <w:bottom w:val="single" w:sz="4" w:space="0" w:color="auto"/>
              <w:right w:val="single" w:sz="4" w:space="0" w:color="auto"/>
            </w:tcBorders>
            <w:vAlign w:val="center"/>
          </w:tcPr>
          <w:p w14:paraId="215880C7"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4A0E09">
              <w:rPr>
                <w:rFonts w:ascii="David" w:hAnsi="David" w:hint="cs"/>
                <w:rtl/>
              </w:rPr>
              <w:t>6</w:t>
            </w:r>
          </w:p>
        </w:tc>
      </w:tr>
    </w:tbl>
    <w:p w14:paraId="4E79A6B0" w14:textId="77777777" w:rsidR="002B5435" w:rsidRDefault="002B5435" w:rsidP="002B5435">
      <w:pPr>
        <w:pStyle w:val="ListParagraph"/>
        <w:widowControl w:val="0"/>
        <w:adjustRightInd w:val="0"/>
        <w:spacing w:line="360" w:lineRule="auto"/>
        <w:ind w:left="360"/>
        <w:jc w:val="both"/>
        <w:textAlignment w:val="baseline"/>
        <w:rPr>
          <w:rFonts w:ascii="David" w:hAnsi="David" w:cs="David"/>
          <w:b/>
          <w:bCs/>
          <w:u w:val="single"/>
          <w:rtl/>
        </w:rPr>
      </w:pPr>
      <w:bookmarkStart w:id="84" w:name="_Toc289933516"/>
      <w:bookmarkStart w:id="85" w:name="_Toc289933650"/>
      <w:bookmarkStart w:id="86" w:name="_Toc289933517"/>
      <w:bookmarkStart w:id="87" w:name="_Toc289933651"/>
      <w:bookmarkStart w:id="88" w:name="_Toc289933527"/>
      <w:bookmarkStart w:id="89" w:name="_Toc289933661"/>
      <w:bookmarkStart w:id="90" w:name="_Toc289933528"/>
      <w:bookmarkStart w:id="91" w:name="_Toc289933662"/>
      <w:bookmarkStart w:id="92" w:name="_Toc289933529"/>
      <w:bookmarkStart w:id="93" w:name="_Toc289933663"/>
      <w:bookmarkStart w:id="94" w:name="_Toc289933530"/>
      <w:bookmarkStart w:id="95" w:name="_Toc289933664"/>
      <w:bookmarkStart w:id="96" w:name="_Toc289933531"/>
      <w:bookmarkStart w:id="97" w:name="_Toc289933665"/>
      <w:bookmarkStart w:id="98" w:name="_Toc289933532"/>
      <w:bookmarkStart w:id="99" w:name="_Toc289933666"/>
      <w:bookmarkStart w:id="100" w:name="_Toc289933533"/>
      <w:bookmarkStart w:id="101" w:name="_Toc289933667"/>
      <w:bookmarkStart w:id="102" w:name="_Toc289933534"/>
      <w:bookmarkStart w:id="103" w:name="_Toc289933668"/>
      <w:bookmarkStart w:id="104" w:name="_Toc289933535"/>
      <w:bookmarkStart w:id="105" w:name="_Toc289933669"/>
      <w:bookmarkStart w:id="106" w:name="_Toc289933536"/>
      <w:bookmarkStart w:id="107" w:name="_Toc289933670"/>
      <w:bookmarkStart w:id="108" w:name="_Toc289933537"/>
      <w:bookmarkStart w:id="109" w:name="_Toc289933671"/>
      <w:bookmarkStart w:id="110" w:name="_Toc289933538"/>
      <w:bookmarkStart w:id="111" w:name="_Toc289933672"/>
      <w:bookmarkStart w:id="112" w:name="_Toc289933539"/>
      <w:bookmarkStart w:id="113" w:name="_Toc289933673"/>
      <w:bookmarkStart w:id="114" w:name="_Toc289933540"/>
      <w:bookmarkStart w:id="115" w:name="_Toc289933674"/>
      <w:bookmarkStart w:id="116" w:name="_Toc289933541"/>
      <w:bookmarkStart w:id="117" w:name="_Toc289933675"/>
      <w:bookmarkStart w:id="118" w:name="_Toc289933542"/>
      <w:bookmarkStart w:id="119" w:name="_Toc289933676"/>
      <w:bookmarkStart w:id="120" w:name="_Toc289933543"/>
      <w:bookmarkStart w:id="121" w:name="_Toc289933677"/>
      <w:bookmarkStart w:id="122" w:name="_Toc289933544"/>
      <w:bookmarkStart w:id="123" w:name="_Toc289933678"/>
      <w:bookmarkStart w:id="124" w:name="_Toc289933549"/>
      <w:bookmarkStart w:id="125" w:name="_Toc289933683"/>
      <w:bookmarkStart w:id="126" w:name="_Toc289933550"/>
      <w:bookmarkStart w:id="127" w:name="_Toc289933684"/>
      <w:bookmarkStart w:id="128" w:name="_Toc289933553"/>
      <w:bookmarkStart w:id="129" w:name="_Toc289933687"/>
      <w:bookmarkStart w:id="130" w:name="_Toc289933554"/>
      <w:bookmarkStart w:id="131" w:name="_Toc289933688"/>
      <w:bookmarkStart w:id="132" w:name="_Ref376442094"/>
      <w:bookmarkStart w:id="133" w:name="_Ref447649558"/>
      <w:bookmarkStart w:id="134" w:name="_Toc203986076"/>
      <w:bookmarkStart w:id="135" w:name="_Toc220648257"/>
      <w:bookmarkStart w:id="136" w:name="_Toc268077152"/>
      <w:bookmarkStart w:id="137" w:name="_Toc268775994"/>
      <w:bookmarkStart w:id="138" w:name="_Toc275421020"/>
      <w:bookmarkStart w:id="139" w:name="_Toc185193114"/>
      <w:bookmarkStart w:id="140" w:name="_Toc78167944"/>
      <w:bookmarkStart w:id="141" w:name="_Toc78123023"/>
      <w:bookmarkStart w:id="142" w:name="_Toc61602138"/>
      <w:bookmarkStart w:id="143" w:name="_Toc252446110"/>
      <w:bookmarkStart w:id="144" w:name="_Toc289865313"/>
      <w:bookmarkStart w:id="145" w:name="_Toc306010997"/>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2BFC7C3D" w14:textId="77777777" w:rsidR="00093A99" w:rsidRPr="00093A99" w:rsidRDefault="00093A99">
      <w:pPr>
        <w:bidi w:val="0"/>
        <w:rPr>
          <w:rFonts w:ascii="David" w:hAnsi="David"/>
          <w:b/>
          <w:bCs/>
          <w:rtl/>
          <w:lang w:eastAsia="he-IL"/>
        </w:rPr>
      </w:pPr>
      <w:r w:rsidRPr="00093A99">
        <w:rPr>
          <w:rFonts w:ascii="David" w:hAnsi="David"/>
          <w:b/>
          <w:bCs/>
          <w:rtl/>
        </w:rPr>
        <w:br w:type="page"/>
      </w:r>
    </w:p>
    <w:p w14:paraId="103702E2" w14:textId="77777777" w:rsidR="006472E0" w:rsidRPr="00DD6E47" w:rsidRDefault="006472E0" w:rsidP="001A5EDB">
      <w:pPr>
        <w:pStyle w:val="ListParagraph"/>
        <w:widowControl w:val="0"/>
        <w:numPr>
          <w:ilvl w:val="0"/>
          <w:numId w:val="14"/>
        </w:numPr>
        <w:adjustRightInd w:val="0"/>
        <w:spacing w:line="360" w:lineRule="auto"/>
        <w:jc w:val="both"/>
        <w:textAlignment w:val="baseline"/>
        <w:rPr>
          <w:rFonts w:ascii="David" w:hAnsi="David" w:cs="David"/>
          <w:b/>
          <w:bCs/>
          <w:u w:val="single"/>
        </w:rPr>
      </w:pPr>
      <w:r w:rsidRPr="00DD6E47">
        <w:rPr>
          <w:rFonts w:ascii="David" w:hAnsi="David" w:cs="David" w:hint="eastAsia"/>
          <w:b/>
          <w:bCs/>
          <w:u w:val="single"/>
          <w:rtl/>
        </w:rPr>
        <w:lastRenderedPageBreak/>
        <w:t>ניסיון</w:t>
      </w:r>
      <w:r w:rsidRPr="00DD6E47">
        <w:rPr>
          <w:rFonts w:ascii="David" w:hAnsi="David" w:cs="David"/>
          <w:b/>
          <w:bCs/>
          <w:u w:val="single"/>
          <w:rtl/>
        </w:rPr>
        <w:t xml:space="preserve"> </w:t>
      </w:r>
      <w:r w:rsidRPr="00DD6E47">
        <w:rPr>
          <w:rFonts w:ascii="David" w:hAnsi="David" w:cs="David" w:hint="eastAsia"/>
          <w:b/>
          <w:bCs/>
          <w:u w:val="single"/>
          <w:rtl/>
        </w:rPr>
        <w:t>המציע</w:t>
      </w:r>
      <w:bookmarkEnd w:id="132"/>
      <w:bookmarkEnd w:id="133"/>
    </w:p>
    <w:p w14:paraId="29765FF6" w14:textId="7018E2CC" w:rsidR="00C835CA" w:rsidRPr="007A12DB" w:rsidRDefault="00C835CA" w:rsidP="00C835CA">
      <w:pPr>
        <w:pStyle w:val="ListParagraph"/>
        <w:widowControl w:val="0"/>
        <w:numPr>
          <w:ilvl w:val="1"/>
          <w:numId w:val="14"/>
        </w:numPr>
        <w:adjustRightInd w:val="0"/>
        <w:spacing w:line="360" w:lineRule="auto"/>
        <w:ind w:left="840" w:hanging="540"/>
        <w:jc w:val="both"/>
        <w:textAlignment w:val="baseline"/>
        <w:rPr>
          <w:rFonts w:ascii="David" w:hAnsi="David" w:cs="David"/>
        </w:rPr>
      </w:pPr>
      <w:r w:rsidRPr="00C01AF4">
        <w:rPr>
          <w:rFonts w:ascii="David" w:hAnsi="David" w:cs="David"/>
          <w:rtl/>
        </w:rPr>
        <w:t>על המציע לעמוד בדרישות תנאי הסף המקצועיים בסעי</w:t>
      </w:r>
      <w:r w:rsidRPr="00C01AF4">
        <w:rPr>
          <w:rFonts w:ascii="David" w:hAnsi="David" w:cs="David" w:hint="cs"/>
          <w:rtl/>
        </w:rPr>
        <w:t>ף</w:t>
      </w:r>
      <w:r>
        <w:rPr>
          <w:rFonts w:ascii="David" w:hAnsi="David" w:cs="David" w:hint="cs"/>
          <w:rtl/>
        </w:rPr>
        <w:t xml:space="preserve">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Ref505847609 \r \h</w:instrText>
      </w:r>
      <w:r>
        <w:rPr>
          <w:rFonts w:ascii="David" w:hAnsi="David" w:cs="David"/>
          <w:rtl/>
        </w:rPr>
        <w:instrText xml:space="preserve"> </w:instrText>
      </w:r>
      <w:r>
        <w:rPr>
          <w:rFonts w:ascii="David" w:hAnsi="David" w:cs="David"/>
          <w:rtl/>
        </w:rPr>
      </w:r>
      <w:r>
        <w:rPr>
          <w:rFonts w:ascii="David" w:hAnsi="David" w:cs="David"/>
          <w:rtl/>
        </w:rPr>
        <w:fldChar w:fldCharType="separate"/>
      </w:r>
      <w:r w:rsidR="00912D0F">
        <w:rPr>
          <w:rFonts w:ascii="David" w:hAnsi="David" w:cs="David"/>
          <w:rtl/>
        </w:rPr>
        <w:t>‏10.2.1</w:t>
      </w:r>
      <w:r>
        <w:rPr>
          <w:rFonts w:ascii="David" w:hAnsi="David" w:cs="David"/>
          <w:rtl/>
        </w:rPr>
        <w:fldChar w:fldCharType="end"/>
      </w:r>
      <w:r>
        <w:rPr>
          <w:rFonts w:ascii="David" w:hAnsi="David" w:cs="David" w:hint="cs"/>
        </w:rPr>
        <w:t xml:space="preserve"> </w:t>
      </w:r>
      <w:r w:rsidRPr="007A12DB">
        <w:rPr>
          <w:rFonts w:ascii="David" w:hAnsi="David" w:cs="David" w:hint="cs"/>
          <w:rtl/>
        </w:rPr>
        <w:t xml:space="preserve">ולהוכיח </w:t>
      </w:r>
      <w:proofErr w:type="spellStart"/>
      <w:r w:rsidRPr="007A12DB">
        <w:rPr>
          <w:rFonts w:ascii="David" w:hAnsi="David" w:cs="David" w:hint="cs"/>
          <w:rtl/>
        </w:rPr>
        <w:t>נסיון</w:t>
      </w:r>
      <w:proofErr w:type="spellEnd"/>
      <w:r w:rsidRPr="007A12DB">
        <w:rPr>
          <w:rFonts w:ascii="David" w:hAnsi="David" w:cs="David" w:hint="cs"/>
          <w:rtl/>
        </w:rPr>
        <w:t xml:space="preserve"> במתן שירותי הדרכה </w:t>
      </w:r>
      <w:r>
        <w:rPr>
          <w:rFonts w:ascii="David" w:hAnsi="David" w:cs="David" w:hint="cs"/>
          <w:rtl/>
        </w:rPr>
        <w:t>בשני פרויקטים</w:t>
      </w:r>
      <w:r w:rsidRPr="007A12DB">
        <w:rPr>
          <w:rFonts w:ascii="David" w:hAnsi="David" w:cs="David" w:hint="cs"/>
          <w:rtl/>
        </w:rPr>
        <w:t xml:space="preserve"> לפחות</w:t>
      </w:r>
      <w:r>
        <w:rPr>
          <w:rFonts w:ascii="David" w:hAnsi="David" w:cs="David" w:hint="cs"/>
          <w:rtl/>
        </w:rPr>
        <w:t>,</w:t>
      </w:r>
      <w:r w:rsidRPr="007A12DB">
        <w:rPr>
          <w:rFonts w:ascii="David" w:hAnsi="David" w:cs="David" w:hint="cs"/>
          <w:rtl/>
        </w:rPr>
        <w:t xml:space="preserve"> העומד</w:t>
      </w:r>
      <w:r>
        <w:rPr>
          <w:rFonts w:ascii="David" w:hAnsi="David" w:cs="David" w:hint="cs"/>
          <w:rtl/>
        </w:rPr>
        <w:t>ים</w:t>
      </w:r>
      <w:r w:rsidRPr="007A12DB">
        <w:rPr>
          <w:rFonts w:ascii="David" w:hAnsi="David" w:cs="David" w:hint="cs"/>
          <w:rtl/>
        </w:rPr>
        <w:t xml:space="preserve"> בכלל </w:t>
      </w:r>
      <w:r w:rsidRPr="007A12DB">
        <w:rPr>
          <w:rFonts w:ascii="David" w:hAnsi="David" w:cs="David" w:hint="cs"/>
        </w:rPr>
        <w:t xml:space="preserve"> </w:t>
      </w:r>
      <w:r w:rsidRPr="007A12DB">
        <w:rPr>
          <w:rFonts w:ascii="David" w:hAnsi="David" w:cs="David" w:hint="cs"/>
          <w:rtl/>
        </w:rPr>
        <w:t>סעיפי המשנה של הסעיף.</w:t>
      </w:r>
    </w:p>
    <w:p w14:paraId="3D4C1B43" w14:textId="77777777" w:rsidR="00C835CA" w:rsidRDefault="00C835CA" w:rsidP="00C835CA">
      <w:pPr>
        <w:pStyle w:val="ListParagraph"/>
        <w:widowControl w:val="0"/>
        <w:adjustRightInd w:val="0"/>
        <w:spacing w:line="360" w:lineRule="auto"/>
        <w:ind w:left="840"/>
        <w:jc w:val="both"/>
        <w:textAlignment w:val="baseline"/>
        <w:rPr>
          <w:rFonts w:ascii="David" w:hAnsi="David" w:cs="David"/>
          <w:rtl/>
        </w:rPr>
      </w:pPr>
      <w:r>
        <w:rPr>
          <w:rFonts w:ascii="David" w:hAnsi="David" w:cs="David" w:hint="cs"/>
          <w:rtl/>
        </w:rPr>
        <w:t>לצורך ניקוד הצעתו יפרט המציע ניסיון מעבר לנדרש בתנאי הסף.</w:t>
      </w:r>
    </w:p>
    <w:p w14:paraId="2BBEAA57" w14:textId="77777777" w:rsidR="00C835CA" w:rsidRDefault="00C835CA" w:rsidP="00C835CA">
      <w:pPr>
        <w:pStyle w:val="ListParagraph"/>
        <w:widowControl w:val="0"/>
        <w:adjustRightInd w:val="0"/>
        <w:spacing w:line="360" w:lineRule="auto"/>
        <w:ind w:left="840"/>
        <w:jc w:val="both"/>
        <w:textAlignment w:val="baseline"/>
        <w:rPr>
          <w:rFonts w:ascii="David" w:hAnsi="David" w:cs="David"/>
          <w:rtl/>
        </w:rPr>
      </w:pPr>
    </w:p>
    <w:tbl>
      <w:tblPr>
        <w:tblStyle w:val="TableGrid"/>
        <w:bidiVisual/>
        <w:tblW w:w="10548" w:type="dxa"/>
        <w:jc w:val="center"/>
        <w:tblLook w:val="04A0" w:firstRow="1" w:lastRow="0" w:firstColumn="1" w:lastColumn="0" w:noHBand="0" w:noVBand="1"/>
      </w:tblPr>
      <w:tblGrid>
        <w:gridCol w:w="836"/>
        <w:gridCol w:w="1120"/>
        <w:gridCol w:w="1419"/>
        <w:gridCol w:w="1411"/>
        <w:gridCol w:w="1179"/>
        <w:gridCol w:w="1145"/>
        <w:gridCol w:w="1146"/>
        <w:gridCol w:w="1146"/>
        <w:gridCol w:w="1146"/>
      </w:tblGrid>
      <w:tr w:rsidR="00C835CA" w14:paraId="360FF84F" w14:textId="77777777" w:rsidTr="005B56B6">
        <w:trPr>
          <w:jc w:val="center"/>
        </w:trPr>
        <w:tc>
          <w:tcPr>
            <w:tcW w:w="836" w:type="dxa"/>
            <w:shd w:val="clear" w:color="auto" w:fill="D9D9D9" w:themeFill="background1" w:themeFillShade="D9"/>
            <w:vAlign w:val="center"/>
          </w:tcPr>
          <w:p w14:paraId="4C998CA5"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שם הלקוח</w:t>
            </w:r>
          </w:p>
        </w:tc>
        <w:tc>
          <w:tcPr>
            <w:tcW w:w="1120" w:type="dxa"/>
            <w:shd w:val="clear" w:color="auto" w:fill="D9D9D9" w:themeFill="background1" w:themeFillShade="D9"/>
            <w:vAlign w:val="center"/>
          </w:tcPr>
          <w:p w14:paraId="39B562E5"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שם איש קשר</w:t>
            </w:r>
            <w:r>
              <w:rPr>
                <w:rFonts w:ascii="David" w:hAnsi="David" w:cs="David" w:hint="cs"/>
                <w:b/>
                <w:bCs/>
                <w:rtl/>
              </w:rPr>
              <w:t xml:space="preserve"> ו</w:t>
            </w:r>
            <w:r w:rsidRPr="00994D91">
              <w:rPr>
                <w:rFonts w:ascii="David" w:hAnsi="David" w:cs="David" w:hint="cs"/>
                <w:b/>
                <w:bCs/>
                <w:rtl/>
              </w:rPr>
              <w:t>פרטי התקשרות</w:t>
            </w:r>
          </w:p>
        </w:tc>
        <w:tc>
          <w:tcPr>
            <w:tcW w:w="1419" w:type="dxa"/>
            <w:shd w:val="clear" w:color="auto" w:fill="D9D9D9" w:themeFill="background1" w:themeFillShade="D9"/>
            <w:vAlign w:val="center"/>
          </w:tcPr>
          <w:p w14:paraId="7E9FB392"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מועד תחילת וסיום הפרויקט (חודש ושנה עד חודש ושנה)</w:t>
            </w:r>
          </w:p>
        </w:tc>
        <w:tc>
          <w:tcPr>
            <w:tcW w:w="1411" w:type="dxa"/>
            <w:shd w:val="clear" w:color="auto" w:fill="D9D9D9" w:themeFill="background1" w:themeFillShade="D9"/>
            <w:vAlign w:val="center"/>
          </w:tcPr>
          <w:p w14:paraId="4FB8D3B6"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Pr>
                <w:rFonts w:ascii="David" w:hAnsi="David" w:cs="David" w:hint="cs"/>
                <w:b/>
                <w:bCs/>
                <w:rtl/>
              </w:rPr>
              <w:t>תיאור הפרויקט ומהותו (יש לציין אם עסק בתחום החירום)</w:t>
            </w:r>
          </w:p>
        </w:tc>
        <w:tc>
          <w:tcPr>
            <w:tcW w:w="1179" w:type="dxa"/>
            <w:shd w:val="clear" w:color="auto" w:fill="D9D9D9" w:themeFill="background1" w:themeFillShade="D9"/>
            <w:vAlign w:val="center"/>
          </w:tcPr>
          <w:p w14:paraId="009EC7B6"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מס' המנחים או המרצים באמצעותם ניתנו הדרכות בפרויקט</w:t>
            </w:r>
          </w:p>
        </w:tc>
        <w:tc>
          <w:tcPr>
            <w:tcW w:w="1145" w:type="dxa"/>
            <w:shd w:val="clear" w:color="auto" w:fill="D9D9D9" w:themeFill="background1" w:themeFillShade="D9"/>
            <w:vAlign w:val="center"/>
          </w:tcPr>
          <w:p w14:paraId="66603561"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מס' ההדרכות באותו הנושא שהועברו</w:t>
            </w:r>
          </w:p>
        </w:tc>
        <w:tc>
          <w:tcPr>
            <w:tcW w:w="1146" w:type="dxa"/>
            <w:shd w:val="clear" w:color="auto" w:fill="D9D9D9" w:themeFill="background1" w:themeFillShade="D9"/>
            <w:vAlign w:val="center"/>
          </w:tcPr>
          <w:p w14:paraId="13ECC726"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יישובים במחוז צפון בהם ניתנו השירותים</w:t>
            </w:r>
          </w:p>
        </w:tc>
        <w:tc>
          <w:tcPr>
            <w:tcW w:w="1146" w:type="dxa"/>
            <w:shd w:val="clear" w:color="auto" w:fill="D9D9D9" w:themeFill="background1" w:themeFillShade="D9"/>
            <w:vAlign w:val="center"/>
          </w:tcPr>
          <w:p w14:paraId="7DA0B3E0"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יישובים במחוז מרכז בהם ניתנו השירותים</w:t>
            </w:r>
          </w:p>
        </w:tc>
        <w:tc>
          <w:tcPr>
            <w:tcW w:w="1146" w:type="dxa"/>
            <w:shd w:val="clear" w:color="auto" w:fill="D9D9D9" w:themeFill="background1" w:themeFillShade="D9"/>
            <w:vAlign w:val="center"/>
          </w:tcPr>
          <w:p w14:paraId="192185A0"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יישובים במחוז דרום בהם ניתנו השירותים</w:t>
            </w:r>
          </w:p>
        </w:tc>
      </w:tr>
      <w:tr w:rsidR="00C835CA" w14:paraId="1C75B17D" w14:textId="77777777" w:rsidTr="005B56B6">
        <w:trPr>
          <w:jc w:val="center"/>
        </w:trPr>
        <w:tc>
          <w:tcPr>
            <w:tcW w:w="836" w:type="dxa"/>
            <w:vAlign w:val="center"/>
          </w:tcPr>
          <w:p w14:paraId="1DB5B67C"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20" w:type="dxa"/>
            <w:vAlign w:val="center"/>
          </w:tcPr>
          <w:p w14:paraId="5F2666F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19" w:type="dxa"/>
            <w:vAlign w:val="center"/>
          </w:tcPr>
          <w:p w14:paraId="5F493393"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11" w:type="dxa"/>
            <w:vAlign w:val="center"/>
          </w:tcPr>
          <w:p w14:paraId="164C756E"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79" w:type="dxa"/>
            <w:vAlign w:val="center"/>
          </w:tcPr>
          <w:p w14:paraId="0E41CD70"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5" w:type="dxa"/>
            <w:vAlign w:val="center"/>
          </w:tcPr>
          <w:p w14:paraId="0D72F850"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0EACD880"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17FA6C43"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7D17FDEF"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r>
      <w:tr w:rsidR="00C835CA" w14:paraId="3022698C" w14:textId="77777777" w:rsidTr="005B56B6">
        <w:trPr>
          <w:jc w:val="center"/>
        </w:trPr>
        <w:tc>
          <w:tcPr>
            <w:tcW w:w="836" w:type="dxa"/>
            <w:vAlign w:val="center"/>
          </w:tcPr>
          <w:p w14:paraId="6A26BF0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20" w:type="dxa"/>
            <w:vAlign w:val="center"/>
          </w:tcPr>
          <w:p w14:paraId="6B7B7FB4"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19" w:type="dxa"/>
            <w:vAlign w:val="center"/>
          </w:tcPr>
          <w:p w14:paraId="7BDF0882"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11" w:type="dxa"/>
            <w:vAlign w:val="center"/>
          </w:tcPr>
          <w:p w14:paraId="365667A0"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79" w:type="dxa"/>
            <w:vAlign w:val="center"/>
          </w:tcPr>
          <w:p w14:paraId="2BD23D7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5" w:type="dxa"/>
            <w:vAlign w:val="center"/>
          </w:tcPr>
          <w:p w14:paraId="3B8CDDFD"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262D11FF"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2A182A5F"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7C1E43F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r>
      <w:tr w:rsidR="00C835CA" w14:paraId="5972CF0C" w14:textId="77777777" w:rsidTr="005B56B6">
        <w:trPr>
          <w:jc w:val="center"/>
        </w:trPr>
        <w:tc>
          <w:tcPr>
            <w:tcW w:w="836" w:type="dxa"/>
            <w:vAlign w:val="center"/>
          </w:tcPr>
          <w:p w14:paraId="3337DB6E"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20" w:type="dxa"/>
            <w:vAlign w:val="center"/>
          </w:tcPr>
          <w:p w14:paraId="00E9CDF3"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19" w:type="dxa"/>
            <w:vAlign w:val="center"/>
          </w:tcPr>
          <w:p w14:paraId="248EA597"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11" w:type="dxa"/>
            <w:vAlign w:val="center"/>
          </w:tcPr>
          <w:p w14:paraId="0F73622F"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79" w:type="dxa"/>
            <w:vAlign w:val="center"/>
          </w:tcPr>
          <w:p w14:paraId="588A5943"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5" w:type="dxa"/>
            <w:vAlign w:val="center"/>
          </w:tcPr>
          <w:p w14:paraId="4E8F39AA"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67A41A81"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1D99A859"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2ADC1DDF"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r>
      <w:tr w:rsidR="00C835CA" w14:paraId="08C5375A" w14:textId="77777777" w:rsidTr="005B56B6">
        <w:trPr>
          <w:jc w:val="center"/>
        </w:trPr>
        <w:tc>
          <w:tcPr>
            <w:tcW w:w="836" w:type="dxa"/>
            <w:vAlign w:val="center"/>
          </w:tcPr>
          <w:p w14:paraId="247DF3CD"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20" w:type="dxa"/>
            <w:vAlign w:val="center"/>
          </w:tcPr>
          <w:p w14:paraId="0EFEBD4B"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19" w:type="dxa"/>
            <w:vAlign w:val="center"/>
          </w:tcPr>
          <w:p w14:paraId="5DB0941A"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11" w:type="dxa"/>
            <w:vAlign w:val="center"/>
          </w:tcPr>
          <w:p w14:paraId="5A2E8994"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79" w:type="dxa"/>
            <w:vAlign w:val="center"/>
          </w:tcPr>
          <w:p w14:paraId="4660CE54"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5" w:type="dxa"/>
            <w:vAlign w:val="center"/>
          </w:tcPr>
          <w:p w14:paraId="0AD84502"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25DC250F"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0986874B"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09010FBB"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r>
    </w:tbl>
    <w:p w14:paraId="10E936F0" w14:textId="77777777" w:rsidR="00C835CA" w:rsidRDefault="00C835CA" w:rsidP="00C835CA">
      <w:pPr>
        <w:pStyle w:val="ListParagraph"/>
        <w:widowControl w:val="0"/>
        <w:adjustRightInd w:val="0"/>
        <w:spacing w:line="360" w:lineRule="auto"/>
        <w:ind w:left="840"/>
        <w:jc w:val="both"/>
        <w:textAlignment w:val="baseline"/>
        <w:rPr>
          <w:rFonts w:ascii="David" w:hAnsi="David" w:cs="David"/>
        </w:rPr>
      </w:pPr>
    </w:p>
    <w:p w14:paraId="5DED545A" w14:textId="77777777" w:rsidR="00C835CA" w:rsidRDefault="00C835CA" w:rsidP="00C835CA">
      <w:pPr>
        <w:keepNext/>
        <w:keepLines/>
        <w:widowControl w:val="0"/>
        <w:adjustRightInd w:val="0"/>
        <w:spacing w:line="360" w:lineRule="auto"/>
        <w:ind w:left="30"/>
        <w:jc w:val="both"/>
        <w:textAlignment w:val="baseline"/>
        <w:rPr>
          <w:rFonts w:ascii="David" w:hAnsi="David"/>
          <w:b/>
          <w:bCs/>
          <w:rtl/>
        </w:rPr>
      </w:pPr>
      <w:r w:rsidRPr="00DA0633">
        <w:rPr>
          <w:rFonts w:ascii="David" w:hAnsi="David" w:hint="cs"/>
          <w:b/>
          <w:bCs/>
          <w:rtl/>
        </w:rPr>
        <w:t>במידה</w:t>
      </w:r>
      <w:r w:rsidRPr="00DA0633">
        <w:rPr>
          <w:rFonts w:ascii="David" w:hAnsi="David"/>
          <w:b/>
          <w:bCs/>
        </w:rPr>
        <w:t xml:space="preserve"> </w:t>
      </w:r>
      <w:r w:rsidRPr="00DA0633">
        <w:rPr>
          <w:rFonts w:ascii="David" w:hAnsi="David" w:hint="cs"/>
          <w:b/>
          <w:bCs/>
          <w:rtl/>
        </w:rPr>
        <w:t>ולא</w:t>
      </w:r>
      <w:r w:rsidRPr="00DA0633">
        <w:rPr>
          <w:rFonts w:ascii="David" w:hAnsi="David"/>
          <w:b/>
          <w:bCs/>
        </w:rPr>
        <w:t xml:space="preserve"> </w:t>
      </w:r>
      <w:r w:rsidRPr="00DA0633">
        <w:rPr>
          <w:rFonts w:ascii="David" w:hAnsi="David" w:hint="cs"/>
          <w:b/>
          <w:bCs/>
          <w:rtl/>
        </w:rPr>
        <w:t>יצוינו</w:t>
      </w:r>
      <w:r w:rsidRPr="00DA0633">
        <w:rPr>
          <w:rFonts w:ascii="David" w:hAnsi="David"/>
          <w:b/>
          <w:bCs/>
        </w:rPr>
        <w:t xml:space="preserve"> </w:t>
      </w:r>
      <w:r w:rsidRPr="00DA0633">
        <w:rPr>
          <w:rFonts w:ascii="David" w:hAnsi="David" w:hint="cs"/>
          <w:b/>
          <w:bCs/>
          <w:rtl/>
        </w:rPr>
        <w:t>החודשים</w:t>
      </w:r>
      <w:r w:rsidRPr="00DA0633">
        <w:rPr>
          <w:rFonts w:ascii="David" w:hAnsi="David"/>
          <w:b/>
          <w:bCs/>
        </w:rPr>
        <w:t xml:space="preserve"> </w:t>
      </w:r>
      <w:r w:rsidRPr="00DA0633">
        <w:rPr>
          <w:rFonts w:ascii="David" w:hAnsi="David" w:hint="cs"/>
          <w:b/>
          <w:bCs/>
          <w:rtl/>
        </w:rPr>
        <w:t>בעמודת "מועדי אספקת השירותים", ימנה</w:t>
      </w:r>
      <w:r w:rsidRPr="00DA0633">
        <w:rPr>
          <w:rFonts w:ascii="David" w:hAnsi="David"/>
          <w:b/>
          <w:bCs/>
        </w:rPr>
        <w:t xml:space="preserve"> </w:t>
      </w:r>
      <w:r w:rsidRPr="00DA0633">
        <w:rPr>
          <w:rFonts w:ascii="David" w:hAnsi="David" w:hint="cs"/>
          <w:b/>
          <w:bCs/>
          <w:rtl/>
        </w:rPr>
        <w:t>הניסיון</w:t>
      </w:r>
      <w:r w:rsidRPr="00DA0633">
        <w:rPr>
          <w:rFonts w:ascii="David" w:hAnsi="David"/>
          <w:b/>
          <w:bCs/>
        </w:rPr>
        <w:t xml:space="preserve"> </w:t>
      </w:r>
      <w:r w:rsidRPr="00DA0633">
        <w:rPr>
          <w:rFonts w:ascii="David" w:hAnsi="David" w:hint="cs"/>
          <w:b/>
          <w:bCs/>
          <w:rtl/>
        </w:rPr>
        <w:t>מחודש</w:t>
      </w:r>
      <w:r w:rsidRPr="00DA0633">
        <w:rPr>
          <w:rFonts w:ascii="David" w:hAnsi="David"/>
          <w:b/>
          <w:bCs/>
        </w:rPr>
        <w:t xml:space="preserve"> </w:t>
      </w:r>
      <w:r w:rsidRPr="00DA0633">
        <w:rPr>
          <w:rFonts w:ascii="David" w:hAnsi="David" w:hint="cs"/>
          <w:b/>
          <w:bCs/>
          <w:rtl/>
        </w:rPr>
        <w:t>דצמבר</w:t>
      </w:r>
      <w:r w:rsidRPr="00DA0633">
        <w:rPr>
          <w:rFonts w:ascii="David" w:hAnsi="David"/>
          <w:b/>
          <w:bCs/>
        </w:rPr>
        <w:t xml:space="preserve"> </w:t>
      </w:r>
      <w:r w:rsidRPr="00DA0633">
        <w:rPr>
          <w:rFonts w:ascii="David" w:hAnsi="David" w:hint="cs"/>
          <w:b/>
          <w:bCs/>
          <w:rtl/>
        </w:rPr>
        <w:t>בשנת</w:t>
      </w:r>
      <w:r w:rsidRPr="00DA0633">
        <w:rPr>
          <w:rFonts w:ascii="David" w:hAnsi="David"/>
          <w:b/>
          <w:bCs/>
        </w:rPr>
        <w:t xml:space="preserve"> </w:t>
      </w:r>
      <w:r w:rsidRPr="00DA0633">
        <w:rPr>
          <w:rFonts w:ascii="David" w:hAnsi="David" w:hint="cs"/>
          <w:b/>
          <w:bCs/>
          <w:rtl/>
        </w:rPr>
        <w:t>תחילת מתן</w:t>
      </w:r>
      <w:r w:rsidRPr="00DA0633">
        <w:rPr>
          <w:rFonts w:ascii="David" w:hAnsi="David"/>
          <w:b/>
          <w:bCs/>
        </w:rPr>
        <w:t xml:space="preserve"> </w:t>
      </w:r>
      <w:r w:rsidRPr="00DA0633">
        <w:rPr>
          <w:rFonts w:ascii="David" w:hAnsi="David" w:hint="cs"/>
          <w:b/>
          <w:bCs/>
          <w:rtl/>
        </w:rPr>
        <w:t>השירות</w:t>
      </w:r>
      <w:r w:rsidRPr="00DA0633">
        <w:rPr>
          <w:rFonts w:ascii="David" w:hAnsi="David"/>
          <w:b/>
          <w:bCs/>
        </w:rPr>
        <w:t xml:space="preserve"> </w:t>
      </w:r>
      <w:r w:rsidRPr="00DA0633">
        <w:rPr>
          <w:rFonts w:ascii="David" w:hAnsi="David" w:hint="cs"/>
          <w:b/>
          <w:bCs/>
          <w:rtl/>
        </w:rPr>
        <w:t>עד</w:t>
      </w:r>
      <w:r w:rsidRPr="00DA0633">
        <w:rPr>
          <w:rFonts w:ascii="David" w:hAnsi="David"/>
          <w:b/>
          <w:bCs/>
        </w:rPr>
        <w:t xml:space="preserve"> </w:t>
      </w:r>
      <w:r w:rsidRPr="00DA0633">
        <w:rPr>
          <w:rFonts w:ascii="David" w:hAnsi="David" w:hint="cs"/>
          <w:b/>
          <w:bCs/>
          <w:rtl/>
        </w:rPr>
        <w:t>חודש</w:t>
      </w:r>
      <w:r w:rsidRPr="00DA0633">
        <w:rPr>
          <w:rFonts w:ascii="David" w:hAnsi="David"/>
          <w:b/>
          <w:bCs/>
        </w:rPr>
        <w:t xml:space="preserve"> </w:t>
      </w:r>
      <w:r w:rsidRPr="00DA0633">
        <w:rPr>
          <w:rFonts w:ascii="David" w:hAnsi="David" w:hint="cs"/>
          <w:b/>
          <w:bCs/>
          <w:rtl/>
        </w:rPr>
        <w:t>ינואר</w:t>
      </w:r>
      <w:r w:rsidRPr="00DA0633">
        <w:rPr>
          <w:rFonts w:ascii="David" w:hAnsi="David"/>
          <w:b/>
          <w:bCs/>
        </w:rPr>
        <w:t xml:space="preserve"> </w:t>
      </w:r>
      <w:r w:rsidRPr="00DA0633">
        <w:rPr>
          <w:rFonts w:ascii="David" w:hAnsi="David" w:hint="cs"/>
          <w:b/>
          <w:bCs/>
          <w:rtl/>
        </w:rPr>
        <w:t>בשנת</w:t>
      </w:r>
      <w:r w:rsidRPr="00DA0633">
        <w:rPr>
          <w:rFonts w:ascii="David" w:hAnsi="David"/>
          <w:b/>
          <w:bCs/>
        </w:rPr>
        <w:t xml:space="preserve"> </w:t>
      </w:r>
      <w:r w:rsidRPr="00DA0633">
        <w:rPr>
          <w:rFonts w:ascii="David" w:hAnsi="David" w:hint="cs"/>
          <w:b/>
          <w:bCs/>
          <w:rtl/>
        </w:rPr>
        <w:t>סיום</w:t>
      </w:r>
      <w:r w:rsidRPr="00DA0633">
        <w:rPr>
          <w:rFonts w:ascii="David" w:hAnsi="David"/>
          <w:b/>
          <w:bCs/>
        </w:rPr>
        <w:t xml:space="preserve"> </w:t>
      </w:r>
      <w:r w:rsidRPr="00DA0633">
        <w:rPr>
          <w:rFonts w:ascii="David" w:hAnsi="David" w:hint="cs"/>
          <w:b/>
          <w:bCs/>
          <w:rtl/>
        </w:rPr>
        <w:t>השרות.</w:t>
      </w:r>
    </w:p>
    <w:p w14:paraId="74C9DF40" w14:textId="77777777" w:rsidR="00C835CA" w:rsidRPr="002B5435" w:rsidRDefault="00C835CA" w:rsidP="00C835CA">
      <w:pPr>
        <w:pStyle w:val="ListParagraph"/>
        <w:spacing w:line="360" w:lineRule="auto"/>
        <w:ind w:left="357"/>
        <w:rPr>
          <w:rFonts w:ascii="David" w:hAnsi="David" w:cs="David"/>
          <w:b/>
          <w:bCs/>
          <w:u w:val="single"/>
          <w:rtl/>
        </w:rPr>
      </w:pPr>
    </w:p>
    <w:p w14:paraId="7F86A34A" w14:textId="77777777" w:rsidR="00C835CA" w:rsidRPr="00994D91" w:rsidRDefault="00C835CA" w:rsidP="00C835CA">
      <w:pPr>
        <w:pStyle w:val="ListParagraph"/>
        <w:widowControl w:val="0"/>
        <w:numPr>
          <w:ilvl w:val="1"/>
          <w:numId w:val="14"/>
        </w:numPr>
        <w:adjustRightInd w:val="0"/>
        <w:spacing w:line="360" w:lineRule="auto"/>
        <w:ind w:left="840" w:hanging="540"/>
        <w:jc w:val="both"/>
        <w:textAlignment w:val="baseline"/>
        <w:rPr>
          <w:rFonts w:ascii="David" w:hAnsi="David" w:cs="David"/>
          <w:rtl/>
        </w:rPr>
      </w:pPr>
      <w:r>
        <w:rPr>
          <w:rFonts w:ascii="David" w:hAnsi="David" w:cs="David" w:hint="cs"/>
          <w:rtl/>
        </w:rPr>
        <w:t>על המציע לצרף תכנית מתודולוגית לצורך ניקוד ההצעה.</w:t>
      </w:r>
    </w:p>
    <w:p w14:paraId="6B3356A0" w14:textId="77777777" w:rsidR="00C835CA" w:rsidRDefault="00C835CA" w:rsidP="00C835CA">
      <w:pPr>
        <w:pStyle w:val="ListParagraph"/>
        <w:widowControl w:val="0"/>
        <w:adjustRightInd w:val="0"/>
        <w:spacing w:line="360" w:lineRule="auto"/>
        <w:ind w:left="360"/>
        <w:jc w:val="both"/>
        <w:textAlignment w:val="baseline"/>
        <w:rPr>
          <w:rFonts w:ascii="David" w:hAnsi="David" w:cs="David"/>
          <w:b/>
          <w:bCs/>
          <w:u w:val="single"/>
        </w:rPr>
      </w:pPr>
    </w:p>
    <w:p w14:paraId="2B8F24FF" w14:textId="77777777" w:rsidR="00C835CA" w:rsidRPr="00DD6E47" w:rsidRDefault="00C835CA" w:rsidP="00C835CA">
      <w:pPr>
        <w:pStyle w:val="ListParagraph"/>
        <w:widowControl w:val="0"/>
        <w:numPr>
          <w:ilvl w:val="0"/>
          <w:numId w:val="14"/>
        </w:numPr>
        <w:adjustRightInd w:val="0"/>
        <w:spacing w:line="360" w:lineRule="auto"/>
        <w:jc w:val="both"/>
        <w:textAlignment w:val="baseline"/>
        <w:rPr>
          <w:rFonts w:ascii="David" w:hAnsi="David" w:cs="David"/>
          <w:b/>
          <w:bCs/>
          <w:u w:val="single"/>
        </w:rPr>
      </w:pPr>
      <w:r w:rsidRPr="00DD6E47">
        <w:rPr>
          <w:rFonts w:ascii="David" w:hAnsi="David" w:cs="David" w:hint="eastAsia"/>
          <w:b/>
          <w:bCs/>
          <w:u w:val="single"/>
          <w:rtl/>
        </w:rPr>
        <w:t>ניסיון</w:t>
      </w:r>
      <w:r w:rsidRPr="00DD6E47">
        <w:rPr>
          <w:rFonts w:ascii="David" w:hAnsi="David" w:cs="David"/>
          <w:b/>
          <w:bCs/>
          <w:u w:val="single"/>
          <w:rtl/>
        </w:rPr>
        <w:t xml:space="preserve"> </w:t>
      </w:r>
      <w:r>
        <w:rPr>
          <w:rFonts w:ascii="David" w:hAnsi="David" w:cs="David" w:hint="cs"/>
          <w:b/>
          <w:bCs/>
          <w:u w:val="single"/>
          <w:rtl/>
        </w:rPr>
        <w:t>רכז ההדרכה</w:t>
      </w:r>
    </w:p>
    <w:p w14:paraId="2D8B21A1" w14:textId="77777777" w:rsidR="00C835CA" w:rsidRPr="00725CAE" w:rsidRDefault="00C835CA" w:rsidP="00C835CA">
      <w:pPr>
        <w:pStyle w:val="ListParagraph"/>
        <w:widowControl w:val="0"/>
        <w:numPr>
          <w:ilvl w:val="1"/>
          <w:numId w:val="14"/>
        </w:numPr>
        <w:adjustRightInd w:val="0"/>
        <w:spacing w:line="360" w:lineRule="auto"/>
        <w:ind w:left="840" w:hanging="540"/>
        <w:jc w:val="both"/>
        <w:textAlignment w:val="baseline"/>
        <w:rPr>
          <w:rFonts w:ascii="David" w:eastAsia="David" w:hAnsi="David" w:cs="David"/>
          <w:b/>
          <w:bCs/>
          <w:u w:val="single"/>
        </w:rPr>
      </w:pPr>
      <w:bookmarkStart w:id="146" w:name="_Ref332104214"/>
      <w:r w:rsidRPr="00725CAE">
        <w:rPr>
          <w:rFonts w:ascii="David" w:eastAsia="David" w:hAnsi="David" w:cs="David" w:hint="eastAsia"/>
          <w:rtl/>
        </w:rPr>
        <w:t>הנני</w:t>
      </w:r>
      <w:r w:rsidRPr="00725CAE">
        <w:rPr>
          <w:rFonts w:ascii="David" w:eastAsia="David" w:hAnsi="David" w:cs="David"/>
          <w:rtl/>
        </w:rPr>
        <w:t xml:space="preserve"> ____________________(שם מלא) בעל ת.ז_____________ מצהיר בשם</w:t>
      </w:r>
      <w:r w:rsidRPr="00725CAE">
        <w:rPr>
          <w:rFonts w:ascii="David" w:eastAsia="David" w:hAnsi="David" w:cs="David"/>
          <w:b/>
          <w:bCs/>
          <w:u w:val="single"/>
          <w:rtl/>
        </w:rPr>
        <w:t xml:space="preserve"> </w:t>
      </w:r>
      <w:r w:rsidRPr="00725CAE">
        <w:rPr>
          <w:rFonts w:ascii="David" w:eastAsia="David" w:hAnsi="David" w:cs="David"/>
          <w:u w:val="single"/>
          <w:rtl/>
        </w:rPr>
        <w:t xml:space="preserve">המציע כי באשר לפרטי </w:t>
      </w:r>
      <w:r>
        <w:rPr>
          <w:rFonts w:ascii="David" w:eastAsia="David" w:hAnsi="David" w:cs="David" w:hint="cs"/>
          <w:u w:val="single"/>
          <w:rtl/>
        </w:rPr>
        <w:t>הרכז</w:t>
      </w:r>
      <w:r w:rsidRPr="00725CAE">
        <w:rPr>
          <w:rFonts w:ascii="David" w:eastAsia="David" w:hAnsi="David" w:cs="David"/>
          <w:u w:val="single"/>
          <w:rtl/>
        </w:rPr>
        <w:t xml:space="preserve"> המ</w:t>
      </w:r>
      <w:r w:rsidRPr="00725CAE">
        <w:rPr>
          <w:rFonts w:ascii="David" w:eastAsia="David" w:hAnsi="David" w:cs="David" w:hint="cs"/>
          <w:u w:val="single"/>
          <w:rtl/>
        </w:rPr>
        <w:t>וצ</w:t>
      </w:r>
      <w:r w:rsidRPr="00725CAE">
        <w:rPr>
          <w:rFonts w:ascii="David" w:eastAsia="David" w:hAnsi="David" w:cs="David" w:hint="eastAsia"/>
          <w:u w:val="single"/>
          <w:rtl/>
        </w:rPr>
        <w:t>ע</w:t>
      </w:r>
      <w:r w:rsidRPr="00725CAE">
        <w:rPr>
          <w:rFonts w:ascii="David" w:eastAsia="David" w:hAnsi="David" w:cs="David"/>
          <w:u w:val="single"/>
          <w:rtl/>
        </w:rPr>
        <w:t>:</w:t>
      </w:r>
      <w:bookmarkEnd w:id="146"/>
    </w:p>
    <w:p w14:paraId="4D95F2E8" w14:textId="77777777" w:rsidR="00C835CA" w:rsidRPr="0026339E" w:rsidRDefault="00C835CA" w:rsidP="00C835CA">
      <w:pPr>
        <w:tabs>
          <w:tab w:val="num" w:pos="840"/>
        </w:tabs>
        <w:spacing w:line="360" w:lineRule="auto"/>
        <w:jc w:val="both"/>
        <w:rPr>
          <w:rFonts w:ascii="David" w:eastAsia="David" w:hAnsi="David"/>
          <w:rtl/>
          <w:lang w:eastAsia="he-IL"/>
        </w:rPr>
      </w:pPr>
      <w:r>
        <w:rPr>
          <w:rFonts w:ascii="David" w:eastAsia="David" w:hAnsi="David"/>
          <w:rtl/>
          <w:lang w:eastAsia="he-IL"/>
        </w:rPr>
        <w:tab/>
      </w:r>
      <w:r w:rsidRPr="0026339E">
        <w:rPr>
          <w:rFonts w:ascii="David" w:eastAsia="David" w:hAnsi="David" w:hint="eastAsia"/>
          <w:rtl/>
          <w:lang w:eastAsia="he-IL"/>
        </w:rPr>
        <w:t>שם</w:t>
      </w:r>
      <w:r w:rsidRPr="0026339E">
        <w:rPr>
          <w:rFonts w:ascii="David" w:eastAsia="David" w:hAnsi="David"/>
          <w:rtl/>
          <w:lang w:eastAsia="he-IL"/>
        </w:rPr>
        <w:t xml:space="preserve"> </w:t>
      </w:r>
      <w:r>
        <w:rPr>
          <w:rFonts w:ascii="David" w:eastAsia="David" w:hAnsi="David" w:hint="cs"/>
          <w:rtl/>
          <w:lang w:eastAsia="he-IL"/>
        </w:rPr>
        <w:t>הרכז</w:t>
      </w:r>
      <w:r w:rsidRPr="0026339E">
        <w:rPr>
          <w:rFonts w:ascii="David" w:eastAsia="David" w:hAnsi="David"/>
          <w:rtl/>
          <w:lang w:eastAsia="he-IL"/>
        </w:rPr>
        <w:t xml:space="preserve"> </w:t>
      </w:r>
      <w:r w:rsidRPr="0026339E">
        <w:rPr>
          <w:rFonts w:ascii="David" w:eastAsia="David" w:hAnsi="David" w:hint="eastAsia"/>
          <w:rtl/>
          <w:lang w:eastAsia="he-IL"/>
        </w:rPr>
        <w:t>המ</w:t>
      </w:r>
      <w:r w:rsidRPr="0026339E">
        <w:rPr>
          <w:rFonts w:ascii="David" w:eastAsia="David" w:hAnsi="David" w:hint="cs"/>
          <w:rtl/>
          <w:lang w:eastAsia="he-IL"/>
        </w:rPr>
        <w:t>וצ</w:t>
      </w:r>
      <w:r w:rsidRPr="0026339E">
        <w:rPr>
          <w:rFonts w:ascii="David" w:eastAsia="David" w:hAnsi="David" w:hint="eastAsia"/>
          <w:rtl/>
          <w:lang w:eastAsia="he-IL"/>
        </w:rPr>
        <w:t>ע</w:t>
      </w:r>
      <w:r w:rsidRPr="0026339E">
        <w:rPr>
          <w:rFonts w:ascii="David" w:eastAsia="David" w:hAnsi="David"/>
          <w:rtl/>
          <w:lang w:eastAsia="he-IL"/>
        </w:rPr>
        <w:t xml:space="preserve"> ____________________ (שם מלא) בעל ת.ז_____________</w:t>
      </w:r>
    </w:p>
    <w:p w14:paraId="0C948AD2" w14:textId="6D8FBDC3" w:rsidR="00C835CA" w:rsidRPr="00725CAE" w:rsidRDefault="00C835CA" w:rsidP="00C835CA">
      <w:pPr>
        <w:pStyle w:val="ListParagraph"/>
        <w:widowControl w:val="0"/>
        <w:numPr>
          <w:ilvl w:val="1"/>
          <w:numId w:val="14"/>
        </w:numPr>
        <w:adjustRightInd w:val="0"/>
        <w:spacing w:line="360" w:lineRule="auto"/>
        <w:ind w:left="840" w:hanging="540"/>
        <w:jc w:val="both"/>
        <w:textAlignment w:val="baseline"/>
        <w:rPr>
          <w:rFonts w:ascii="David" w:eastAsia="David" w:hAnsi="David" w:cs="David"/>
          <w:b/>
          <w:bCs/>
          <w:u w:val="single"/>
        </w:rPr>
      </w:pPr>
      <w:r>
        <w:rPr>
          <w:rFonts w:ascii="David" w:eastAsia="David" w:hAnsi="David" w:cs="David" w:hint="cs"/>
          <w:b/>
          <w:bCs/>
          <w:u w:val="single"/>
          <w:rtl/>
        </w:rPr>
        <w:t>השכלה והכשרה: (</w:t>
      </w:r>
      <w:r w:rsidRPr="00725CAE">
        <w:rPr>
          <w:rFonts w:ascii="David" w:eastAsia="David" w:hAnsi="David" w:cs="David" w:hint="cs"/>
          <w:b/>
          <w:bCs/>
          <w:u w:val="single"/>
          <w:rtl/>
        </w:rPr>
        <w:t>לצורך הוכחת תנאי סף</w:t>
      </w:r>
      <w:r>
        <w:rPr>
          <w:rFonts w:ascii="David" w:eastAsia="David" w:hAnsi="David" w:cs="David" w:hint="cs"/>
          <w:b/>
          <w:bCs/>
          <w:u w:val="single"/>
          <w:rtl/>
        </w:rPr>
        <w:t xml:space="preserve"> </w:t>
      </w:r>
      <w:r>
        <w:rPr>
          <w:rFonts w:ascii="David" w:eastAsia="David" w:hAnsi="David" w:cs="David"/>
          <w:b/>
          <w:bCs/>
          <w:u w:val="single"/>
          <w:rtl/>
        </w:rPr>
        <w:fldChar w:fldCharType="begin"/>
      </w:r>
      <w:r>
        <w:rPr>
          <w:rFonts w:ascii="David" w:eastAsia="David" w:hAnsi="David" w:cs="David"/>
          <w:b/>
          <w:bCs/>
          <w:u w:val="single"/>
          <w:rtl/>
        </w:rPr>
        <w:instrText xml:space="preserve"> </w:instrText>
      </w:r>
      <w:r>
        <w:rPr>
          <w:rFonts w:ascii="David" w:eastAsia="David" w:hAnsi="David" w:cs="David" w:hint="cs"/>
          <w:b/>
          <w:bCs/>
          <w:u w:val="single"/>
        </w:rPr>
        <w:instrText>REF</w:instrText>
      </w:r>
      <w:r>
        <w:rPr>
          <w:rFonts w:ascii="David" w:eastAsia="David" w:hAnsi="David" w:cs="David" w:hint="cs"/>
          <w:b/>
          <w:bCs/>
          <w:u w:val="single"/>
          <w:rtl/>
        </w:rPr>
        <w:instrText xml:space="preserve"> _</w:instrText>
      </w:r>
      <w:r>
        <w:rPr>
          <w:rFonts w:ascii="David" w:eastAsia="David" w:hAnsi="David" w:cs="David" w:hint="cs"/>
          <w:b/>
          <w:bCs/>
          <w:u w:val="single"/>
        </w:rPr>
        <w:instrText>Ref528077200 \r \h</w:instrText>
      </w:r>
      <w:r>
        <w:rPr>
          <w:rFonts w:ascii="David" w:eastAsia="David" w:hAnsi="David" w:cs="David"/>
          <w:b/>
          <w:bCs/>
          <w:u w:val="single"/>
          <w:rtl/>
        </w:rPr>
        <w:instrText xml:space="preserve"> </w:instrText>
      </w:r>
      <w:r>
        <w:rPr>
          <w:rFonts w:ascii="David" w:eastAsia="David" w:hAnsi="David" w:cs="David"/>
          <w:b/>
          <w:bCs/>
          <w:u w:val="single"/>
          <w:rtl/>
        </w:rPr>
      </w:r>
      <w:r>
        <w:rPr>
          <w:rFonts w:ascii="David" w:eastAsia="David" w:hAnsi="David" w:cs="David"/>
          <w:b/>
          <w:bCs/>
          <w:u w:val="single"/>
          <w:rtl/>
        </w:rPr>
        <w:fldChar w:fldCharType="separate"/>
      </w:r>
      <w:r w:rsidR="00912D0F">
        <w:rPr>
          <w:rFonts w:ascii="David" w:eastAsia="David" w:hAnsi="David" w:cs="David"/>
          <w:b/>
          <w:bCs/>
          <w:u w:val="single"/>
          <w:rtl/>
        </w:rPr>
        <w:t>‏10.2.2</w:t>
      </w:r>
      <w:r>
        <w:rPr>
          <w:rFonts w:ascii="David" w:eastAsia="David" w:hAnsi="David" w:cs="David"/>
          <w:b/>
          <w:bCs/>
          <w:u w:val="single"/>
          <w:rtl/>
        </w:rPr>
        <w:fldChar w:fldCharType="end"/>
      </w:r>
      <w:r>
        <w:rPr>
          <w:rFonts w:ascii="David" w:eastAsia="David" w:hAnsi="David" w:cs="David" w:hint="cs"/>
          <w:b/>
          <w:bCs/>
          <w:u w:val="single"/>
          <w:rtl/>
        </w:rPr>
        <w:t>)</w:t>
      </w:r>
    </w:p>
    <w:tbl>
      <w:tblPr>
        <w:bidiVisual/>
        <w:tblW w:w="77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5"/>
        <w:gridCol w:w="1559"/>
        <w:gridCol w:w="1418"/>
        <w:gridCol w:w="2725"/>
      </w:tblGrid>
      <w:tr w:rsidR="00C835CA" w:rsidRPr="00725CAE" w14:paraId="4FF388D5" w14:textId="77777777" w:rsidTr="005B56B6">
        <w:trPr>
          <w:trHeight w:val="287"/>
          <w:jc w:val="right"/>
        </w:trPr>
        <w:tc>
          <w:tcPr>
            <w:tcW w:w="2005" w:type="dxa"/>
            <w:tcBorders>
              <w:top w:val="single" w:sz="18" w:space="0" w:color="auto"/>
              <w:left w:val="single" w:sz="18" w:space="0" w:color="auto"/>
            </w:tcBorders>
            <w:shd w:val="pct5" w:color="auto" w:fill="auto"/>
            <w:vAlign w:val="center"/>
          </w:tcPr>
          <w:p w14:paraId="399E5A47" w14:textId="77777777" w:rsidR="00C835CA" w:rsidRPr="00725CAE" w:rsidRDefault="00C835CA" w:rsidP="005B56B6">
            <w:pPr>
              <w:widowControl w:val="0"/>
              <w:adjustRightInd w:val="0"/>
              <w:spacing w:line="360" w:lineRule="atLeast"/>
              <w:jc w:val="center"/>
              <w:textAlignment w:val="baseline"/>
              <w:rPr>
                <w:rFonts w:ascii="David" w:eastAsia="David" w:hAnsi="David"/>
                <w:b/>
                <w:bCs/>
                <w:rtl/>
              </w:rPr>
            </w:pPr>
            <w:r w:rsidRPr="00725CAE">
              <w:rPr>
                <w:rFonts w:ascii="David" w:eastAsia="David" w:hAnsi="David" w:hint="cs"/>
                <w:b/>
                <w:bCs/>
                <w:rtl/>
              </w:rPr>
              <w:t>שם התואר /</w:t>
            </w:r>
          </w:p>
          <w:p w14:paraId="0AFA3448" w14:textId="77777777" w:rsidR="00C835CA" w:rsidRPr="00725CAE" w:rsidRDefault="00C835CA" w:rsidP="005B56B6">
            <w:pPr>
              <w:widowControl w:val="0"/>
              <w:adjustRightInd w:val="0"/>
              <w:spacing w:line="360" w:lineRule="atLeast"/>
              <w:jc w:val="center"/>
              <w:textAlignment w:val="baseline"/>
              <w:rPr>
                <w:rFonts w:ascii="David" w:eastAsia="David" w:hAnsi="David"/>
                <w:b/>
                <w:bCs/>
              </w:rPr>
            </w:pPr>
            <w:r w:rsidRPr="00725CAE">
              <w:rPr>
                <w:rFonts w:ascii="David" w:eastAsia="David" w:hAnsi="David" w:hint="cs"/>
                <w:b/>
                <w:bCs/>
                <w:rtl/>
              </w:rPr>
              <w:t>ההכשרה</w:t>
            </w:r>
          </w:p>
        </w:tc>
        <w:tc>
          <w:tcPr>
            <w:tcW w:w="1559" w:type="dxa"/>
            <w:tcBorders>
              <w:top w:val="single" w:sz="18" w:space="0" w:color="auto"/>
            </w:tcBorders>
            <w:shd w:val="pct5" w:color="auto" w:fill="auto"/>
            <w:vAlign w:val="center"/>
          </w:tcPr>
          <w:p w14:paraId="3BB46381" w14:textId="77777777" w:rsidR="00C835CA" w:rsidRPr="00725CAE" w:rsidRDefault="00C835CA" w:rsidP="005B56B6">
            <w:pPr>
              <w:widowControl w:val="0"/>
              <w:adjustRightInd w:val="0"/>
              <w:spacing w:line="360" w:lineRule="atLeast"/>
              <w:jc w:val="center"/>
              <w:textAlignment w:val="baseline"/>
              <w:rPr>
                <w:rFonts w:ascii="David" w:eastAsia="David" w:hAnsi="David"/>
                <w:b/>
                <w:bCs/>
              </w:rPr>
            </w:pPr>
            <w:r w:rsidRPr="00725CAE">
              <w:rPr>
                <w:rFonts w:ascii="David" w:eastAsia="David" w:hAnsi="David"/>
                <w:b/>
                <w:bCs/>
                <w:rtl/>
              </w:rPr>
              <w:t>שם המוסד</w:t>
            </w:r>
          </w:p>
        </w:tc>
        <w:tc>
          <w:tcPr>
            <w:tcW w:w="1418" w:type="dxa"/>
            <w:tcBorders>
              <w:top w:val="single" w:sz="18" w:space="0" w:color="auto"/>
            </w:tcBorders>
            <w:shd w:val="pct5" w:color="auto" w:fill="auto"/>
            <w:vAlign w:val="center"/>
          </w:tcPr>
          <w:p w14:paraId="125A324B" w14:textId="77777777" w:rsidR="00C835CA" w:rsidRPr="00725CAE" w:rsidRDefault="00C835CA" w:rsidP="005B56B6">
            <w:pPr>
              <w:widowControl w:val="0"/>
              <w:adjustRightInd w:val="0"/>
              <w:spacing w:line="360" w:lineRule="atLeast"/>
              <w:jc w:val="center"/>
              <w:textAlignment w:val="baseline"/>
              <w:rPr>
                <w:rFonts w:ascii="David" w:eastAsia="David" w:hAnsi="David"/>
                <w:b/>
                <w:bCs/>
                <w:rtl/>
              </w:rPr>
            </w:pPr>
            <w:r w:rsidRPr="00725CAE">
              <w:rPr>
                <w:rFonts w:ascii="David" w:eastAsia="David" w:hAnsi="David"/>
                <w:b/>
                <w:bCs/>
                <w:rtl/>
              </w:rPr>
              <w:t>תאר</w:t>
            </w:r>
            <w:r w:rsidRPr="00725CAE">
              <w:rPr>
                <w:rFonts w:ascii="David" w:eastAsia="David" w:hAnsi="David" w:hint="eastAsia"/>
                <w:b/>
                <w:bCs/>
                <w:rtl/>
              </w:rPr>
              <w:t>י</w:t>
            </w:r>
            <w:r w:rsidRPr="00725CAE">
              <w:rPr>
                <w:rFonts w:ascii="David" w:eastAsia="David" w:hAnsi="David"/>
                <w:b/>
                <w:bCs/>
                <w:rtl/>
              </w:rPr>
              <w:t>ך סיום הלימודים</w:t>
            </w:r>
          </w:p>
        </w:tc>
        <w:tc>
          <w:tcPr>
            <w:tcW w:w="2725" w:type="dxa"/>
            <w:tcBorders>
              <w:top w:val="single" w:sz="18" w:space="0" w:color="auto"/>
              <w:right w:val="single" w:sz="18" w:space="0" w:color="auto"/>
            </w:tcBorders>
            <w:shd w:val="pct5" w:color="auto" w:fill="auto"/>
            <w:vAlign w:val="center"/>
          </w:tcPr>
          <w:p w14:paraId="29482656" w14:textId="77777777" w:rsidR="00C835CA" w:rsidRPr="00725CAE" w:rsidRDefault="00C835CA" w:rsidP="005B56B6">
            <w:pPr>
              <w:widowControl w:val="0"/>
              <w:adjustRightInd w:val="0"/>
              <w:spacing w:line="360" w:lineRule="atLeast"/>
              <w:jc w:val="center"/>
              <w:textAlignment w:val="baseline"/>
              <w:rPr>
                <w:rFonts w:ascii="David" w:eastAsia="David" w:hAnsi="David"/>
                <w:b/>
                <w:bCs/>
                <w:rtl/>
              </w:rPr>
            </w:pPr>
            <w:r w:rsidRPr="00725CAE">
              <w:rPr>
                <w:rFonts w:ascii="David" w:eastAsia="David" w:hAnsi="David" w:hint="cs"/>
                <w:b/>
                <w:bCs/>
                <w:rtl/>
              </w:rPr>
              <w:t xml:space="preserve">סוג </w:t>
            </w:r>
            <w:r w:rsidRPr="00725CAE">
              <w:rPr>
                <w:rFonts w:ascii="David" w:eastAsia="David" w:hAnsi="David"/>
                <w:b/>
                <w:bCs/>
                <w:rtl/>
              </w:rPr>
              <w:t>תואר/ תעודה</w:t>
            </w:r>
          </w:p>
        </w:tc>
      </w:tr>
      <w:tr w:rsidR="00C835CA" w:rsidRPr="00725CAE" w14:paraId="1D414C41" w14:textId="77777777" w:rsidTr="005B56B6">
        <w:trPr>
          <w:trHeight w:val="340"/>
          <w:jc w:val="right"/>
        </w:trPr>
        <w:tc>
          <w:tcPr>
            <w:tcW w:w="2005" w:type="dxa"/>
            <w:tcBorders>
              <w:left w:val="single" w:sz="18" w:space="0" w:color="auto"/>
            </w:tcBorders>
          </w:tcPr>
          <w:p w14:paraId="4CD53A2E"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559" w:type="dxa"/>
          </w:tcPr>
          <w:p w14:paraId="2B25D8A5"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418" w:type="dxa"/>
          </w:tcPr>
          <w:p w14:paraId="65F4F4ED"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right w:val="single" w:sz="18" w:space="0" w:color="auto"/>
            </w:tcBorders>
          </w:tcPr>
          <w:p w14:paraId="016510C7"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r>
      <w:tr w:rsidR="00C835CA" w:rsidRPr="00725CAE" w14:paraId="45652356" w14:textId="77777777" w:rsidTr="005B56B6">
        <w:trPr>
          <w:trHeight w:val="340"/>
          <w:jc w:val="right"/>
        </w:trPr>
        <w:tc>
          <w:tcPr>
            <w:tcW w:w="2005" w:type="dxa"/>
            <w:tcBorders>
              <w:left w:val="single" w:sz="18" w:space="0" w:color="auto"/>
            </w:tcBorders>
          </w:tcPr>
          <w:p w14:paraId="6D1728A9"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559" w:type="dxa"/>
          </w:tcPr>
          <w:p w14:paraId="2C7FD8F0"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418" w:type="dxa"/>
          </w:tcPr>
          <w:p w14:paraId="3FB242E2"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right w:val="single" w:sz="18" w:space="0" w:color="auto"/>
            </w:tcBorders>
          </w:tcPr>
          <w:p w14:paraId="34BCADD2"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r>
      <w:tr w:rsidR="00C835CA" w:rsidRPr="00725CAE" w14:paraId="2F93F05D" w14:textId="77777777" w:rsidTr="005B56B6">
        <w:trPr>
          <w:trHeight w:val="340"/>
          <w:jc w:val="right"/>
        </w:trPr>
        <w:tc>
          <w:tcPr>
            <w:tcW w:w="2005" w:type="dxa"/>
            <w:tcBorders>
              <w:left w:val="single" w:sz="18" w:space="0" w:color="auto"/>
            </w:tcBorders>
          </w:tcPr>
          <w:p w14:paraId="5409701C"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559" w:type="dxa"/>
          </w:tcPr>
          <w:p w14:paraId="091EC229"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418" w:type="dxa"/>
          </w:tcPr>
          <w:p w14:paraId="7C0B4627"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right w:val="single" w:sz="18" w:space="0" w:color="auto"/>
            </w:tcBorders>
          </w:tcPr>
          <w:p w14:paraId="578F4D43"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r>
      <w:tr w:rsidR="00C835CA" w:rsidRPr="00725CAE" w14:paraId="693468A3" w14:textId="77777777" w:rsidTr="005B56B6">
        <w:trPr>
          <w:trHeight w:val="340"/>
          <w:jc w:val="right"/>
        </w:trPr>
        <w:tc>
          <w:tcPr>
            <w:tcW w:w="2005" w:type="dxa"/>
            <w:tcBorders>
              <w:left w:val="single" w:sz="18" w:space="0" w:color="auto"/>
              <w:bottom w:val="single" w:sz="18" w:space="0" w:color="auto"/>
            </w:tcBorders>
          </w:tcPr>
          <w:p w14:paraId="5978DE46"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559" w:type="dxa"/>
            <w:tcBorders>
              <w:bottom w:val="single" w:sz="18" w:space="0" w:color="auto"/>
            </w:tcBorders>
          </w:tcPr>
          <w:p w14:paraId="0CF41001"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418" w:type="dxa"/>
            <w:tcBorders>
              <w:bottom w:val="single" w:sz="18" w:space="0" w:color="auto"/>
            </w:tcBorders>
          </w:tcPr>
          <w:p w14:paraId="0A16B169"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bottom w:val="single" w:sz="18" w:space="0" w:color="auto"/>
              <w:right w:val="single" w:sz="18" w:space="0" w:color="auto"/>
            </w:tcBorders>
          </w:tcPr>
          <w:p w14:paraId="23A0C1B8"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r>
    </w:tbl>
    <w:p w14:paraId="1A9F2948" w14:textId="77777777" w:rsidR="00C835CA" w:rsidRPr="00725CAE" w:rsidRDefault="00C835CA" w:rsidP="00C835CA">
      <w:pPr>
        <w:widowControl w:val="0"/>
        <w:adjustRightInd w:val="0"/>
        <w:spacing w:line="360" w:lineRule="auto"/>
        <w:ind w:left="418" w:firstLine="302"/>
        <w:jc w:val="both"/>
        <w:textAlignment w:val="baseline"/>
        <w:rPr>
          <w:rFonts w:ascii="David" w:eastAsia="David" w:hAnsi="David"/>
          <w:rtl/>
          <w:lang w:eastAsia="he-IL"/>
        </w:rPr>
      </w:pPr>
      <w:r w:rsidRPr="00725CAE">
        <w:rPr>
          <w:rFonts w:ascii="David" w:eastAsia="David" w:hAnsi="David"/>
          <w:rtl/>
          <w:lang w:eastAsia="he-IL"/>
        </w:rPr>
        <w:t>*במידה והתקבלה תעודה/תואר יש לרשום את מועד קבלת התעודה/תואר</w:t>
      </w:r>
    </w:p>
    <w:p w14:paraId="66FF707E" w14:textId="77777777" w:rsidR="00C835CA" w:rsidRPr="00725CAE" w:rsidRDefault="00C835CA" w:rsidP="00C835CA">
      <w:pPr>
        <w:pStyle w:val="ListParagraph"/>
        <w:widowControl w:val="0"/>
        <w:numPr>
          <w:ilvl w:val="1"/>
          <w:numId w:val="14"/>
        </w:numPr>
        <w:adjustRightInd w:val="0"/>
        <w:spacing w:line="360" w:lineRule="auto"/>
        <w:ind w:left="840" w:hanging="540"/>
        <w:jc w:val="both"/>
        <w:textAlignment w:val="baseline"/>
        <w:rPr>
          <w:rFonts w:ascii="David" w:eastAsia="David" w:hAnsi="David" w:cs="David"/>
          <w:rtl/>
        </w:rPr>
      </w:pPr>
      <w:r w:rsidRPr="00725CAE">
        <w:rPr>
          <w:rFonts w:ascii="David" w:eastAsia="David" w:hAnsi="David" w:cs="David" w:hint="cs"/>
          <w:rtl/>
        </w:rPr>
        <w:t>יש לצרף צילום תעודות.</w:t>
      </w:r>
    </w:p>
    <w:p w14:paraId="708B7A98" w14:textId="77777777" w:rsidR="00C835CA" w:rsidRPr="00816903" w:rsidRDefault="00C835CA" w:rsidP="00C835CA">
      <w:pPr>
        <w:pStyle w:val="ListParagraph"/>
        <w:widowControl w:val="0"/>
        <w:numPr>
          <w:ilvl w:val="1"/>
          <w:numId w:val="14"/>
        </w:numPr>
        <w:adjustRightInd w:val="0"/>
        <w:spacing w:line="360" w:lineRule="auto"/>
        <w:ind w:left="840" w:hanging="540"/>
        <w:jc w:val="both"/>
        <w:textAlignment w:val="baseline"/>
        <w:rPr>
          <w:rFonts w:ascii="David" w:eastAsia="David" w:hAnsi="David" w:cs="David"/>
          <w:rtl/>
        </w:rPr>
      </w:pPr>
      <w:r w:rsidRPr="00816903">
        <w:rPr>
          <w:rFonts w:ascii="David" w:eastAsia="David" w:hAnsi="David" w:cs="David" w:hint="eastAsia"/>
          <w:rtl/>
        </w:rPr>
        <w:t>יש</w:t>
      </w:r>
      <w:r w:rsidRPr="00816903">
        <w:rPr>
          <w:rFonts w:ascii="David" w:eastAsia="David" w:hAnsi="David" w:cs="David"/>
          <w:rtl/>
        </w:rPr>
        <w:t xml:space="preserve"> לצרף קו"ח</w:t>
      </w:r>
      <w:r w:rsidRPr="00816903">
        <w:rPr>
          <w:rFonts w:ascii="David" w:eastAsia="David" w:hAnsi="David" w:cs="David" w:hint="cs"/>
          <w:rtl/>
        </w:rPr>
        <w:t>.</w:t>
      </w:r>
    </w:p>
    <w:p w14:paraId="31EB1DD8" w14:textId="77777777" w:rsidR="00C835CA" w:rsidRDefault="00C835CA" w:rsidP="00C835CA">
      <w:pPr>
        <w:pStyle w:val="ListParagraph"/>
        <w:widowControl w:val="0"/>
        <w:numPr>
          <w:ilvl w:val="1"/>
          <w:numId w:val="14"/>
        </w:numPr>
        <w:adjustRightInd w:val="0"/>
        <w:spacing w:line="360" w:lineRule="auto"/>
        <w:ind w:left="840" w:hanging="540"/>
        <w:jc w:val="both"/>
        <w:textAlignment w:val="baseline"/>
        <w:rPr>
          <w:rFonts w:ascii="David" w:hAnsi="David" w:cs="David"/>
        </w:rPr>
      </w:pPr>
      <w:r>
        <w:rPr>
          <w:rFonts w:ascii="David" w:hAnsi="David" w:cs="David" w:hint="cs"/>
          <w:rtl/>
        </w:rPr>
        <w:t xml:space="preserve">הרכז בעל </w:t>
      </w:r>
      <w:proofErr w:type="spellStart"/>
      <w:r>
        <w:rPr>
          <w:rFonts w:ascii="David" w:hAnsi="David" w:cs="David" w:hint="cs"/>
          <w:rtl/>
        </w:rPr>
        <w:t>נסיון</w:t>
      </w:r>
      <w:proofErr w:type="spellEnd"/>
      <w:r>
        <w:rPr>
          <w:rFonts w:ascii="David" w:hAnsi="David" w:cs="David" w:hint="cs"/>
          <w:rtl/>
        </w:rPr>
        <w:t xml:space="preserve"> של _______________ שנים בתחום ההדרכה </w:t>
      </w:r>
      <w:r w:rsidRPr="00C835CA">
        <w:rPr>
          <w:rFonts w:ascii="David" w:hAnsi="David" w:cs="David" w:hint="cs"/>
          <w:b/>
          <w:bCs/>
          <w:rtl/>
        </w:rPr>
        <w:t>(יש למלא)</w:t>
      </w:r>
      <w:r>
        <w:rPr>
          <w:rFonts w:ascii="David" w:hAnsi="David" w:cs="David" w:hint="cs"/>
          <w:b/>
          <w:bCs/>
          <w:rtl/>
        </w:rPr>
        <w:t>.</w:t>
      </w:r>
    </w:p>
    <w:p w14:paraId="23E4AE6E" w14:textId="62571329" w:rsidR="00C835CA" w:rsidRPr="007A12DB" w:rsidRDefault="00C835CA" w:rsidP="00C835CA">
      <w:pPr>
        <w:pStyle w:val="ListParagraph"/>
        <w:widowControl w:val="0"/>
        <w:numPr>
          <w:ilvl w:val="1"/>
          <w:numId w:val="14"/>
        </w:numPr>
        <w:adjustRightInd w:val="0"/>
        <w:spacing w:line="360" w:lineRule="auto"/>
        <w:ind w:left="840" w:hanging="540"/>
        <w:jc w:val="both"/>
        <w:textAlignment w:val="baseline"/>
        <w:rPr>
          <w:rFonts w:ascii="David" w:hAnsi="David" w:cs="David"/>
        </w:rPr>
      </w:pPr>
      <w:r w:rsidRPr="00C01AF4">
        <w:rPr>
          <w:rFonts w:ascii="David" w:hAnsi="David" w:cs="David"/>
          <w:rtl/>
        </w:rPr>
        <w:t xml:space="preserve">על </w:t>
      </w:r>
      <w:r>
        <w:rPr>
          <w:rFonts w:ascii="David" w:hAnsi="David" w:cs="David" w:hint="cs"/>
          <w:rtl/>
        </w:rPr>
        <w:t>הרכז</w:t>
      </w:r>
      <w:r w:rsidRPr="00C01AF4">
        <w:rPr>
          <w:rFonts w:ascii="David" w:hAnsi="David" w:cs="David"/>
          <w:rtl/>
        </w:rPr>
        <w:t xml:space="preserve"> לעמוד בדרישות תנאי הסף המקצועיים בסעי</w:t>
      </w:r>
      <w:r w:rsidRPr="00C01AF4">
        <w:rPr>
          <w:rFonts w:ascii="David" w:hAnsi="David" w:cs="David" w:hint="cs"/>
          <w:rtl/>
        </w:rPr>
        <w:t>ף</w:t>
      </w:r>
      <w:r>
        <w:rPr>
          <w:rFonts w:ascii="David" w:hAnsi="David" w:cs="David" w:hint="cs"/>
          <w:rtl/>
        </w:rPr>
        <w:t xml:space="preserve">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Ref528077261 \r \h</w:instrText>
      </w:r>
      <w:r>
        <w:rPr>
          <w:rFonts w:ascii="David" w:hAnsi="David" w:cs="David"/>
          <w:rtl/>
        </w:rPr>
        <w:instrText xml:space="preserve"> </w:instrText>
      </w:r>
      <w:r>
        <w:rPr>
          <w:rFonts w:ascii="David" w:hAnsi="David" w:cs="David"/>
          <w:rtl/>
        </w:rPr>
      </w:r>
      <w:r>
        <w:rPr>
          <w:rFonts w:ascii="David" w:hAnsi="David" w:cs="David"/>
          <w:rtl/>
        </w:rPr>
        <w:fldChar w:fldCharType="separate"/>
      </w:r>
      <w:r w:rsidR="00912D0F">
        <w:rPr>
          <w:rFonts w:ascii="David" w:hAnsi="David" w:cs="David"/>
          <w:rtl/>
        </w:rPr>
        <w:t>‏10.2.4</w:t>
      </w:r>
      <w:r>
        <w:rPr>
          <w:rFonts w:ascii="David" w:hAnsi="David" w:cs="David"/>
          <w:rtl/>
        </w:rPr>
        <w:fldChar w:fldCharType="end"/>
      </w:r>
      <w:r>
        <w:rPr>
          <w:rFonts w:ascii="David" w:hAnsi="David" w:cs="David" w:hint="cs"/>
          <w:rtl/>
        </w:rPr>
        <w:t xml:space="preserve"> </w:t>
      </w:r>
      <w:r w:rsidRPr="007A12DB">
        <w:rPr>
          <w:rFonts w:ascii="David" w:hAnsi="David" w:cs="David" w:hint="cs"/>
          <w:rtl/>
        </w:rPr>
        <w:t xml:space="preserve">ולהוכיח </w:t>
      </w:r>
      <w:proofErr w:type="spellStart"/>
      <w:r w:rsidRPr="007A12DB">
        <w:rPr>
          <w:rFonts w:ascii="David" w:hAnsi="David" w:cs="David" w:hint="cs"/>
          <w:rtl/>
        </w:rPr>
        <w:t>נסיון</w:t>
      </w:r>
      <w:proofErr w:type="spellEnd"/>
      <w:r w:rsidRPr="007A12DB">
        <w:rPr>
          <w:rFonts w:ascii="David" w:hAnsi="David" w:cs="David" w:hint="cs"/>
          <w:rtl/>
        </w:rPr>
        <w:t xml:space="preserve"> </w:t>
      </w:r>
      <w:r>
        <w:rPr>
          <w:rFonts w:ascii="David" w:hAnsi="David" w:cs="David" w:hint="cs"/>
          <w:rtl/>
        </w:rPr>
        <w:t>במתן שירותי ריכוז הדרכה ב</w:t>
      </w:r>
      <w:r w:rsidRPr="007A12DB">
        <w:rPr>
          <w:rFonts w:ascii="David" w:hAnsi="David" w:cs="David" w:hint="cs"/>
          <w:rtl/>
        </w:rPr>
        <w:t>פרויקט אחד לפחות</w:t>
      </w:r>
      <w:r>
        <w:rPr>
          <w:rFonts w:ascii="David" w:hAnsi="David" w:cs="David" w:hint="cs"/>
          <w:rtl/>
        </w:rPr>
        <w:t>,</w:t>
      </w:r>
      <w:r w:rsidRPr="007A12DB">
        <w:rPr>
          <w:rFonts w:ascii="David" w:hAnsi="David" w:cs="David" w:hint="cs"/>
          <w:rtl/>
        </w:rPr>
        <w:t xml:space="preserve"> העומד בכלל </w:t>
      </w:r>
      <w:r w:rsidRPr="007A12DB">
        <w:rPr>
          <w:rFonts w:ascii="David" w:hAnsi="David" w:cs="David" w:hint="cs"/>
        </w:rPr>
        <w:t xml:space="preserve"> </w:t>
      </w:r>
      <w:r w:rsidRPr="007A12DB">
        <w:rPr>
          <w:rFonts w:ascii="David" w:hAnsi="David" w:cs="David" w:hint="cs"/>
          <w:rtl/>
        </w:rPr>
        <w:t>סעיפי המשנה של הסעיף.</w:t>
      </w:r>
    </w:p>
    <w:p w14:paraId="170465F7" w14:textId="77777777" w:rsidR="00C835CA" w:rsidRDefault="00C835CA" w:rsidP="00C835CA">
      <w:pPr>
        <w:pStyle w:val="ListParagraph"/>
        <w:widowControl w:val="0"/>
        <w:adjustRightInd w:val="0"/>
        <w:spacing w:line="360" w:lineRule="auto"/>
        <w:ind w:left="840"/>
        <w:jc w:val="both"/>
        <w:textAlignment w:val="baseline"/>
        <w:rPr>
          <w:rFonts w:ascii="David" w:hAnsi="David" w:cs="David"/>
          <w:rtl/>
        </w:rPr>
      </w:pPr>
      <w:r>
        <w:rPr>
          <w:rFonts w:ascii="David" w:hAnsi="David" w:cs="David" w:hint="cs"/>
          <w:rtl/>
        </w:rPr>
        <w:lastRenderedPageBreak/>
        <w:t>לצורך ניקוד הצעתו יפרט המנהל ניסיון מעבר לנדרש בתנאי הסף.</w:t>
      </w:r>
    </w:p>
    <w:p w14:paraId="1EC86A75" w14:textId="77777777" w:rsidR="00C835CA" w:rsidRDefault="00C835CA" w:rsidP="00C835CA">
      <w:pPr>
        <w:pStyle w:val="ListParagraph"/>
        <w:widowControl w:val="0"/>
        <w:adjustRightInd w:val="0"/>
        <w:spacing w:line="360" w:lineRule="auto"/>
        <w:ind w:left="840"/>
        <w:jc w:val="both"/>
        <w:textAlignment w:val="baseline"/>
        <w:rPr>
          <w:rFonts w:ascii="David" w:hAnsi="David" w:cs="David"/>
          <w:rtl/>
        </w:rPr>
      </w:pPr>
    </w:p>
    <w:tbl>
      <w:tblPr>
        <w:tblStyle w:val="TableGrid"/>
        <w:bidiVisual/>
        <w:tblW w:w="10519" w:type="dxa"/>
        <w:jc w:val="center"/>
        <w:tblLook w:val="04A0" w:firstRow="1" w:lastRow="0" w:firstColumn="1" w:lastColumn="0" w:noHBand="0" w:noVBand="1"/>
      </w:tblPr>
      <w:tblGrid>
        <w:gridCol w:w="843"/>
        <w:gridCol w:w="921"/>
        <w:gridCol w:w="1120"/>
        <w:gridCol w:w="1481"/>
        <w:gridCol w:w="1320"/>
        <w:gridCol w:w="1271"/>
        <w:gridCol w:w="1271"/>
        <w:gridCol w:w="1146"/>
        <w:gridCol w:w="1146"/>
      </w:tblGrid>
      <w:tr w:rsidR="00C835CA" w14:paraId="123CC5C3" w14:textId="77777777" w:rsidTr="00C835CA">
        <w:trPr>
          <w:jc w:val="center"/>
        </w:trPr>
        <w:tc>
          <w:tcPr>
            <w:tcW w:w="843" w:type="dxa"/>
            <w:shd w:val="clear" w:color="auto" w:fill="D9D9D9" w:themeFill="background1" w:themeFillShade="D9"/>
            <w:vAlign w:val="center"/>
          </w:tcPr>
          <w:p w14:paraId="09A8C70D"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שם הלקוח</w:t>
            </w:r>
          </w:p>
        </w:tc>
        <w:tc>
          <w:tcPr>
            <w:tcW w:w="921" w:type="dxa"/>
            <w:shd w:val="clear" w:color="auto" w:fill="D9D9D9" w:themeFill="background1" w:themeFillShade="D9"/>
            <w:vAlign w:val="center"/>
          </w:tcPr>
          <w:p w14:paraId="2AE8E835"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שם איש קשר</w:t>
            </w:r>
          </w:p>
        </w:tc>
        <w:tc>
          <w:tcPr>
            <w:tcW w:w="1120" w:type="dxa"/>
            <w:shd w:val="clear" w:color="auto" w:fill="D9D9D9" w:themeFill="background1" w:themeFillShade="D9"/>
            <w:vAlign w:val="center"/>
          </w:tcPr>
          <w:p w14:paraId="442112B8"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פרטי התקשרות</w:t>
            </w:r>
          </w:p>
        </w:tc>
        <w:tc>
          <w:tcPr>
            <w:tcW w:w="1481" w:type="dxa"/>
            <w:shd w:val="clear" w:color="auto" w:fill="D9D9D9" w:themeFill="background1" w:themeFillShade="D9"/>
            <w:vAlign w:val="center"/>
          </w:tcPr>
          <w:p w14:paraId="43D7F20A"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מועד תחילת וסיום הפרויקט (חודש ושנה עד חודש ושנה)</w:t>
            </w:r>
          </w:p>
        </w:tc>
        <w:tc>
          <w:tcPr>
            <w:tcW w:w="1320" w:type="dxa"/>
            <w:shd w:val="clear" w:color="auto" w:fill="D9D9D9" w:themeFill="background1" w:themeFillShade="D9"/>
            <w:vAlign w:val="center"/>
          </w:tcPr>
          <w:p w14:paraId="4E6D3144" w14:textId="77777777" w:rsidR="00C835CA" w:rsidRPr="00994D91" w:rsidRDefault="00C835CA" w:rsidP="005B56B6">
            <w:pPr>
              <w:pStyle w:val="ListParagraph"/>
              <w:widowControl w:val="0"/>
              <w:adjustRightInd w:val="0"/>
              <w:spacing w:line="360" w:lineRule="auto"/>
              <w:ind w:left="0" w:right="300"/>
              <w:jc w:val="both"/>
              <w:textAlignment w:val="baseline"/>
              <w:rPr>
                <w:rFonts w:ascii="David" w:hAnsi="David" w:cs="David"/>
                <w:b/>
                <w:bCs/>
                <w:rtl/>
              </w:rPr>
            </w:pPr>
            <w:r>
              <w:rPr>
                <w:rFonts w:ascii="David" w:hAnsi="David" w:cs="David" w:hint="cs"/>
                <w:b/>
                <w:bCs/>
                <w:rtl/>
              </w:rPr>
              <w:t>תיאור הפרויקט ומהותו (יצוין האם עסק בתחום החירום)</w:t>
            </w:r>
          </w:p>
        </w:tc>
        <w:tc>
          <w:tcPr>
            <w:tcW w:w="1271" w:type="dxa"/>
            <w:shd w:val="clear" w:color="auto" w:fill="D9D9D9" w:themeFill="background1" w:themeFillShade="D9"/>
          </w:tcPr>
          <w:p w14:paraId="4E07CA0E"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מס' המנחים או המרצים באמצעותם ניתנו הדרכות בפרויקט</w:t>
            </w:r>
          </w:p>
        </w:tc>
        <w:tc>
          <w:tcPr>
            <w:tcW w:w="1271" w:type="dxa"/>
            <w:shd w:val="clear" w:color="auto" w:fill="D9D9D9" w:themeFill="background1" w:themeFillShade="D9"/>
            <w:vAlign w:val="center"/>
          </w:tcPr>
          <w:p w14:paraId="1BDF5873"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יישובים במחוז צפון בהם ניתנו השירותים</w:t>
            </w:r>
          </w:p>
        </w:tc>
        <w:tc>
          <w:tcPr>
            <w:tcW w:w="1146" w:type="dxa"/>
            <w:shd w:val="clear" w:color="auto" w:fill="D9D9D9" w:themeFill="background1" w:themeFillShade="D9"/>
            <w:vAlign w:val="center"/>
          </w:tcPr>
          <w:p w14:paraId="6250F3B0"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יישובים במחוז מרכז בהם ניתנו השירותים</w:t>
            </w:r>
          </w:p>
        </w:tc>
        <w:tc>
          <w:tcPr>
            <w:tcW w:w="1146" w:type="dxa"/>
            <w:shd w:val="clear" w:color="auto" w:fill="D9D9D9" w:themeFill="background1" w:themeFillShade="D9"/>
            <w:vAlign w:val="center"/>
          </w:tcPr>
          <w:p w14:paraId="56A1A4D1" w14:textId="77777777" w:rsidR="00C835CA" w:rsidRPr="00994D91" w:rsidRDefault="00C835CA" w:rsidP="005B56B6">
            <w:pPr>
              <w:pStyle w:val="ListParagraph"/>
              <w:widowControl w:val="0"/>
              <w:adjustRightInd w:val="0"/>
              <w:spacing w:line="360" w:lineRule="auto"/>
              <w:ind w:left="0"/>
              <w:jc w:val="both"/>
              <w:textAlignment w:val="baseline"/>
              <w:rPr>
                <w:rFonts w:ascii="David" w:hAnsi="David" w:cs="David"/>
                <w:b/>
                <w:bCs/>
                <w:rtl/>
              </w:rPr>
            </w:pPr>
            <w:r w:rsidRPr="00994D91">
              <w:rPr>
                <w:rFonts w:ascii="David" w:hAnsi="David" w:cs="David" w:hint="cs"/>
                <w:b/>
                <w:bCs/>
                <w:rtl/>
              </w:rPr>
              <w:t>יישובים במחוז דרום בהם ניתנו השירותים</w:t>
            </w:r>
          </w:p>
        </w:tc>
      </w:tr>
      <w:tr w:rsidR="00C835CA" w14:paraId="026711A1" w14:textId="77777777" w:rsidTr="00C835CA">
        <w:trPr>
          <w:jc w:val="center"/>
        </w:trPr>
        <w:tc>
          <w:tcPr>
            <w:tcW w:w="843" w:type="dxa"/>
            <w:vAlign w:val="center"/>
          </w:tcPr>
          <w:p w14:paraId="407B8987"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921" w:type="dxa"/>
            <w:vAlign w:val="center"/>
          </w:tcPr>
          <w:p w14:paraId="5E57E904"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20" w:type="dxa"/>
            <w:vAlign w:val="center"/>
          </w:tcPr>
          <w:p w14:paraId="6D932AA6"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81" w:type="dxa"/>
            <w:vAlign w:val="center"/>
          </w:tcPr>
          <w:p w14:paraId="41D8073C"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320" w:type="dxa"/>
            <w:vAlign w:val="center"/>
          </w:tcPr>
          <w:p w14:paraId="179A560D"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271" w:type="dxa"/>
          </w:tcPr>
          <w:p w14:paraId="16E3EE9E"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271" w:type="dxa"/>
            <w:vAlign w:val="center"/>
          </w:tcPr>
          <w:p w14:paraId="4145D839"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2F84DEB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176114C9"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r>
      <w:tr w:rsidR="00C835CA" w14:paraId="6770D7EB" w14:textId="77777777" w:rsidTr="00C835CA">
        <w:trPr>
          <w:jc w:val="center"/>
        </w:trPr>
        <w:tc>
          <w:tcPr>
            <w:tcW w:w="843" w:type="dxa"/>
            <w:vAlign w:val="center"/>
          </w:tcPr>
          <w:p w14:paraId="471C0037"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921" w:type="dxa"/>
            <w:vAlign w:val="center"/>
          </w:tcPr>
          <w:p w14:paraId="184116B3"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20" w:type="dxa"/>
            <w:vAlign w:val="center"/>
          </w:tcPr>
          <w:p w14:paraId="14109DE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81" w:type="dxa"/>
            <w:vAlign w:val="center"/>
          </w:tcPr>
          <w:p w14:paraId="5C868EB1"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320" w:type="dxa"/>
            <w:vAlign w:val="center"/>
          </w:tcPr>
          <w:p w14:paraId="311D0C1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271" w:type="dxa"/>
          </w:tcPr>
          <w:p w14:paraId="4265CEDC"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271" w:type="dxa"/>
            <w:vAlign w:val="center"/>
          </w:tcPr>
          <w:p w14:paraId="56BD951A"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420DF5B7"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2C983D35"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r>
      <w:tr w:rsidR="00C835CA" w14:paraId="4F8F234B" w14:textId="77777777" w:rsidTr="00C835CA">
        <w:trPr>
          <w:jc w:val="center"/>
        </w:trPr>
        <w:tc>
          <w:tcPr>
            <w:tcW w:w="843" w:type="dxa"/>
            <w:vAlign w:val="center"/>
          </w:tcPr>
          <w:p w14:paraId="6F183F04"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921" w:type="dxa"/>
            <w:vAlign w:val="center"/>
          </w:tcPr>
          <w:p w14:paraId="103664D5"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20" w:type="dxa"/>
            <w:vAlign w:val="center"/>
          </w:tcPr>
          <w:p w14:paraId="11C6F3E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81" w:type="dxa"/>
            <w:vAlign w:val="center"/>
          </w:tcPr>
          <w:p w14:paraId="1887CB6C"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320" w:type="dxa"/>
            <w:vAlign w:val="center"/>
          </w:tcPr>
          <w:p w14:paraId="2C93B44B"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271" w:type="dxa"/>
          </w:tcPr>
          <w:p w14:paraId="397874B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271" w:type="dxa"/>
            <w:vAlign w:val="center"/>
          </w:tcPr>
          <w:p w14:paraId="5D2277A8"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0E554672"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787C31CB"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r>
      <w:tr w:rsidR="00C835CA" w14:paraId="04110E17" w14:textId="77777777" w:rsidTr="00C835CA">
        <w:trPr>
          <w:jc w:val="center"/>
        </w:trPr>
        <w:tc>
          <w:tcPr>
            <w:tcW w:w="843" w:type="dxa"/>
            <w:vAlign w:val="center"/>
          </w:tcPr>
          <w:p w14:paraId="4149D979"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921" w:type="dxa"/>
            <w:vAlign w:val="center"/>
          </w:tcPr>
          <w:p w14:paraId="4928E002"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20" w:type="dxa"/>
            <w:vAlign w:val="center"/>
          </w:tcPr>
          <w:p w14:paraId="40267987"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481" w:type="dxa"/>
            <w:vAlign w:val="center"/>
          </w:tcPr>
          <w:p w14:paraId="1F1110DA"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320" w:type="dxa"/>
            <w:vAlign w:val="center"/>
          </w:tcPr>
          <w:p w14:paraId="6CC048BE"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271" w:type="dxa"/>
          </w:tcPr>
          <w:p w14:paraId="27B3A127"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271" w:type="dxa"/>
            <w:vAlign w:val="center"/>
          </w:tcPr>
          <w:p w14:paraId="313A2006"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1DEB4B44"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c>
          <w:tcPr>
            <w:tcW w:w="1146" w:type="dxa"/>
            <w:vAlign w:val="center"/>
          </w:tcPr>
          <w:p w14:paraId="66B3354F" w14:textId="77777777" w:rsidR="00C835CA" w:rsidRDefault="00C835CA" w:rsidP="005B56B6">
            <w:pPr>
              <w:pStyle w:val="ListParagraph"/>
              <w:widowControl w:val="0"/>
              <w:adjustRightInd w:val="0"/>
              <w:spacing w:line="360" w:lineRule="auto"/>
              <w:ind w:left="0"/>
              <w:jc w:val="both"/>
              <w:textAlignment w:val="baseline"/>
              <w:rPr>
                <w:rFonts w:ascii="David" w:hAnsi="David" w:cs="David"/>
                <w:rtl/>
              </w:rPr>
            </w:pPr>
          </w:p>
        </w:tc>
      </w:tr>
    </w:tbl>
    <w:p w14:paraId="1D563B89" w14:textId="77777777" w:rsidR="00C835CA" w:rsidRDefault="00C835CA" w:rsidP="00C835CA">
      <w:pPr>
        <w:pStyle w:val="ListParagraph"/>
        <w:spacing w:line="360" w:lineRule="auto"/>
        <w:ind w:left="357"/>
        <w:rPr>
          <w:rFonts w:ascii="David" w:hAnsi="David" w:cs="David"/>
          <w:b/>
          <w:bCs/>
          <w:u w:val="single"/>
          <w:rtl/>
        </w:rPr>
      </w:pPr>
    </w:p>
    <w:p w14:paraId="1036AC92" w14:textId="77777777" w:rsidR="00C835CA" w:rsidRPr="00816903" w:rsidRDefault="00C835CA" w:rsidP="00C835CA">
      <w:pPr>
        <w:keepNext/>
        <w:keepLines/>
        <w:widowControl w:val="0"/>
        <w:adjustRightInd w:val="0"/>
        <w:spacing w:line="360" w:lineRule="auto"/>
        <w:ind w:left="30"/>
        <w:jc w:val="both"/>
        <w:textAlignment w:val="baseline"/>
        <w:rPr>
          <w:rFonts w:ascii="David" w:hAnsi="David"/>
          <w:rtl/>
        </w:rPr>
      </w:pPr>
      <w:r w:rsidRPr="00816903">
        <w:rPr>
          <w:rFonts w:ascii="David" w:hAnsi="David" w:hint="cs"/>
          <w:rtl/>
        </w:rPr>
        <w:t>במידה</w:t>
      </w:r>
      <w:r w:rsidRPr="00816903">
        <w:rPr>
          <w:rFonts w:ascii="David" w:hAnsi="David"/>
        </w:rPr>
        <w:t xml:space="preserve"> </w:t>
      </w:r>
      <w:r w:rsidRPr="00816903">
        <w:rPr>
          <w:rFonts w:ascii="David" w:hAnsi="David" w:hint="cs"/>
          <w:rtl/>
        </w:rPr>
        <w:t>ולא</w:t>
      </w:r>
      <w:r w:rsidRPr="00816903">
        <w:rPr>
          <w:rFonts w:ascii="David" w:hAnsi="David"/>
        </w:rPr>
        <w:t xml:space="preserve"> </w:t>
      </w:r>
      <w:r w:rsidRPr="00816903">
        <w:rPr>
          <w:rFonts w:ascii="David" w:hAnsi="David" w:hint="cs"/>
          <w:rtl/>
        </w:rPr>
        <w:t>יצוינו</w:t>
      </w:r>
      <w:r w:rsidRPr="00816903">
        <w:rPr>
          <w:rFonts w:ascii="David" w:hAnsi="David"/>
        </w:rPr>
        <w:t xml:space="preserve"> </w:t>
      </w:r>
      <w:r w:rsidRPr="00816903">
        <w:rPr>
          <w:rFonts w:ascii="David" w:hAnsi="David" w:hint="cs"/>
          <w:rtl/>
        </w:rPr>
        <w:t>החודשים</w:t>
      </w:r>
      <w:r w:rsidRPr="00816903">
        <w:rPr>
          <w:rFonts w:ascii="David" w:hAnsi="David"/>
        </w:rPr>
        <w:t xml:space="preserve"> </w:t>
      </w:r>
      <w:r w:rsidRPr="00816903">
        <w:rPr>
          <w:rFonts w:ascii="David" w:hAnsi="David" w:hint="cs"/>
          <w:rtl/>
        </w:rPr>
        <w:t>בעמודת "מועדי אספקת השירותים", ימנה</w:t>
      </w:r>
      <w:r w:rsidRPr="00816903">
        <w:rPr>
          <w:rFonts w:ascii="David" w:hAnsi="David"/>
        </w:rPr>
        <w:t xml:space="preserve"> </w:t>
      </w:r>
      <w:r w:rsidRPr="00816903">
        <w:rPr>
          <w:rFonts w:ascii="David" w:hAnsi="David" w:hint="cs"/>
          <w:rtl/>
        </w:rPr>
        <w:t>הניסיון</w:t>
      </w:r>
      <w:r w:rsidRPr="00816903">
        <w:rPr>
          <w:rFonts w:ascii="David" w:hAnsi="David"/>
        </w:rPr>
        <w:t xml:space="preserve"> </w:t>
      </w:r>
      <w:r w:rsidRPr="00816903">
        <w:rPr>
          <w:rFonts w:ascii="David" w:hAnsi="David" w:hint="cs"/>
          <w:rtl/>
        </w:rPr>
        <w:t>מחודש</w:t>
      </w:r>
      <w:r w:rsidRPr="00816903">
        <w:rPr>
          <w:rFonts w:ascii="David" w:hAnsi="David"/>
        </w:rPr>
        <w:t xml:space="preserve"> </w:t>
      </w:r>
      <w:r w:rsidRPr="00816903">
        <w:rPr>
          <w:rFonts w:ascii="David" w:hAnsi="David" w:hint="cs"/>
          <w:rtl/>
        </w:rPr>
        <w:t>דצמבר</w:t>
      </w:r>
      <w:r w:rsidRPr="00816903">
        <w:rPr>
          <w:rFonts w:ascii="David" w:hAnsi="David"/>
        </w:rPr>
        <w:t xml:space="preserve"> </w:t>
      </w:r>
      <w:r w:rsidRPr="00816903">
        <w:rPr>
          <w:rFonts w:ascii="David" w:hAnsi="David" w:hint="cs"/>
          <w:rtl/>
        </w:rPr>
        <w:t>בשנת</w:t>
      </w:r>
      <w:r w:rsidRPr="00816903">
        <w:rPr>
          <w:rFonts w:ascii="David" w:hAnsi="David"/>
        </w:rPr>
        <w:t xml:space="preserve"> </w:t>
      </w:r>
      <w:r w:rsidRPr="00816903">
        <w:rPr>
          <w:rFonts w:ascii="David" w:hAnsi="David" w:hint="cs"/>
          <w:rtl/>
        </w:rPr>
        <w:t>תחילת מתן</w:t>
      </w:r>
      <w:r w:rsidRPr="00816903">
        <w:rPr>
          <w:rFonts w:ascii="David" w:hAnsi="David"/>
        </w:rPr>
        <w:t xml:space="preserve"> </w:t>
      </w:r>
      <w:r w:rsidRPr="00816903">
        <w:rPr>
          <w:rFonts w:ascii="David" w:hAnsi="David" w:hint="cs"/>
          <w:rtl/>
        </w:rPr>
        <w:t>השירות</w:t>
      </w:r>
      <w:r w:rsidRPr="00816903">
        <w:rPr>
          <w:rFonts w:ascii="David" w:hAnsi="David"/>
        </w:rPr>
        <w:t xml:space="preserve"> </w:t>
      </w:r>
      <w:r w:rsidRPr="00816903">
        <w:rPr>
          <w:rFonts w:ascii="David" w:hAnsi="David" w:hint="cs"/>
          <w:rtl/>
        </w:rPr>
        <w:t>עד</w:t>
      </w:r>
      <w:r w:rsidRPr="00816903">
        <w:rPr>
          <w:rFonts w:ascii="David" w:hAnsi="David"/>
        </w:rPr>
        <w:t xml:space="preserve"> </w:t>
      </w:r>
      <w:r w:rsidRPr="00816903">
        <w:rPr>
          <w:rFonts w:ascii="David" w:hAnsi="David" w:hint="cs"/>
          <w:rtl/>
        </w:rPr>
        <w:t>חודש</w:t>
      </w:r>
      <w:r w:rsidRPr="00816903">
        <w:rPr>
          <w:rFonts w:ascii="David" w:hAnsi="David"/>
        </w:rPr>
        <w:t xml:space="preserve"> </w:t>
      </w:r>
      <w:r w:rsidRPr="00816903">
        <w:rPr>
          <w:rFonts w:ascii="David" w:hAnsi="David" w:hint="cs"/>
          <w:rtl/>
        </w:rPr>
        <w:t>ינואר</w:t>
      </w:r>
      <w:r w:rsidRPr="00816903">
        <w:rPr>
          <w:rFonts w:ascii="David" w:hAnsi="David"/>
        </w:rPr>
        <w:t xml:space="preserve"> </w:t>
      </w:r>
      <w:r w:rsidRPr="00816903">
        <w:rPr>
          <w:rFonts w:ascii="David" w:hAnsi="David" w:hint="cs"/>
          <w:rtl/>
        </w:rPr>
        <w:t>בשנת</w:t>
      </w:r>
      <w:r w:rsidRPr="00816903">
        <w:rPr>
          <w:rFonts w:ascii="David" w:hAnsi="David"/>
        </w:rPr>
        <w:t xml:space="preserve"> </w:t>
      </w:r>
      <w:r w:rsidRPr="00816903">
        <w:rPr>
          <w:rFonts w:ascii="David" w:hAnsi="David" w:hint="cs"/>
          <w:rtl/>
        </w:rPr>
        <w:t>סיום</w:t>
      </w:r>
      <w:r w:rsidRPr="00816903">
        <w:rPr>
          <w:rFonts w:ascii="David" w:hAnsi="David"/>
        </w:rPr>
        <w:t xml:space="preserve"> </w:t>
      </w:r>
      <w:r w:rsidRPr="00816903">
        <w:rPr>
          <w:rFonts w:ascii="David" w:hAnsi="David" w:hint="cs"/>
          <w:rtl/>
        </w:rPr>
        <w:t>השרות.</w:t>
      </w:r>
    </w:p>
    <w:p w14:paraId="1C87208D" w14:textId="77777777" w:rsidR="00246DAD" w:rsidRPr="00246DAD" w:rsidRDefault="00246DAD" w:rsidP="006472E0">
      <w:pPr>
        <w:pStyle w:val="ListParagraph"/>
        <w:spacing w:line="360" w:lineRule="auto"/>
        <w:ind w:left="357"/>
        <w:rPr>
          <w:rFonts w:ascii="David" w:hAnsi="David" w:cs="David"/>
          <w:b/>
          <w:bCs/>
          <w:u w:val="single"/>
          <w:rtl/>
        </w:rPr>
      </w:pPr>
    </w:p>
    <w:p w14:paraId="06F88DF4" w14:textId="77777777" w:rsidR="006472E0" w:rsidRPr="00DD6E47" w:rsidRDefault="006472E0" w:rsidP="006472E0">
      <w:pPr>
        <w:spacing w:line="360" w:lineRule="auto"/>
        <w:jc w:val="center"/>
        <w:rPr>
          <w:rFonts w:ascii="David" w:hAnsi="David"/>
          <w:b/>
          <w:bCs/>
          <w:rtl/>
        </w:rPr>
      </w:pPr>
      <w:bookmarkStart w:id="147" w:name="_Toc179603297"/>
      <w:bookmarkStart w:id="148" w:name="_Toc220648261"/>
      <w:bookmarkStart w:id="149" w:name="_Toc268077162"/>
      <w:bookmarkStart w:id="150" w:name="_Toc268775998"/>
      <w:bookmarkStart w:id="151" w:name="_Toc275421024"/>
      <w:bookmarkStart w:id="152" w:name="_Toc289845821"/>
      <w:bookmarkStart w:id="153" w:name="_Toc289865317"/>
      <w:bookmarkStart w:id="154" w:name="_Toc306011001"/>
      <w:bookmarkStart w:id="155" w:name="_Toc313188226"/>
      <w:bookmarkStart w:id="156" w:name="_Toc218923281"/>
      <w:bookmarkStart w:id="157" w:name="_Toc252446113"/>
      <w:bookmarkEnd w:id="134"/>
      <w:bookmarkEnd w:id="135"/>
      <w:bookmarkEnd w:id="136"/>
      <w:bookmarkEnd w:id="137"/>
      <w:bookmarkEnd w:id="138"/>
      <w:bookmarkEnd w:id="139"/>
      <w:bookmarkEnd w:id="140"/>
      <w:bookmarkEnd w:id="141"/>
      <w:bookmarkEnd w:id="142"/>
      <w:bookmarkEnd w:id="143"/>
      <w:bookmarkEnd w:id="144"/>
      <w:bookmarkEnd w:id="145"/>
      <w:r w:rsidRPr="00DD6E47">
        <w:rPr>
          <w:rFonts w:ascii="David" w:hAnsi="David" w:hint="eastAsia"/>
          <w:b/>
          <w:bCs/>
          <w:rtl/>
        </w:rPr>
        <w:t>הנני</w:t>
      </w:r>
      <w:r w:rsidRPr="00DD6E47">
        <w:rPr>
          <w:rFonts w:ascii="David" w:hAnsi="David"/>
          <w:b/>
          <w:bCs/>
          <w:rtl/>
        </w:rPr>
        <w:t xml:space="preserve"> </w:t>
      </w:r>
      <w:r w:rsidRPr="00DD6E47">
        <w:rPr>
          <w:rFonts w:ascii="David" w:hAnsi="David" w:hint="eastAsia"/>
          <w:b/>
          <w:bCs/>
          <w:rtl/>
        </w:rPr>
        <w:t>מצהיר</w:t>
      </w:r>
      <w:r w:rsidRPr="00DD6E47">
        <w:rPr>
          <w:rFonts w:ascii="David" w:hAnsi="David"/>
          <w:b/>
          <w:bCs/>
          <w:rtl/>
        </w:rPr>
        <w:t xml:space="preserve"> </w:t>
      </w:r>
      <w:r w:rsidRPr="00DD6E47">
        <w:rPr>
          <w:rFonts w:ascii="David" w:hAnsi="David" w:hint="eastAsia"/>
          <w:b/>
          <w:bCs/>
          <w:rtl/>
        </w:rPr>
        <w:t>כי</w:t>
      </w:r>
      <w:r w:rsidRPr="00DD6E47">
        <w:rPr>
          <w:rFonts w:ascii="David" w:hAnsi="David"/>
          <w:b/>
          <w:bCs/>
          <w:rtl/>
        </w:rPr>
        <w:t xml:space="preserve"> </w:t>
      </w:r>
      <w:r w:rsidRPr="00DD6E47">
        <w:rPr>
          <w:rFonts w:ascii="David" w:hAnsi="David" w:hint="eastAsia"/>
          <w:b/>
          <w:bCs/>
          <w:rtl/>
        </w:rPr>
        <w:t>הפרטים</w:t>
      </w:r>
      <w:r w:rsidRPr="00DD6E47">
        <w:rPr>
          <w:rFonts w:ascii="David" w:hAnsi="David"/>
          <w:b/>
          <w:bCs/>
          <w:rtl/>
        </w:rPr>
        <w:t xml:space="preserve"> </w:t>
      </w:r>
      <w:r w:rsidRPr="00DD6E47">
        <w:rPr>
          <w:rFonts w:ascii="David" w:hAnsi="David" w:hint="eastAsia"/>
          <w:b/>
          <w:bCs/>
          <w:rtl/>
        </w:rPr>
        <w:t>שמסרתי</w:t>
      </w:r>
      <w:r w:rsidRPr="00DD6E47">
        <w:rPr>
          <w:rFonts w:ascii="David" w:hAnsi="David"/>
          <w:b/>
          <w:bCs/>
          <w:rtl/>
        </w:rPr>
        <w:t xml:space="preserve"> </w:t>
      </w:r>
      <w:r w:rsidRPr="00DD6E47">
        <w:rPr>
          <w:rFonts w:ascii="David" w:hAnsi="David" w:hint="eastAsia"/>
          <w:b/>
          <w:bCs/>
          <w:rtl/>
        </w:rPr>
        <w:t>הינם</w:t>
      </w:r>
      <w:r w:rsidRPr="00DD6E47">
        <w:rPr>
          <w:rFonts w:ascii="David" w:hAnsi="David"/>
          <w:b/>
          <w:bCs/>
          <w:rtl/>
        </w:rPr>
        <w:t xml:space="preserve"> </w:t>
      </w:r>
      <w:r w:rsidRPr="00DD6E47">
        <w:rPr>
          <w:rFonts w:ascii="David" w:hAnsi="David" w:hint="eastAsia"/>
          <w:b/>
          <w:bCs/>
          <w:rtl/>
        </w:rPr>
        <w:t>נכונים</w:t>
      </w:r>
      <w:r w:rsidRPr="00DD6E47">
        <w:rPr>
          <w:rFonts w:ascii="David" w:hAnsi="David"/>
          <w:b/>
          <w:bCs/>
          <w:rtl/>
        </w:rPr>
        <w:t>.</w:t>
      </w:r>
    </w:p>
    <w:tbl>
      <w:tblPr>
        <w:bidiVisual/>
        <w:tblW w:w="98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39BB1D43" w14:textId="77777777" w:rsidTr="006472E0">
        <w:trPr>
          <w:trHeight w:val="510"/>
        </w:trPr>
        <w:tc>
          <w:tcPr>
            <w:tcW w:w="2181" w:type="dxa"/>
          </w:tcPr>
          <w:p w14:paraId="086A7D1F" w14:textId="77777777" w:rsidR="006472E0" w:rsidRPr="00DD6E47" w:rsidRDefault="006472E0" w:rsidP="006472E0">
            <w:pPr>
              <w:tabs>
                <w:tab w:val="center" w:pos="4153"/>
                <w:tab w:val="right" w:pos="8306"/>
              </w:tabs>
              <w:spacing w:line="360" w:lineRule="auto"/>
              <w:jc w:val="right"/>
              <w:rPr>
                <w:rFonts w:ascii="David" w:hAnsi="David"/>
              </w:rPr>
            </w:pPr>
          </w:p>
        </w:tc>
        <w:tc>
          <w:tcPr>
            <w:tcW w:w="4056" w:type="dxa"/>
          </w:tcPr>
          <w:p w14:paraId="784EB991" w14:textId="77777777" w:rsidR="006472E0" w:rsidRPr="00DD6E47" w:rsidRDefault="006472E0" w:rsidP="006472E0">
            <w:pPr>
              <w:tabs>
                <w:tab w:val="center" w:pos="4153"/>
                <w:tab w:val="right" w:pos="8306"/>
              </w:tabs>
              <w:spacing w:line="360" w:lineRule="auto"/>
              <w:jc w:val="right"/>
              <w:rPr>
                <w:rFonts w:ascii="David" w:hAnsi="David"/>
              </w:rPr>
            </w:pPr>
          </w:p>
        </w:tc>
        <w:tc>
          <w:tcPr>
            <w:tcW w:w="3618" w:type="dxa"/>
          </w:tcPr>
          <w:p w14:paraId="7F31EF6D" w14:textId="77777777" w:rsidR="006472E0" w:rsidRPr="00DD6E47" w:rsidRDefault="006472E0" w:rsidP="006472E0">
            <w:pPr>
              <w:tabs>
                <w:tab w:val="center" w:pos="4153"/>
                <w:tab w:val="right" w:pos="8306"/>
              </w:tabs>
              <w:spacing w:line="360" w:lineRule="auto"/>
              <w:jc w:val="right"/>
              <w:rPr>
                <w:rFonts w:ascii="David" w:hAnsi="David"/>
              </w:rPr>
            </w:pPr>
          </w:p>
        </w:tc>
      </w:tr>
      <w:tr w:rsidR="006472E0" w:rsidRPr="006472E0" w14:paraId="4E35DA83" w14:textId="77777777" w:rsidTr="006472E0">
        <w:trPr>
          <w:trHeight w:val="510"/>
        </w:trPr>
        <w:tc>
          <w:tcPr>
            <w:tcW w:w="2181" w:type="dxa"/>
            <w:shd w:val="pct5" w:color="auto" w:fill="auto"/>
          </w:tcPr>
          <w:p w14:paraId="5A5E6622" w14:textId="77777777" w:rsidR="006472E0" w:rsidRPr="00DD6E47" w:rsidRDefault="006472E0" w:rsidP="006472E0">
            <w:pPr>
              <w:spacing w:line="360" w:lineRule="auto"/>
              <w:jc w:val="center"/>
              <w:rPr>
                <w:rFonts w:ascii="David" w:hAnsi="David"/>
              </w:rPr>
            </w:pPr>
            <w:r w:rsidRPr="00DD6E47">
              <w:rPr>
                <w:rFonts w:ascii="David" w:hAnsi="David"/>
                <w:rtl/>
              </w:rPr>
              <w:t>תאריך</w:t>
            </w:r>
          </w:p>
        </w:tc>
        <w:tc>
          <w:tcPr>
            <w:tcW w:w="4056" w:type="dxa"/>
            <w:shd w:val="pct5" w:color="auto" w:fill="auto"/>
          </w:tcPr>
          <w:p w14:paraId="72811B89" w14:textId="77777777" w:rsidR="006472E0" w:rsidRPr="00DD6E47" w:rsidRDefault="006472E0" w:rsidP="006472E0">
            <w:pPr>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החותם</w:t>
            </w:r>
            <w:r w:rsidRPr="00DD6E47">
              <w:rPr>
                <w:rFonts w:ascii="David" w:hAnsi="David"/>
                <w:rtl/>
              </w:rPr>
              <w:t xml:space="preserve"> </w:t>
            </w:r>
            <w:r w:rsidRPr="00DD6E47">
              <w:rPr>
                <w:rFonts w:ascii="David" w:hAnsi="David" w:hint="eastAsia"/>
                <w:rtl/>
              </w:rPr>
              <w:t>בשם</w:t>
            </w:r>
            <w:r w:rsidRPr="00DD6E47">
              <w:rPr>
                <w:rFonts w:ascii="David" w:hAnsi="David"/>
                <w:rtl/>
              </w:rPr>
              <w:t xml:space="preserve"> </w:t>
            </w:r>
            <w:r w:rsidRPr="00DD6E47">
              <w:rPr>
                <w:rFonts w:ascii="David" w:hAnsi="David" w:hint="eastAsia"/>
                <w:rtl/>
              </w:rPr>
              <w:t>המציע</w:t>
            </w:r>
          </w:p>
        </w:tc>
        <w:tc>
          <w:tcPr>
            <w:tcW w:w="3618" w:type="dxa"/>
            <w:shd w:val="pct5" w:color="auto" w:fill="auto"/>
          </w:tcPr>
          <w:p w14:paraId="5E0A5A44" w14:textId="77777777" w:rsidR="006472E0" w:rsidRPr="00DD6E47" w:rsidRDefault="006472E0" w:rsidP="006472E0">
            <w:pPr>
              <w:spacing w:line="360" w:lineRule="auto"/>
              <w:jc w:val="center"/>
              <w:rPr>
                <w:rFonts w:ascii="David" w:hAnsi="David"/>
              </w:rPr>
            </w:pPr>
            <w:r w:rsidRPr="00DD6E47">
              <w:rPr>
                <w:rFonts w:ascii="David" w:hAnsi="David"/>
                <w:rtl/>
              </w:rPr>
              <w:t xml:space="preserve">חתימת המציע וחותמת </w:t>
            </w:r>
          </w:p>
        </w:tc>
      </w:tr>
    </w:tbl>
    <w:p w14:paraId="030CBE71"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1AF2A947"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6A54D36C"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533FC3C7" w14:textId="77777777" w:rsidR="006472E0"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r w:rsidRPr="00DD6E47">
        <w:rPr>
          <w:rFonts w:ascii="David" w:hAnsi="David"/>
          <w:b/>
          <w:bCs/>
          <w:u w:val="single"/>
          <w:rtl/>
        </w:rPr>
        <w:t>אישור עורך הדין</w:t>
      </w:r>
    </w:p>
    <w:p w14:paraId="50469890"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3F579C09"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F09E94D" w14:textId="77777777" w:rsidR="006472E0" w:rsidRPr="00DD6E47" w:rsidRDefault="006472E0" w:rsidP="006472E0">
      <w:pPr>
        <w:spacing w:line="360" w:lineRule="auto"/>
        <w:rPr>
          <w:rFonts w:ascii="David" w:hAnsi="David"/>
          <w:rtl/>
        </w:rPr>
      </w:pPr>
      <w:r w:rsidRPr="00DD6E47">
        <w:rPr>
          <w:rFonts w:ascii="David" w:hAnsi="David"/>
          <w:rtl/>
        </w:rPr>
        <w:t>_________________</w:t>
      </w:r>
      <w:r w:rsidRPr="00DD6E47">
        <w:rPr>
          <w:rFonts w:ascii="David" w:hAnsi="David"/>
          <w:rtl/>
        </w:rPr>
        <w:tab/>
        <w:t xml:space="preserve">          ___________________</w:t>
      </w:r>
      <w:r w:rsidRPr="00DD6E47">
        <w:rPr>
          <w:rFonts w:ascii="David" w:hAnsi="David"/>
          <w:rtl/>
        </w:rPr>
        <w:tab/>
        <w:t xml:space="preserve">              ___________________</w:t>
      </w:r>
    </w:p>
    <w:p w14:paraId="5A47F541" w14:textId="77777777" w:rsidR="006472E0" w:rsidRPr="00DD6E47" w:rsidRDefault="006472E0" w:rsidP="006472E0">
      <w:pPr>
        <w:spacing w:line="360" w:lineRule="auto"/>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מספר רישיון</w:t>
      </w:r>
      <w:r w:rsidRPr="00DD6E47">
        <w:rPr>
          <w:rFonts w:ascii="David" w:hAnsi="David"/>
          <w:rtl/>
        </w:rPr>
        <w:tab/>
      </w:r>
      <w:r w:rsidRPr="00DD6E47">
        <w:rPr>
          <w:rFonts w:ascii="David" w:hAnsi="David"/>
          <w:rtl/>
        </w:rPr>
        <w:tab/>
        <w:t xml:space="preserve">         חתימה וחותמת</w:t>
      </w:r>
    </w:p>
    <w:p w14:paraId="1598A6FE" w14:textId="77777777" w:rsidR="006472E0" w:rsidRPr="00DD6E47" w:rsidRDefault="006472E0" w:rsidP="006472E0">
      <w:pPr>
        <w:pStyle w:val="ListParagraph"/>
        <w:spacing w:line="360" w:lineRule="auto"/>
        <w:ind w:left="0"/>
        <w:outlineLvl w:val="0"/>
        <w:rPr>
          <w:rFonts w:ascii="David" w:hAnsi="David" w:cs="David"/>
          <w:b/>
          <w:bCs/>
          <w:rtl/>
          <w:lang w:eastAsia="en-US"/>
        </w:rPr>
      </w:pPr>
    </w:p>
    <w:p w14:paraId="1C4B12BA" w14:textId="77777777" w:rsidR="006472E0" w:rsidRPr="00DD6E47" w:rsidRDefault="006472E0" w:rsidP="006472E0">
      <w:pPr>
        <w:bidi w:val="0"/>
        <w:rPr>
          <w:rFonts w:ascii="David" w:hAnsi="David"/>
          <w:b/>
          <w:bCs/>
        </w:rPr>
      </w:pPr>
      <w:r w:rsidRPr="00DD6E47">
        <w:rPr>
          <w:rFonts w:ascii="David" w:hAnsi="David"/>
          <w:b/>
          <w:bCs/>
          <w:rtl/>
        </w:rPr>
        <w:br w:type="page"/>
      </w:r>
    </w:p>
    <w:p w14:paraId="071A22BF" w14:textId="77777777" w:rsidR="006472E0" w:rsidRPr="00DD6E47" w:rsidRDefault="006472E0" w:rsidP="006472E0">
      <w:pPr>
        <w:pStyle w:val="ListParagraph"/>
        <w:spacing w:line="360" w:lineRule="auto"/>
        <w:ind w:left="0"/>
        <w:outlineLvl w:val="0"/>
        <w:rPr>
          <w:rFonts w:ascii="David" w:hAnsi="David" w:cs="David"/>
          <w:rtl/>
          <w:lang w:eastAsia="en-US"/>
        </w:rPr>
      </w:pPr>
      <w:bookmarkStart w:id="158" w:name="_Toc485982311"/>
      <w:r w:rsidRPr="00DD6E47">
        <w:rPr>
          <w:rFonts w:ascii="David" w:hAnsi="David" w:cs="David" w:hint="eastAsia"/>
          <w:b/>
          <w:bCs/>
          <w:rtl/>
          <w:lang w:eastAsia="en-US"/>
        </w:rPr>
        <w:lastRenderedPageBreak/>
        <w:t>נספח</w:t>
      </w:r>
      <w:r w:rsidRPr="00DD6E47">
        <w:rPr>
          <w:rFonts w:ascii="David" w:hAnsi="David" w:cs="David"/>
          <w:b/>
          <w:bCs/>
          <w:rtl/>
          <w:lang w:eastAsia="en-US"/>
        </w:rPr>
        <w:t xml:space="preserve"> א'1 </w:t>
      </w:r>
      <w:r w:rsidRPr="00DD6E47">
        <w:rPr>
          <w:rFonts w:ascii="David" w:hAnsi="David" w:cs="David"/>
          <w:rtl/>
        </w:rPr>
        <w:t>תצהיר בדבר העדר הרשעות לפי חוק עובדים זרים וחוק שכר מינימום</w:t>
      </w:r>
      <w:bookmarkEnd w:id="158"/>
    </w:p>
    <w:p w14:paraId="10B39D35" w14:textId="77777777" w:rsidR="006472E0" w:rsidRPr="00DD6E47" w:rsidRDefault="006472E0" w:rsidP="006472E0">
      <w:pPr>
        <w:keepNext/>
        <w:keepLines/>
        <w:spacing w:before="120" w:after="120" w:line="360" w:lineRule="auto"/>
        <w:ind w:left="23"/>
        <w:jc w:val="right"/>
        <w:rPr>
          <w:rFonts w:ascii="David" w:hAnsi="David"/>
          <w:rtl/>
        </w:rPr>
      </w:pPr>
      <w:r w:rsidRPr="00DD6E47">
        <w:rPr>
          <w:rFonts w:ascii="David" w:hAnsi="David"/>
          <w:rtl/>
        </w:rPr>
        <w:t>תאריך : ___/___/____</w:t>
      </w:r>
    </w:p>
    <w:p w14:paraId="55A2A6FC" w14:textId="77777777" w:rsidR="006472E0" w:rsidRPr="00DD6E47" w:rsidRDefault="006472E0" w:rsidP="006472E0">
      <w:pPr>
        <w:keepNext/>
        <w:keepLines/>
        <w:spacing w:before="120" w:after="120" w:line="360" w:lineRule="auto"/>
        <w:rPr>
          <w:rFonts w:ascii="David" w:hAnsi="David"/>
          <w:rtl/>
        </w:rPr>
      </w:pPr>
      <w:r w:rsidRPr="00DD6E47">
        <w:rPr>
          <w:rFonts w:ascii="David" w:hAnsi="David"/>
          <w:rtl/>
        </w:rPr>
        <w:t>לכבוד</w:t>
      </w:r>
    </w:p>
    <w:p w14:paraId="5BECFC3E" w14:textId="77777777" w:rsidR="006472E0" w:rsidRPr="00DD6E47" w:rsidRDefault="00CE1FB6" w:rsidP="006472E0">
      <w:pPr>
        <w:keepNext/>
        <w:keepLines/>
        <w:spacing w:line="360" w:lineRule="auto"/>
        <w:rPr>
          <w:rFonts w:ascii="David" w:hAnsi="David"/>
          <w:rtl/>
        </w:rPr>
      </w:pPr>
      <w:r>
        <w:rPr>
          <w:rFonts w:ascii="David" w:hAnsi="David" w:hint="cs"/>
          <w:rtl/>
        </w:rPr>
        <w:t>משרד הפנים</w:t>
      </w:r>
    </w:p>
    <w:p w14:paraId="2D95C98A" w14:textId="77777777" w:rsidR="006472E0" w:rsidRPr="00DD6E47" w:rsidRDefault="006472E0" w:rsidP="006472E0">
      <w:pPr>
        <w:keepNext/>
        <w:keepLines/>
        <w:spacing w:line="360" w:lineRule="auto"/>
        <w:jc w:val="center"/>
        <w:rPr>
          <w:rFonts w:ascii="David" w:hAnsi="David"/>
          <w:b/>
          <w:bCs/>
          <w:rtl/>
        </w:rPr>
      </w:pPr>
      <w:r w:rsidRPr="00DD6E47">
        <w:rPr>
          <w:rFonts w:ascii="David" w:hAnsi="David"/>
          <w:b/>
          <w:bCs/>
          <w:rtl/>
        </w:rPr>
        <w:t>תצהיר – עבירות לפי חוק עובדים זרים או לפי חוק שכר מינימום</w:t>
      </w:r>
    </w:p>
    <w:p w14:paraId="66618600" w14:textId="77777777" w:rsidR="006472E0" w:rsidRPr="00DD6E47" w:rsidRDefault="006472E0" w:rsidP="00DD6E47">
      <w:pPr>
        <w:spacing w:line="360" w:lineRule="auto"/>
        <w:jc w:val="both"/>
        <w:rPr>
          <w:rFonts w:ascii="David" w:hAnsi="David"/>
          <w:rtl/>
        </w:rPr>
      </w:pPr>
      <w:r w:rsidRPr="00DD6E4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465EAA28" w14:textId="77777777" w:rsidR="006472E0" w:rsidRPr="00DD6E47" w:rsidRDefault="006472E0" w:rsidP="00DD6E47">
      <w:pPr>
        <w:spacing w:line="360" w:lineRule="auto"/>
        <w:jc w:val="both"/>
        <w:rPr>
          <w:rFonts w:ascii="David" w:hAnsi="David"/>
          <w:rtl/>
        </w:rPr>
      </w:pPr>
      <w:r w:rsidRPr="00DD6E47">
        <w:rPr>
          <w:rFonts w:ascii="David" w:hAnsi="David"/>
          <w:rtl/>
        </w:rPr>
        <w:t>הנני נותן תצהיר זה בשם ___________________ שהוא המציע (להלן:  "</w:t>
      </w:r>
      <w:r w:rsidRPr="00DD6E47">
        <w:rPr>
          <w:rFonts w:ascii="David" w:hAnsi="David"/>
          <w:b/>
          <w:bCs/>
          <w:rtl/>
        </w:rPr>
        <w:t>המציע</w:t>
      </w:r>
      <w:r w:rsidRPr="00DD6E47">
        <w:rPr>
          <w:rFonts w:ascii="David" w:hAnsi="David"/>
          <w:rtl/>
        </w:rPr>
        <w:t xml:space="preserve">") בקשר עם מכרז מספר _______________ עבור משרד </w:t>
      </w:r>
      <w:r>
        <w:rPr>
          <w:rFonts w:ascii="David" w:hAnsi="David" w:hint="cs"/>
          <w:rtl/>
        </w:rPr>
        <w:t>הפנים</w:t>
      </w:r>
      <w:r w:rsidRPr="00DD6E47">
        <w:rPr>
          <w:rFonts w:ascii="David" w:hAnsi="David"/>
          <w:rtl/>
        </w:rPr>
        <w:t xml:space="preserve">. אני מצהיר/ה כי הנני מוסמך/ת לתת תצהיר זה בשם המציע. </w:t>
      </w:r>
    </w:p>
    <w:p w14:paraId="38B2998C" w14:textId="77777777" w:rsidR="006472E0" w:rsidRPr="00DD6E47" w:rsidRDefault="006472E0" w:rsidP="00DD6E47">
      <w:pPr>
        <w:spacing w:line="360" w:lineRule="auto"/>
        <w:jc w:val="both"/>
        <w:rPr>
          <w:rFonts w:ascii="David" w:hAnsi="David"/>
          <w:rtl/>
        </w:rPr>
      </w:pPr>
      <w:r w:rsidRPr="00DD6E47">
        <w:rPr>
          <w:rFonts w:ascii="David" w:hAnsi="David"/>
          <w:rtl/>
        </w:rPr>
        <w:t>בתצהירי זה, משמעותו של המונח "</w:t>
      </w:r>
      <w:r w:rsidRPr="00DD6E47">
        <w:rPr>
          <w:rFonts w:ascii="David" w:hAnsi="David"/>
          <w:b/>
          <w:bCs/>
          <w:rtl/>
        </w:rPr>
        <w:t>בעל זיקה</w:t>
      </w:r>
      <w:r w:rsidRPr="00DD6E47">
        <w:rPr>
          <w:rFonts w:ascii="David" w:hAnsi="David"/>
          <w:rtl/>
        </w:rPr>
        <w:t>" כהגדרתו בחוק עסקאות גופים ציבוריים התשל"ו-1976 (להלן:  "</w:t>
      </w:r>
      <w:r w:rsidRPr="00DD6E47">
        <w:rPr>
          <w:rFonts w:ascii="David" w:hAnsi="David"/>
          <w:b/>
          <w:bCs/>
          <w:rtl/>
        </w:rPr>
        <w:t>חוק עסקאות גופים ציבוריים</w:t>
      </w:r>
      <w:r w:rsidRPr="00DD6E47">
        <w:rPr>
          <w:rFonts w:ascii="David" w:hAnsi="David"/>
          <w:rtl/>
        </w:rPr>
        <w:t xml:space="preserve">"). אני מאשר/ת כי הוסברה לי משמעותו של מונח זה וכי אני מבין/ה אותו. </w:t>
      </w:r>
    </w:p>
    <w:p w14:paraId="36B9619B" w14:textId="77777777" w:rsidR="006472E0" w:rsidRPr="00DD6E47" w:rsidRDefault="006472E0" w:rsidP="00DD6E47">
      <w:pPr>
        <w:spacing w:line="360" w:lineRule="auto"/>
        <w:jc w:val="both"/>
        <w:rPr>
          <w:rFonts w:ascii="David" w:hAnsi="David"/>
          <w:rtl/>
        </w:rPr>
      </w:pPr>
      <w:r w:rsidRPr="00DD6E47">
        <w:rPr>
          <w:rFonts w:ascii="David" w:hAnsi="David" w:hint="eastAsia"/>
          <w:rtl/>
        </w:rPr>
        <w:t>משמעותו</w:t>
      </w:r>
      <w:r w:rsidRPr="00DD6E47">
        <w:rPr>
          <w:rFonts w:ascii="David" w:hAnsi="David"/>
          <w:rtl/>
        </w:rPr>
        <w:t xml:space="preserve"> של המונח </w:t>
      </w:r>
      <w:r w:rsidRPr="00DD6E47">
        <w:rPr>
          <w:rFonts w:ascii="David" w:hAnsi="David"/>
          <w:b/>
          <w:bCs/>
          <w:rtl/>
        </w:rPr>
        <w:t>"עבירה"</w:t>
      </w:r>
      <w:r w:rsidRPr="00DD6E47">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0E257AC" w14:textId="77777777" w:rsidR="006472E0" w:rsidRPr="00DD6E47" w:rsidRDefault="006472E0" w:rsidP="00DD6E47">
      <w:pPr>
        <w:spacing w:line="360" w:lineRule="auto"/>
        <w:jc w:val="both"/>
        <w:rPr>
          <w:rFonts w:ascii="David" w:hAnsi="David"/>
          <w:rtl/>
        </w:rPr>
      </w:pPr>
      <w:r w:rsidRPr="00DD6E47">
        <w:rPr>
          <w:rFonts w:ascii="David" w:hAnsi="David"/>
          <w:rtl/>
        </w:rPr>
        <w:t>המציע הינו תאגיד הרשום בישראל.</w:t>
      </w:r>
    </w:p>
    <w:p w14:paraId="064A053B" w14:textId="77777777" w:rsidR="006472E0" w:rsidRPr="00DD6E47" w:rsidRDefault="006472E0" w:rsidP="00DD6E47">
      <w:pPr>
        <w:spacing w:line="360" w:lineRule="auto"/>
        <w:jc w:val="both"/>
        <w:rPr>
          <w:rFonts w:ascii="David" w:hAnsi="David"/>
          <w:rtl/>
        </w:rPr>
      </w:pPr>
    </w:p>
    <w:p w14:paraId="60B74E32" w14:textId="77777777" w:rsidR="006472E0" w:rsidRPr="00DD6E47" w:rsidRDefault="006472E0" w:rsidP="00DD6E47">
      <w:pPr>
        <w:spacing w:line="360" w:lineRule="auto"/>
        <w:jc w:val="both"/>
        <w:rPr>
          <w:rFonts w:ascii="David" w:hAnsi="David"/>
          <w:rtl/>
        </w:rPr>
      </w:pPr>
      <w:r w:rsidRPr="00DD6E47">
        <w:rPr>
          <w:rFonts w:ascii="David" w:hAnsi="David"/>
          <w:rtl/>
        </w:rPr>
        <w:t xml:space="preserve">(סמן </w:t>
      </w:r>
      <w:r w:rsidRPr="00DD6E47">
        <w:rPr>
          <w:rFonts w:ascii="David" w:hAnsi="David"/>
        </w:rPr>
        <w:t>X</w:t>
      </w:r>
      <w:r w:rsidRPr="00DD6E47">
        <w:rPr>
          <w:rFonts w:ascii="David" w:hAnsi="David"/>
          <w:rtl/>
        </w:rPr>
        <w:t xml:space="preserve"> במשבצת המתאימה)</w:t>
      </w:r>
    </w:p>
    <w:p w14:paraId="733FCE7A" w14:textId="77777777" w:rsidR="006472E0" w:rsidRPr="00DD6E47" w:rsidRDefault="006472E0" w:rsidP="001A5EDB">
      <w:pPr>
        <w:numPr>
          <w:ilvl w:val="0"/>
          <w:numId w:val="7"/>
        </w:numPr>
        <w:spacing w:line="360" w:lineRule="auto"/>
        <w:ind w:left="0" w:right="360" w:firstLine="0"/>
        <w:jc w:val="both"/>
        <w:rPr>
          <w:rFonts w:ascii="David" w:hAnsi="David"/>
        </w:rPr>
      </w:pPr>
      <w:r w:rsidRPr="00DD6E47">
        <w:rPr>
          <w:rFonts w:ascii="David" w:hAnsi="David"/>
          <w:rtl/>
        </w:rPr>
        <w:t xml:space="preserve">המציע ובעל זיקה אליו </w:t>
      </w:r>
      <w:r w:rsidRPr="00DD6E47">
        <w:rPr>
          <w:rFonts w:ascii="David" w:hAnsi="David"/>
          <w:b/>
          <w:bCs/>
          <w:u w:val="single"/>
          <w:rtl/>
        </w:rPr>
        <w:t>לא הורשעו</w:t>
      </w:r>
      <w:r w:rsidRPr="00DD6E47">
        <w:rPr>
          <w:rFonts w:ascii="David" w:hAnsi="David"/>
          <w:rtl/>
        </w:rPr>
        <w:t xml:space="preserve"> ביותר משתי עבירות עד למועד האחרון להגשת ההצעות (להלן: "</w:t>
      </w:r>
      <w:r w:rsidRPr="00DD6E47">
        <w:rPr>
          <w:rFonts w:ascii="David" w:hAnsi="David"/>
          <w:b/>
          <w:bCs/>
          <w:rtl/>
        </w:rPr>
        <w:t>מועד להגשה</w:t>
      </w:r>
      <w:r w:rsidRPr="00DD6E47">
        <w:rPr>
          <w:rFonts w:ascii="David" w:hAnsi="David"/>
          <w:rtl/>
        </w:rPr>
        <w:t xml:space="preserve">") מטעם המציע בהתקשרות </w:t>
      </w:r>
      <w:proofErr w:type="spellStart"/>
      <w:r w:rsidRPr="00DD6E47">
        <w:rPr>
          <w:rFonts w:ascii="David" w:hAnsi="David"/>
          <w:rtl/>
        </w:rPr>
        <w:t>מספר_____________________לאספקת</w:t>
      </w:r>
      <w:proofErr w:type="spellEnd"/>
      <w:r w:rsidRPr="00DD6E47">
        <w:rPr>
          <w:rFonts w:ascii="David" w:hAnsi="David"/>
          <w:rtl/>
        </w:rPr>
        <w:t xml:space="preserve"> ____________________ עבור ___________________.</w:t>
      </w:r>
    </w:p>
    <w:p w14:paraId="71E11800" w14:textId="77777777" w:rsidR="006472E0" w:rsidRPr="00DD6E47" w:rsidRDefault="006472E0" w:rsidP="001A5EDB">
      <w:pPr>
        <w:numPr>
          <w:ilvl w:val="0"/>
          <w:numId w:val="7"/>
        </w:numPr>
        <w:spacing w:line="360" w:lineRule="auto"/>
        <w:ind w:left="0" w:right="360" w:firstLine="0"/>
        <w:jc w:val="both"/>
        <w:rPr>
          <w:rFonts w:ascii="David" w:hAnsi="David"/>
        </w:rPr>
      </w:pPr>
      <w:r w:rsidRPr="00DD6E47">
        <w:rPr>
          <w:rFonts w:ascii="David" w:hAnsi="David"/>
          <w:rtl/>
        </w:rPr>
        <w:t xml:space="preserve">המציע או בעל זיקה אליו </w:t>
      </w:r>
      <w:r w:rsidRPr="00DD6E47">
        <w:rPr>
          <w:rFonts w:ascii="David" w:hAnsi="David"/>
          <w:b/>
          <w:bCs/>
          <w:u w:val="single"/>
          <w:rtl/>
        </w:rPr>
        <w:t>הורשעו</w:t>
      </w:r>
      <w:r w:rsidRPr="00DD6E47">
        <w:rPr>
          <w:rFonts w:ascii="David" w:hAnsi="David"/>
          <w:rtl/>
        </w:rPr>
        <w:t xml:space="preserve"> בפסק דין  ביותר משתי עבירות </w:t>
      </w:r>
      <w:r w:rsidRPr="00DD6E47">
        <w:rPr>
          <w:rFonts w:ascii="David" w:hAnsi="David"/>
          <w:b/>
          <w:bCs/>
          <w:u w:val="single"/>
          <w:rtl/>
        </w:rPr>
        <w:t>וחלפה שנה אחת</w:t>
      </w:r>
      <w:r w:rsidRPr="00DD6E47">
        <w:rPr>
          <w:rFonts w:ascii="David" w:hAnsi="David"/>
          <w:rtl/>
        </w:rPr>
        <w:t xml:space="preserve"> לפחות ממועד ההרשעה האחרונה ועד למועד ההגשה. </w:t>
      </w:r>
    </w:p>
    <w:p w14:paraId="6362B79A" w14:textId="77777777" w:rsidR="006472E0" w:rsidRPr="00DD6E47" w:rsidRDefault="006472E0" w:rsidP="001A5EDB">
      <w:pPr>
        <w:numPr>
          <w:ilvl w:val="0"/>
          <w:numId w:val="7"/>
        </w:numPr>
        <w:spacing w:line="360" w:lineRule="auto"/>
        <w:ind w:left="0" w:right="360" w:firstLine="0"/>
        <w:jc w:val="both"/>
        <w:rPr>
          <w:rFonts w:ascii="David" w:hAnsi="David"/>
          <w:rtl/>
        </w:rPr>
      </w:pPr>
      <w:r w:rsidRPr="00DD6E47">
        <w:rPr>
          <w:rFonts w:ascii="David" w:hAnsi="David"/>
          <w:rtl/>
        </w:rPr>
        <w:t xml:space="preserve">המציע או בעל זיקה אליו </w:t>
      </w:r>
      <w:r w:rsidRPr="00DD6E47">
        <w:rPr>
          <w:rFonts w:ascii="David" w:hAnsi="David"/>
          <w:b/>
          <w:bCs/>
          <w:u w:val="single"/>
          <w:rtl/>
        </w:rPr>
        <w:t>הורשעו</w:t>
      </w:r>
      <w:r w:rsidRPr="00DD6E47">
        <w:rPr>
          <w:rFonts w:ascii="David" w:hAnsi="David"/>
          <w:rtl/>
        </w:rPr>
        <w:t xml:space="preserve"> בפסק דין  ביותר משתי עבירות </w:t>
      </w:r>
      <w:r w:rsidRPr="00DD6E47">
        <w:rPr>
          <w:rFonts w:ascii="David" w:hAnsi="David"/>
          <w:b/>
          <w:bCs/>
          <w:u w:val="single"/>
          <w:rtl/>
        </w:rPr>
        <w:t>ולא חלפה שנה אחת</w:t>
      </w:r>
      <w:r w:rsidRPr="00DD6E47">
        <w:rPr>
          <w:rFonts w:ascii="David" w:hAnsi="David"/>
          <w:rtl/>
        </w:rPr>
        <w:t xml:space="preserve"> לפחות ממועד ההרשעה האחרונה ועד למועד ההגשה. </w:t>
      </w:r>
    </w:p>
    <w:p w14:paraId="5D2A75AC" w14:textId="77777777" w:rsidR="006472E0" w:rsidRPr="00DD6E47" w:rsidRDefault="006472E0" w:rsidP="00DD6E47">
      <w:pPr>
        <w:spacing w:line="360" w:lineRule="auto"/>
        <w:jc w:val="both"/>
        <w:rPr>
          <w:rFonts w:ascii="David" w:hAnsi="David"/>
          <w:b/>
          <w:bCs/>
          <w:rtl/>
        </w:rPr>
      </w:pPr>
    </w:p>
    <w:p w14:paraId="40F12273" w14:textId="77777777" w:rsidR="006472E0" w:rsidRPr="00DD6E47" w:rsidRDefault="006472E0" w:rsidP="00DD6E47">
      <w:pPr>
        <w:spacing w:line="360" w:lineRule="auto"/>
        <w:jc w:val="both"/>
        <w:rPr>
          <w:rFonts w:ascii="David" w:hAnsi="David"/>
          <w:rtl/>
        </w:rPr>
      </w:pPr>
      <w:r w:rsidRPr="00DD6E47">
        <w:rPr>
          <w:rFonts w:ascii="David" w:hAnsi="David"/>
          <w:rtl/>
        </w:rPr>
        <w:t xml:space="preserve">זה שמי, להלן חתימתי ותוכן תצהירי דלעיל אמת. </w:t>
      </w:r>
    </w:p>
    <w:p w14:paraId="7DC35CE1" w14:textId="77777777" w:rsidR="006472E0" w:rsidRPr="00DD6E47" w:rsidRDefault="006472E0" w:rsidP="00DD6E47">
      <w:pPr>
        <w:spacing w:line="360" w:lineRule="auto"/>
        <w:jc w:val="both"/>
        <w:rPr>
          <w:rFonts w:ascii="David" w:hAnsi="David"/>
          <w:rtl/>
        </w:rPr>
      </w:pPr>
      <w:r w:rsidRPr="00DD6E47">
        <w:rPr>
          <w:rFonts w:ascii="David" w:hAnsi="David"/>
          <w:rtl/>
        </w:rPr>
        <w:t>____________________</w:t>
      </w:r>
      <w:r w:rsidRPr="00DD6E47">
        <w:rPr>
          <w:rFonts w:ascii="David" w:hAnsi="David"/>
          <w:rtl/>
        </w:rPr>
        <w:tab/>
        <w:t xml:space="preserve">      ____________________</w:t>
      </w:r>
      <w:r w:rsidRPr="00DD6E47">
        <w:rPr>
          <w:rFonts w:ascii="David" w:hAnsi="David"/>
          <w:rtl/>
        </w:rPr>
        <w:tab/>
        <w:t xml:space="preserve">        ____________________</w:t>
      </w:r>
    </w:p>
    <w:p w14:paraId="4ACF3267" w14:textId="77777777" w:rsidR="006472E0" w:rsidRPr="00DD6E47" w:rsidRDefault="006472E0" w:rsidP="00DD6E47">
      <w:pPr>
        <w:spacing w:line="360" w:lineRule="auto"/>
        <w:ind w:firstLine="720"/>
        <w:jc w:val="both"/>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שם</w:t>
      </w:r>
      <w:r w:rsidRPr="00DD6E47">
        <w:rPr>
          <w:rFonts w:ascii="David" w:hAnsi="David"/>
          <w:rtl/>
        </w:rPr>
        <w:tab/>
      </w:r>
      <w:r w:rsidRPr="00DD6E47">
        <w:rPr>
          <w:rFonts w:ascii="David" w:hAnsi="David"/>
          <w:rtl/>
        </w:rPr>
        <w:tab/>
      </w:r>
      <w:r w:rsidRPr="00DD6E47">
        <w:rPr>
          <w:rFonts w:ascii="David" w:hAnsi="David"/>
          <w:rtl/>
        </w:rPr>
        <w:tab/>
        <w:t>חתימה וחותמת</w:t>
      </w:r>
    </w:p>
    <w:p w14:paraId="09CD6D44" w14:textId="77777777" w:rsidR="006472E0" w:rsidRDefault="006472E0" w:rsidP="00DD6E4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b/>
          <w:bCs/>
          <w:u w:val="single"/>
          <w:rtl/>
        </w:rPr>
      </w:pPr>
      <w:bookmarkStart w:id="159" w:name="_Toc78123024"/>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p>
    <w:p w14:paraId="28E586FF" w14:textId="77777777" w:rsidR="006472E0" w:rsidRPr="00DD6E47" w:rsidRDefault="006472E0" w:rsidP="00DD6E4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b/>
          <w:bCs/>
          <w:u w:val="single"/>
          <w:rtl/>
        </w:rPr>
      </w:pP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u w:val="single"/>
          <w:rtl/>
        </w:rPr>
        <w:t>אישור עורך הדין</w:t>
      </w:r>
    </w:p>
    <w:p w14:paraId="0878AE72"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8C8FBAC" w14:textId="77777777" w:rsidR="006472E0" w:rsidRPr="00DD6E47" w:rsidRDefault="006472E0" w:rsidP="00DD6E47">
      <w:pPr>
        <w:spacing w:line="360" w:lineRule="auto"/>
        <w:jc w:val="both"/>
        <w:rPr>
          <w:rFonts w:ascii="David" w:hAnsi="David"/>
          <w:rtl/>
        </w:rPr>
      </w:pPr>
      <w:r w:rsidRPr="00DD6E47">
        <w:rPr>
          <w:rFonts w:ascii="David" w:hAnsi="David"/>
          <w:rtl/>
        </w:rPr>
        <w:t>_________________</w:t>
      </w:r>
      <w:r w:rsidRPr="00DD6E47">
        <w:rPr>
          <w:rFonts w:ascii="David" w:hAnsi="David"/>
          <w:rtl/>
        </w:rPr>
        <w:tab/>
        <w:t xml:space="preserve">          ___________________</w:t>
      </w:r>
      <w:r w:rsidRPr="00DD6E47">
        <w:rPr>
          <w:rFonts w:ascii="David" w:hAnsi="David"/>
          <w:rtl/>
        </w:rPr>
        <w:tab/>
        <w:t xml:space="preserve">              ___________________</w:t>
      </w:r>
    </w:p>
    <w:p w14:paraId="716BA80F" w14:textId="77777777" w:rsidR="006472E0" w:rsidRPr="00DD6E47" w:rsidRDefault="006472E0" w:rsidP="00DD6E47">
      <w:pPr>
        <w:spacing w:line="360" w:lineRule="auto"/>
        <w:jc w:val="both"/>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מספר רישיון</w:t>
      </w:r>
      <w:r w:rsidRPr="00DD6E47">
        <w:rPr>
          <w:rFonts w:ascii="David" w:hAnsi="David"/>
          <w:rtl/>
        </w:rPr>
        <w:tab/>
      </w:r>
      <w:r w:rsidRPr="00DD6E47">
        <w:rPr>
          <w:rFonts w:ascii="David" w:hAnsi="David"/>
          <w:rtl/>
        </w:rPr>
        <w:tab/>
        <w:t xml:space="preserve">         חתימה וחותמת</w:t>
      </w:r>
    </w:p>
    <w:bookmarkEnd w:id="159"/>
    <w:p w14:paraId="4A1B3897" w14:textId="77777777" w:rsidR="006472E0" w:rsidRPr="00DD6E47" w:rsidRDefault="006472E0" w:rsidP="006472E0">
      <w:pPr>
        <w:pStyle w:val="ListParagraph"/>
        <w:keepLines/>
        <w:spacing w:line="360" w:lineRule="auto"/>
        <w:ind w:left="0"/>
        <w:outlineLvl w:val="0"/>
        <w:rPr>
          <w:rFonts w:ascii="David" w:hAnsi="David" w:cs="David"/>
          <w:b/>
          <w:bCs/>
          <w:rtl/>
          <w:lang w:eastAsia="en-US"/>
        </w:rPr>
      </w:pPr>
    </w:p>
    <w:p w14:paraId="1156DD7D" w14:textId="77777777" w:rsidR="006472E0" w:rsidRPr="00DD6E47" w:rsidRDefault="006472E0" w:rsidP="006472E0">
      <w:pPr>
        <w:pStyle w:val="ListParagraph"/>
        <w:keepLines/>
        <w:spacing w:line="360" w:lineRule="auto"/>
        <w:ind w:left="0"/>
        <w:outlineLvl w:val="0"/>
        <w:rPr>
          <w:rFonts w:ascii="David" w:hAnsi="David" w:cs="David"/>
          <w:rtl/>
          <w:lang w:eastAsia="en-US"/>
        </w:rPr>
      </w:pPr>
      <w:bookmarkStart w:id="160" w:name="_Toc485982312"/>
      <w:r w:rsidRPr="00DD6E47">
        <w:rPr>
          <w:rFonts w:ascii="David" w:hAnsi="David" w:cs="David"/>
          <w:b/>
          <w:bCs/>
          <w:rtl/>
          <w:lang w:eastAsia="en-US"/>
        </w:rPr>
        <w:lastRenderedPageBreak/>
        <w:t xml:space="preserve">נספח א'2 </w:t>
      </w:r>
      <w:bookmarkEnd w:id="147"/>
      <w:bookmarkEnd w:id="148"/>
      <w:bookmarkEnd w:id="149"/>
      <w:bookmarkEnd w:id="150"/>
      <w:bookmarkEnd w:id="151"/>
      <w:bookmarkEnd w:id="152"/>
      <w:bookmarkEnd w:id="153"/>
      <w:bookmarkEnd w:id="154"/>
      <w:bookmarkEnd w:id="155"/>
      <w:r w:rsidRPr="00DD6E47">
        <w:rPr>
          <w:rFonts w:ascii="David" w:hAnsi="David" w:cs="David"/>
          <w:rtl/>
        </w:rPr>
        <w:t>אישור לקיום החקיקה בתחום העסקת עובדים</w:t>
      </w:r>
      <w:bookmarkEnd w:id="160"/>
    </w:p>
    <w:p w14:paraId="4C7BB5B6" w14:textId="77777777" w:rsidR="006472E0" w:rsidRPr="00DD6E47" w:rsidRDefault="006472E0" w:rsidP="006472E0">
      <w:pPr>
        <w:keepLines/>
        <w:spacing w:line="360" w:lineRule="auto"/>
        <w:jc w:val="right"/>
        <w:rPr>
          <w:rFonts w:ascii="David" w:hAnsi="David"/>
          <w:rtl/>
        </w:rPr>
      </w:pPr>
      <w:bookmarkStart w:id="161" w:name="_Toc348433818"/>
      <w:bookmarkStart w:id="162" w:name="_Toc306011003"/>
      <w:bookmarkStart w:id="163" w:name="_Toc313188227"/>
      <w:bookmarkEnd w:id="156"/>
      <w:bookmarkEnd w:id="157"/>
      <w:r w:rsidRPr="00DD6E47">
        <w:rPr>
          <w:rFonts w:ascii="David" w:hAnsi="David" w:hint="eastAsia"/>
          <w:rtl/>
        </w:rPr>
        <w:t>תאריך</w:t>
      </w:r>
      <w:r w:rsidRPr="00DD6E47">
        <w:rPr>
          <w:rFonts w:ascii="David" w:hAnsi="David"/>
          <w:rtl/>
        </w:rPr>
        <w:t xml:space="preserve"> : ___/___/____</w:t>
      </w:r>
    </w:p>
    <w:p w14:paraId="40F6F4E3" w14:textId="77777777" w:rsidR="006472E0" w:rsidRPr="00DD6E47" w:rsidRDefault="006472E0" w:rsidP="006472E0">
      <w:pPr>
        <w:keepLines/>
        <w:spacing w:before="120" w:after="120" w:line="360" w:lineRule="auto"/>
        <w:rPr>
          <w:rFonts w:ascii="David" w:hAnsi="David"/>
          <w:rtl/>
        </w:rPr>
      </w:pPr>
      <w:r w:rsidRPr="00DD6E47">
        <w:rPr>
          <w:rFonts w:ascii="David" w:hAnsi="David"/>
          <w:rtl/>
        </w:rPr>
        <w:t>לכבוד</w:t>
      </w:r>
    </w:p>
    <w:p w14:paraId="5D1D8646" w14:textId="77777777" w:rsidR="006472E0" w:rsidRPr="00DD6E47" w:rsidRDefault="006472E0" w:rsidP="00F25F9A">
      <w:pPr>
        <w:keepLines/>
        <w:spacing w:before="120" w:after="120" w:line="360" w:lineRule="auto"/>
        <w:rPr>
          <w:rFonts w:ascii="David" w:hAnsi="David"/>
          <w:rtl/>
        </w:rPr>
      </w:pPr>
      <w:r w:rsidRPr="00DD6E47">
        <w:rPr>
          <w:rFonts w:ascii="David" w:hAnsi="David"/>
          <w:rtl/>
        </w:rPr>
        <w:t xml:space="preserve">משרד </w:t>
      </w:r>
      <w:r>
        <w:rPr>
          <w:rFonts w:ascii="David" w:hAnsi="David" w:hint="cs"/>
          <w:rtl/>
        </w:rPr>
        <w:t>הפנים</w:t>
      </w:r>
    </w:p>
    <w:p w14:paraId="50B51527" w14:textId="77777777" w:rsidR="006472E0" w:rsidRPr="00DD6E47" w:rsidRDefault="006472E0" w:rsidP="00DD6E47">
      <w:pPr>
        <w:keepLines/>
        <w:spacing w:before="120" w:after="120" w:line="360" w:lineRule="auto"/>
        <w:rPr>
          <w:rFonts w:ascii="David" w:hAnsi="David"/>
          <w:rtl/>
        </w:rPr>
      </w:pPr>
      <w:r w:rsidRPr="00DD6E47">
        <w:rPr>
          <w:rFonts w:ascii="David" w:hAnsi="David"/>
          <w:rtl/>
        </w:rPr>
        <w:t xml:space="preserve">רח' </w:t>
      </w:r>
      <w:r>
        <w:rPr>
          <w:rFonts w:ascii="David" w:hAnsi="David" w:hint="cs"/>
          <w:rtl/>
        </w:rPr>
        <w:t>קפלן</w:t>
      </w:r>
      <w:r w:rsidRPr="00DD6E47">
        <w:rPr>
          <w:rFonts w:ascii="David" w:hAnsi="David"/>
          <w:rtl/>
        </w:rPr>
        <w:t xml:space="preserve"> </w:t>
      </w:r>
      <w:r>
        <w:rPr>
          <w:rFonts w:ascii="David" w:hAnsi="David" w:hint="cs"/>
          <w:rtl/>
        </w:rPr>
        <w:t>2</w:t>
      </w:r>
      <w:r w:rsidRPr="00DD6E47">
        <w:rPr>
          <w:rFonts w:ascii="David" w:hAnsi="David"/>
          <w:rtl/>
        </w:rPr>
        <w:t xml:space="preserve"> </w:t>
      </w:r>
    </w:p>
    <w:p w14:paraId="4DF95E52" w14:textId="77777777" w:rsidR="006472E0" w:rsidRPr="00DD6E47" w:rsidRDefault="006472E0" w:rsidP="006472E0">
      <w:pPr>
        <w:keepLines/>
        <w:spacing w:before="120" w:after="120" w:line="360" w:lineRule="auto"/>
        <w:rPr>
          <w:rFonts w:ascii="David" w:hAnsi="David"/>
          <w:u w:val="single"/>
          <w:rtl/>
        </w:rPr>
      </w:pPr>
      <w:r w:rsidRPr="00DD6E47">
        <w:rPr>
          <w:rFonts w:ascii="David" w:hAnsi="David"/>
          <w:u w:val="single"/>
          <w:rtl/>
        </w:rPr>
        <w:t>ירושלים</w:t>
      </w:r>
    </w:p>
    <w:p w14:paraId="72A451DE" w14:textId="77777777" w:rsidR="006472E0" w:rsidRPr="00DD6E47" w:rsidRDefault="006472E0" w:rsidP="006472E0">
      <w:pPr>
        <w:keepLines/>
        <w:spacing w:line="360" w:lineRule="auto"/>
        <w:rPr>
          <w:rFonts w:ascii="David" w:hAnsi="David"/>
          <w:rtl/>
        </w:rPr>
      </w:pPr>
      <w:r w:rsidRPr="00DD6E47">
        <w:rPr>
          <w:rFonts w:ascii="David" w:hAnsi="David" w:hint="eastAsia"/>
          <w:rtl/>
        </w:rPr>
        <w:t>א</w:t>
      </w:r>
      <w:r w:rsidRPr="00DD6E47">
        <w:rPr>
          <w:rFonts w:ascii="David" w:hAnsi="David"/>
          <w:rtl/>
        </w:rPr>
        <w:t>./ג.נ.,</w:t>
      </w:r>
    </w:p>
    <w:p w14:paraId="24E5A8F0" w14:textId="77777777" w:rsidR="006472E0" w:rsidRPr="00DD6E47" w:rsidRDefault="006472E0" w:rsidP="006472E0">
      <w:pPr>
        <w:keepLines/>
        <w:spacing w:line="360" w:lineRule="auto"/>
        <w:jc w:val="center"/>
        <w:rPr>
          <w:rFonts w:ascii="David" w:hAnsi="David"/>
          <w:b/>
          <w:bCs/>
          <w:u w:val="single"/>
          <w:rtl/>
        </w:rPr>
      </w:pPr>
      <w:r w:rsidRPr="00DD6E47">
        <w:rPr>
          <w:rFonts w:ascii="David" w:hAnsi="David" w:hint="eastAsia"/>
          <w:b/>
          <w:bCs/>
          <w:u w:val="single"/>
          <w:rtl/>
        </w:rPr>
        <w:t>אישור</w:t>
      </w:r>
      <w:r w:rsidRPr="00DD6E47">
        <w:rPr>
          <w:rFonts w:ascii="David" w:hAnsi="David"/>
          <w:b/>
          <w:bCs/>
          <w:u w:val="single"/>
          <w:rtl/>
        </w:rPr>
        <w:t xml:space="preserve"> </w:t>
      </w:r>
      <w:r w:rsidRPr="00DD6E47">
        <w:rPr>
          <w:rFonts w:ascii="David" w:hAnsi="David" w:hint="eastAsia"/>
          <w:b/>
          <w:bCs/>
          <w:u w:val="single"/>
          <w:rtl/>
        </w:rPr>
        <w:t>לקיום</w:t>
      </w:r>
      <w:r w:rsidRPr="00DD6E47">
        <w:rPr>
          <w:rFonts w:ascii="David" w:hAnsi="David"/>
          <w:b/>
          <w:bCs/>
          <w:u w:val="single"/>
          <w:rtl/>
        </w:rPr>
        <w:t xml:space="preserve"> </w:t>
      </w:r>
      <w:r w:rsidRPr="00DD6E47">
        <w:rPr>
          <w:rFonts w:ascii="David" w:hAnsi="David" w:hint="eastAsia"/>
          <w:b/>
          <w:bCs/>
          <w:u w:val="single"/>
          <w:rtl/>
        </w:rPr>
        <w:t>החקיקה</w:t>
      </w:r>
      <w:r w:rsidRPr="00DD6E47">
        <w:rPr>
          <w:rFonts w:ascii="David" w:hAnsi="David"/>
          <w:b/>
          <w:bCs/>
          <w:u w:val="single"/>
          <w:rtl/>
        </w:rPr>
        <w:t xml:space="preserve"> </w:t>
      </w:r>
      <w:r w:rsidRPr="00DD6E47">
        <w:rPr>
          <w:rFonts w:ascii="David" w:hAnsi="David" w:hint="eastAsia"/>
          <w:b/>
          <w:bCs/>
          <w:u w:val="single"/>
          <w:rtl/>
        </w:rPr>
        <w:t>בתחום</w:t>
      </w:r>
      <w:r w:rsidRPr="00DD6E47">
        <w:rPr>
          <w:rFonts w:ascii="David" w:hAnsi="David"/>
          <w:b/>
          <w:bCs/>
          <w:u w:val="single"/>
          <w:rtl/>
        </w:rPr>
        <w:t xml:space="preserve"> </w:t>
      </w:r>
      <w:r w:rsidRPr="00DD6E47">
        <w:rPr>
          <w:rFonts w:ascii="David" w:hAnsi="David" w:hint="eastAsia"/>
          <w:b/>
          <w:bCs/>
          <w:u w:val="single"/>
          <w:rtl/>
        </w:rPr>
        <w:t>העסקת</w:t>
      </w:r>
      <w:r w:rsidRPr="00DD6E47">
        <w:rPr>
          <w:rFonts w:ascii="David" w:hAnsi="David"/>
          <w:b/>
          <w:bCs/>
          <w:u w:val="single"/>
          <w:rtl/>
        </w:rPr>
        <w:t xml:space="preserve"> </w:t>
      </w:r>
      <w:r w:rsidRPr="00DD6E47">
        <w:rPr>
          <w:rFonts w:ascii="David" w:hAnsi="David" w:hint="eastAsia"/>
          <w:b/>
          <w:bCs/>
          <w:u w:val="single"/>
          <w:rtl/>
        </w:rPr>
        <w:t>עובדים</w:t>
      </w:r>
    </w:p>
    <w:p w14:paraId="198EB942" w14:textId="77777777" w:rsidR="006472E0" w:rsidRPr="00DD6E47" w:rsidRDefault="006472E0" w:rsidP="00DD6E47">
      <w:pPr>
        <w:keepLines/>
        <w:spacing w:line="360" w:lineRule="auto"/>
        <w:jc w:val="both"/>
        <w:rPr>
          <w:rFonts w:ascii="David" w:hAnsi="David"/>
          <w:rtl/>
        </w:rPr>
      </w:pPr>
      <w:r w:rsidRPr="00DD6E47">
        <w:rPr>
          <w:rFonts w:ascii="David" w:hAnsi="David" w:hint="eastAsia"/>
          <w:rtl/>
        </w:rPr>
        <w:t>אני</w:t>
      </w:r>
      <w:r w:rsidRPr="00DD6E47">
        <w:rPr>
          <w:rFonts w:ascii="David" w:hAnsi="David"/>
          <w:rtl/>
        </w:rPr>
        <w:t>, ________, נציג המציע ______________, מצהיר בזאת בדבר קיומם של תנאי העבודה הח</w:t>
      </w:r>
      <w:r w:rsidR="00553FB4">
        <w:rPr>
          <w:rFonts w:ascii="David" w:hAnsi="David"/>
          <w:rtl/>
        </w:rPr>
        <w:t>לים על כל עובדי המועסקים על ידי</w:t>
      </w:r>
      <w:r w:rsidRPr="00DD6E47">
        <w:rPr>
          <w:rFonts w:ascii="David" w:hAnsi="David"/>
          <w:rtl/>
        </w:rPr>
        <w:t>, המציע מקיים את האמור בחוקי העבודה המפורטים בהמשך מסמך זה,</w:t>
      </w:r>
      <w:r w:rsidR="00FF4573">
        <w:rPr>
          <w:rFonts w:ascii="David" w:hAnsi="David" w:hint="cs"/>
          <w:rtl/>
        </w:rPr>
        <w:t xml:space="preserve"> ומתחייב לקיים את החוקים במהלך תקופת ההסכם מכוח מכרז זה,</w:t>
      </w:r>
      <w:r w:rsidRPr="00DD6E47">
        <w:rPr>
          <w:rFonts w:ascii="David" w:hAnsi="David"/>
          <w:rtl/>
        </w:rPr>
        <w:t xml:space="preserve"> ובכללם החוקים המפורטים להלן: </w:t>
      </w:r>
    </w:p>
    <w:p w14:paraId="1365EA0D" w14:textId="77777777" w:rsidR="00FF4573" w:rsidRPr="00FF4573" w:rsidRDefault="00FF4573" w:rsidP="001A5EDB">
      <w:pPr>
        <w:pStyle w:val="5"/>
        <w:numPr>
          <w:ilvl w:val="3"/>
          <w:numId w:val="24"/>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t>חוק דמי מחלה, תשל"ו-1976.</w:t>
      </w:r>
    </w:p>
    <w:p w14:paraId="47D0BCBB" w14:textId="418704D4" w:rsidR="00FF4573" w:rsidRPr="00FF4573" w:rsidRDefault="00FF4573" w:rsidP="001A5EDB">
      <w:pPr>
        <w:pStyle w:val="5"/>
        <w:numPr>
          <w:ilvl w:val="3"/>
          <w:numId w:val="24"/>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fldChar w:fldCharType="begin"/>
      </w:r>
      <w:r w:rsidRPr="00FF4573">
        <w:rPr>
          <w:rFonts w:ascii="David" w:hAnsi="David" w:cs="David"/>
          <w:sz w:val="24"/>
          <w:szCs w:val="24"/>
        </w:rPr>
        <w:instrText>HYPERLINK</w:instrText>
      </w:r>
      <w:r w:rsidRPr="00FF4573">
        <w:rPr>
          <w:rFonts w:ascii="David" w:hAnsi="David" w:cs="David"/>
          <w:sz w:val="24"/>
          <w:szCs w:val="24"/>
          <w:rtl/>
        </w:rPr>
        <w:instrText xml:space="preserve"> "</w:instrText>
      </w:r>
      <w:r w:rsidRPr="00FF4573">
        <w:rPr>
          <w:rFonts w:ascii="David" w:hAnsi="David" w:cs="David"/>
          <w:sz w:val="24"/>
          <w:szCs w:val="24"/>
        </w:rPr>
        <w:instrText>https://www.nevo.co.il/law_html/Law01/039_002.htm</w:instrText>
      </w:r>
      <w:r w:rsidRPr="00FF4573">
        <w:rPr>
          <w:rFonts w:ascii="David" w:hAnsi="David" w:cs="David"/>
          <w:sz w:val="24"/>
          <w:szCs w:val="24"/>
          <w:rtl/>
        </w:rPr>
        <w:instrText>"</w:instrText>
      </w:r>
      <w:r w:rsidR="00912D0F" w:rsidRPr="00FF4573">
        <w:rPr>
          <w:rFonts w:ascii="David" w:hAnsi="David" w:cs="David"/>
          <w:sz w:val="24"/>
          <w:szCs w:val="24"/>
          <w:rtl/>
        </w:rPr>
      </w:r>
      <w:r w:rsidRPr="00FF4573">
        <w:rPr>
          <w:rFonts w:ascii="David" w:hAnsi="David" w:cs="David"/>
          <w:sz w:val="24"/>
          <w:szCs w:val="24"/>
          <w:rtl/>
        </w:rPr>
        <w:fldChar w:fldCharType="separate"/>
      </w:r>
      <w:r w:rsidRPr="00FF4573">
        <w:rPr>
          <w:rFonts w:ascii="David" w:hAnsi="David" w:cs="David"/>
          <w:sz w:val="24"/>
          <w:szCs w:val="24"/>
          <w:rtl/>
        </w:rPr>
        <w:t>חוק הביטוח הלאומי (נוסח משולב), תשנ"ה-1995.</w:t>
      </w:r>
    </w:p>
    <w:p w14:paraId="2DE51AC4" w14:textId="73D1194C" w:rsidR="00FF4573" w:rsidRPr="00FF4573" w:rsidRDefault="00FF4573" w:rsidP="001A5EDB">
      <w:pPr>
        <w:pStyle w:val="5"/>
        <w:numPr>
          <w:ilvl w:val="3"/>
          <w:numId w:val="24"/>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fldChar w:fldCharType="end"/>
      </w:r>
      <w:hyperlink r:id="rId12" w:history="1">
        <w:r w:rsidRPr="00FF4573">
          <w:rPr>
            <w:rFonts w:ascii="David" w:hAnsi="David" w:cs="David"/>
            <w:sz w:val="24"/>
            <w:szCs w:val="24"/>
            <w:rtl/>
          </w:rPr>
          <w:t>חוק הגנת השכר, תשי"ח-1958</w:t>
        </w:r>
      </w:hyperlink>
      <w:r w:rsidRPr="00FF4573">
        <w:rPr>
          <w:rFonts w:ascii="David" w:hAnsi="David" w:cs="David"/>
          <w:sz w:val="24"/>
          <w:szCs w:val="24"/>
          <w:rtl/>
        </w:rPr>
        <w:t>.</w:t>
      </w:r>
    </w:p>
    <w:p w14:paraId="494099F5" w14:textId="37C4621C" w:rsidR="00FF4573" w:rsidRPr="00FF4573" w:rsidRDefault="0003070D" w:rsidP="001A5EDB">
      <w:pPr>
        <w:pStyle w:val="5"/>
        <w:numPr>
          <w:ilvl w:val="3"/>
          <w:numId w:val="24"/>
        </w:numPr>
        <w:tabs>
          <w:tab w:val="clear" w:pos="1304"/>
          <w:tab w:val="clear" w:pos="3600"/>
          <w:tab w:val="num" w:pos="390"/>
        </w:tabs>
        <w:ind w:left="390"/>
        <w:rPr>
          <w:rFonts w:ascii="David" w:hAnsi="David" w:cs="David"/>
          <w:sz w:val="24"/>
          <w:szCs w:val="24"/>
        </w:rPr>
      </w:pPr>
      <w:hyperlink r:id="rId13" w:history="1">
        <w:r w:rsidR="00FF4573" w:rsidRPr="00FF4573">
          <w:rPr>
            <w:rFonts w:ascii="David" w:hAnsi="David" w:cs="David"/>
            <w:sz w:val="24"/>
            <w:szCs w:val="24"/>
            <w:rtl/>
          </w:rPr>
          <w:t>חוק הודעה לעובד (תנאי עבודה), התשס"ב-2002</w:t>
        </w:r>
      </w:hyperlink>
      <w:r w:rsidR="00FF4573" w:rsidRPr="00FF4573">
        <w:rPr>
          <w:rFonts w:ascii="David" w:hAnsi="David" w:cs="David"/>
          <w:sz w:val="24"/>
          <w:szCs w:val="24"/>
          <w:rtl/>
        </w:rPr>
        <w:t>.</w:t>
      </w:r>
    </w:p>
    <w:p w14:paraId="4E5F3427" w14:textId="03F49C6D" w:rsidR="00FF4573" w:rsidRPr="00FF4573" w:rsidRDefault="0003070D" w:rsidP="001A5EDB">
      <w:pPr>
        <w:pStyle w:val="5"/>
        <w:numPr>
          <w:ilvl w:val="3"/>
          <w:numId w:val="24"/>
        </w:numPr>
        <w:tabs>
          <w:tab w:val="clear" w:pos="1304"/>
          <w:tab w:val="clear" w:pos="3600"/>
          <w:tab w:val="num" w:pos="390"/>
        </w:tabs>
        <w:ind w:left="390"/>
        <w:rPr>
          <w:rFonts w:ascii="David" w:hAnsi="David" w:cs="David"/>
          <w:sz w:val="24"/>
          <w:szCs w:val="24"/>
        </w:rPr>
      </w:pPr>
      <w:hyperlink r:id="rId14" w:history="1">
        <w:r w:rsidR="00FF4573" w:rsidRPr="00FF4573">
          <w:rPr>
            <w:rFonts w:ascii="David" w:hAnsi="David" w:cs="David"/>
            <w:sz w:val="24"/>
            <w:szCs w:val="24"/>
            <w:rtl/>
          </w:rPr>
          <w:t>חוק החניכות, תשי"ג-1953</w:t>
        </w:r>
      </w:hyperlink>
      <w:r w:rsidR="00FF4573" w:rsidRPr="00FF4573">
        <w:rPr>
          <w:rFonts w:ascii="David" w:hAnsi="David" w:cs="David"/>
          <w:sz w:val="24"/>
          <w:szCs w:val="24"/>
          <w:rtl/>
        </w:rPr>
        <w:t>.</w:t>
      </w:r>
    </w:p>
    <w:p w14:paraId="3560A871" w14:textId="5A21A350" w:rsidR="00FF4573" w:rsidRPr="00FF4573" w:rsidRDefault="0003070D" w:rsidP="001A5EDB">
      <w:pPr>
        <w:pStyle w:val="5"/>
        <w:numPr>
          <w:ilvl w:val="3"/>
          <w:numId w:val="24"/>
        </w:numPr>
        <w:tabs>
          <w:tab w:val="clear" w:pos="1304"/>
          <w:tab w:val="clear" w:pos="3600"/>
          <w:tab w:val="num" w:pos="390"/>
        </w:tabs>
        <w:ind w:left="390"/>
        <w:rPr>
          <w:rFonts w:ascii="David" w:hAnsi="David" w:cs="David"/>
          <w:sz w:val="24"/>
          <w:szCs w:val="24"/>
        </w:rPr>
      </w:pPr>
      <w:hyperlink r:id="rId15" w:history="1">
        <w:r w:rsidR="00FF4573" w:rsidRPr="00FF4573">
          <w:rPr>
            <w:rFonts w:ascii="David" w:hAnsi="David" w:cs="David"/>
            <w:sz w:val="24"/>
            <w:szCs w:val="24"/>
          </w:rPr>
          <w:t xml:space="preserve"> </w:t>
        </w:r>
        <w:r w:rsidR="00FF4573" w:rsidRPr="00FF4573">
          <w:rPr>
            <w:rFonts w:ascii="David" w:hAnsi="David" w:cs="David"/>
            <w:sz w:val="24"/>
            <w:szCs w:val="24"/>
            <w:rtl/>
          </w:rPr>
          <w:t>חוק חופשה שנתית, תשי"א-1951</w:t>
        </w:r>
      </w:hyperlink>
      <w:r w:rsidR="00FF4573" w:rsidRPr="00FF4573">
        <w:rPr>
          <w:rFonts w:ascii="David" w:hAnsi="David" w:cs="David"/>
          <w:sz w:val="24"/>
          <w:szCs w:val="24"/>
          <w:rtl/>
        </w:rPr>
        <w:t>.</w:t>
      </w:r>
    </w:p>
    <w:p w14:paraId="582ABC95" w14:textId="57832A39" w:rsidR="00FF4573" w:rsidRPr="00FF4573" w:rsidRDefault="0003070D" w:rsidP="001A5EDB">
      <w:pPr>
        <w:pStyle w:val="5"/>
        <w:numPr>
          <w:ilvl w:val="3"/>
          <w:numId w:val="24"/>
        </w:numPr>
        <w:tabs>
          <w:tab w:val="clear" w:pos="1304"/>
          <w:tab w:val="clear" w:pos="3600"/>
          <w:tab w:val="num" w:pos="390"/>
        </w:tabs>
        <w:ind w:left="390"/>
        <w:rPr>
          <w:rFonts w:ascii="David" w:hAnsi="David" w:cs="David"/>
          <w:sz w:val="24"/>
          <w:szCs w:val="24"/>
        </w:rPr>
      </w:pPr>
      <w:hyperlink r:id="rId16" w:history="1">
        <w:r w:rsidR="00FF4573" w:rsidRPr="00FF4573">
          <w:rPr>
            <w:rFonts w:ascii="David" w:hAnsi="David" w:cs="David"/>
            <w:sz w:val="24"/>
            <w:szCs w:val="24"/>
            <w:rtl/>
          </w:rPr>
          <w:t>חוק חיילים משוחררים (החזרה לעבודה), תש"ט-1949</w:t>
        </w:r>
      </w:hyperlink>
      <w:r w:rsidR="00FF4573" w:rsidRPr="00FF4573">
        <w:rPr>
          <w:rFonts w:ascii="David" w:hAnsi="David" w:cs="David"/>
          <w:sz w:val="24"/>
          <w:szCs w:val="24"/>
          <w:rtl/>
        </w:rPr>
        <w:t>.</w:t>
      </w:r>
    </w:p>
    <w:p w14:paraId="7A918F8B" w14:textId="5DF7B7B4" w:rsidR="00FF4573" w:rsidRPr="00FF4573" w:rsidRDefault="0003070D" w:rsidP="001A5EDB">
      <w:pPr>
        <w:pStyle w:val="5"/>
        <w:numPr>
          <w:ilvl w:val="3"/>
          <w:numId w:val="24"/>
        </w:numPr>
        <w:tabs>
          <w:tab w:val="clear" w:pos="1304"/>
          <w:tab w:val="clear" w:pos="3600"/>
          <w:tab w:val="num" w:pos="390"/>
        </w:tabs>
        <w:ind w:left="390"/>
        <w:rPr>
          <w:rFonts w:ascii="David" w:hAnsi="David" w:cs="David"/>
          <w:sz w:val="24"/>
          <w:szCs w:val="24"/>
        </w:rPr>
      </w:pPr>
      <w:hyperlink r:id="rId17" w:history="1">
        <w:r w:rsidR="00FF4573" w:rsidRPr="00FF4573">
          <w:rPr>
            <w:rFonts w:ascii="David" w:hAnsi="David" w:cs="David"/>
            <w:sz w:val="24"/>
            <w:szCs w:val="24"/>
            <w:rtl/>
          </w:rPr>
          <w:t>חוק עבודת הנוער, תשי"ג-1953</w:t>
        </w:r>
      </w:hyperlink>
      <w:r w:rsidR="00FF4573" w:rsidRPr="00FF4573">
        <w:rPr>
          <w:rFonts w:ascii="David" w:hAnsi="David" w:cs="David"/>
          <w:sz w:val="24"/>
          <w:szCs w:val="24"/>
          <w:rtl/>
        </w:rPr>
        <w:t>.</w:t>
      </w:r>
    </w:p>
    <w:p w14:paraId="3D3CCB85" w14:textId="034F5CEB" w:rsidR="00FF4573" w:rsidRPr="00FF4573" w:rsidRDefault="0003070D" w:rsidP="001A5EDB">
      <w:pPr>
        <w:pStyle w:val="5"/>
        <w:numPr>
          <w:ilvl w:val="3"/>
          <w:numId w:val="24"/>
        </w:numPr>
        <w:tabs>
          <w:tab w:val="clear" w:pos="1304"/>
          <w:tab w:val="clear" w:pos="3600"/>
          <w:tab w:val="num" w:pos="390"/>
        </w:tabs>
        <w:ind w:left="390"/>
        <w:rPr>
          <w:rFonts w:ascii="David" w:hAnsi="David" w:cs="David"/>
          <w:sz w:val="24"/>
          <w:szCs w:val="24"/>
        </w:rPr>
      </w:pPr>
      <w:hyperlink r:id="rId18" w:history="1">
        <w:r w:rsidR="00FF4573" w:rsidRPr="00FF4573">
          <w:rPr>
            <w:rFonts w:ascii="David" w:hAnsi="David" w:cs="David"/>
            <w:sz w:val="24"/>
            <w:szCs w:val="24"/>
            <w:rtl/>
          </w:rPr>
          <w:t>חוק עבודת נשים, תשי"ד-1954</w:t>
        </w:r>
      </w:hyperlink>
      <w:r w:rsidR="00FF4573" w:rsidRPr="00FF4573">
        <w:rPr>
          <w:rFonts w:ascii="David" w:hAnsi="David" w:cs="David"/>
          <w:sz w:val="24"/>
          <w:szCs w:val="24"/>
          <w:rtl/>
        </w:rPr>
        <w:t>.</w:t>
      </w:r>
    </w:p>
    <w:p w14:paraId="60588940" w14:textId="16AC65C3" w:rsidR="00FF4573" w:rsidRPr="00FF4573" w:rsidRDefault="0003070D" w:rsidP="001A5EDB">
      <w:pPr>
        <w:pStyle w:val="5"/>
        <w:numPr>
          <w:ilvl w:val="3"/>
          <w:numId w:val="24"/>
        </w:numPr>
        <w:tabs>
          <w:tab w:val="clear" w:pos="1304"/>
          <w:tab w:val="clear" w:pos="3600"/>
          <w:tab w:val="num" w:pos="390"/>
        </w:tabs>
        <w:ind w:left="390"/>
        <w:rPr>
          <w:rFonts w:ascii="David" w:hAnsi="David" w:cs="David"/>
          <w:sz w:val="24"/>
          <w:szCs w:val="24"/>
        </w:rPr>
      </w:pPr>
      <w:hyperlink r:id="rId19" w:history="1">
        <w:r w:rsidR="00FF4573" w:rsidRPr="00FF4573">
          <w:rPr>
            <w:rFonts w:ascii="David" w:hAnsi="David" w:cs="David"/>
            <w:sz w:val="24"/>
            <w:szCs w:val="24"/>
            <w:rtl/>
          </w:rPr>
          <w:t>חוק פיצויי פיטורים, תשכ"ג-1963</w:t>
        </w:r>
      </w:hyperlink>
      <w:r w:rsidR="00FF4573" w:rsidRPr="00FF4573">
        <w:rPr>
          <w:rFonts w:ascii="David" w:hAnsi="David" w:cs="David"/>
          <w:sz w:val="24"/>
          <w:szCs w:val="24"/>
          <w:rtl/>
        </w:rPr>
        <w:t>.</w:t>
      </w:r>
    </w:p>
    <w:p w14:paraId="3F965795" w14:textId="6EC89AC5" w:rsidR="00FF4573" w:rsidRPr="00FF4573" w:rsidRDefault="0003070D" w:rsidP="001A5EDB">
      <w:pPr>
        <w:pStyle w:val="5"/>
        <w:numPr>
          <w:ilvl w:val="3"/>
          <w:numId w:val="24"/>
        </w:numPr>
        <w:tabs>
          <w:tab w:val="clear" w:pos="1304"/>
          <w:tab w:val="clear" w:pos="3600"/>
          <w:tab w:val="num" w:pos="390"/>
        </w:tabs>
        <w:ind w:left="390"/>
        <w:rPr>
          <w:rFonts w:ascii="David" w:hAnsi="David" w:cs="David"/>
          <w:sz w:val="24"/>
          <w:szCs w:val="24"/>
        </w:rPr>
      </w:pPr>
      <w:hyperlink r:id="rId20" w:history="1">
        <w:r w:rsidR="00FF4573" w:rsidRPr="00FF4573">
          <w:rPr>
            <w:rFonts w:ascii="David" w:hAnsi="David" w:cs="David"/>
            <w:sz w:val="24"/>
            <w:szCs w:val="24"/>
            <w:rtl/>
          </w:rPr>
          <w:t>חוק שירות התעסוקה, תשי"ט-1959</w:t>
        </w:r>
      </w:hyperlink>
      <w:r w:rsidR="00FF4573" w:rsidRPr="00FF4573">
        <w:rPr>
          <w:rFonts w:ascii="David" w:hAnsi="David" w:cs="David"/>
          <w:sz w:val="24"/>
          <w:szCs w:val="24"/>
          <w:rtl/>
        </w:rPr>
        <w:t>.</w:t>
      </w:r>
    </w:p>
    <w:p w14:paraId="05AAC839" w14:textId="20E65980" w:rsidR="00FF4573" w:rsidRPr="00FF4573" w:rsidRDefault="0003070D" w:rsidP="001A5EDB">
      <w:pPr>
        <w:pStyle w:val="5"/>
        <w:numPr>
          <w:ilvl w:val="3"/>
          <w:numId w:val="24"/>
        </w:numPr>
        <w:tabs>
          <w:tab w:val="clear" w:pos="1304"/>
          <w:tab w:val="clear" w:pos="3600"/>
          <w:tab w:val="num" w:pos="390"/>
        </w:tabs>
        <w:ind w:left="390"/>
        <w:rPr>
          <w:rFonts w:ascii="David" w:hAnsi="David" w:cs="David"/>
          <w:sz w:val="24"/>
          <w:szCs w:val="24"/>
        </w:rPr>
      </w:pPr>
      <w:hyperlink r:id="rId21" w:history="1">
        <w:r w:rsidR="00FF4573" w:rsidRPr="00FF4573">
          <w:rPr>
            <w:rFonts w:ascii="David" w:hAnsi="David" w:cs="David"/>
            <w:sz w:val="24"/>
            <w:szCs w:val="24"/>
            <w:rtl/>
          </w:rPr>
          <w:t>חוק שכר מינימום, התשמ"ז-1987</w:t>
        </w:r>
      </w:hyperlink>
      <w:r w:rsidR="00FF4573" w:rsidRPr="00FF4573">
        <w:rPr>
          <w:rFonts w:ascii="David" w:hAnsi="David" w:cs="David"/>
          <w:sz w:val="24"/>
          <w:szCs w:val="24"/>
          <w:rtl/>
        </w:rPr>
        <w:t>.</w:t>
      </w:r>
    </w:p>
    <w:p w14:paraId="03CFE510" w14:textId="40044690" w:rsidR="00FF4573" w:rsidRPr="00FF4573" w:rsidRDefault="0003070D" w:rsidP="001A5EDB">
      <w:pPr>
        <w:pStyle w:val="5"/>
        <w:numPr>
          <w:ilvl w:val="3"/>
          <w:numId w:val="24"/>
        </w:numPr>
        <w:tabs>
          <w:tab w:val="clear" w:pos="1304"/>
          <w:tab w:val="clear" w:pos="3600"/>
          <w:tab w:val="num" w:pos="390"/>
        </w:tabs>
        <w:ind w:left="390"/>
        <w:rPr>
          <w:rFonts w:ascii="David" w:hAnsi="David" w:cs="David"/>
          <w:sz w:val="24"/>
          <w:szCs w:val="24"/>
        </w:rPr>
      </w:pPr>
      <w:hyperlink r:id="rId22" w:history="1">
        <w:r w:rsidR="00FF4573" w:rsidRPr="00FF4573">
          <w:rPr>
            <w:rFonts w:ascii="David" w:hAnsi="David" w:cs="David"/>
            <w:sz w:val="24"/>
            <w:szCs w:val="24"/>
            <w:rtl/>
          </w:rPr>
          <w:t>חוק שכר שווה לעובדת ולעובד, תשנ"ו-1996</w:t>
        </w:r>
      </w:hyperlink>
      <w:r w:rsidR="00FF4573" w:rsidRPr="00FF4573">
        <w:rPr>
          <w:rFonts w:ascii="David" w:hAnsi="David" w:cs="David"/>
          <w:sz w:val="24"/>
          <w:szCs w:val="24"/>
          <w:rtl/>
        </w:rPr>
        <w:t>.</w:t>
      </w:r>
    </w:p>
    <w:p w14:paraId="59934CAF" w14:textId="7F13CB97" w:rsidR="00FF4573" w:rsidRPr="00FF4573" w:rsidRDefault="0003070D" w:rsidP="001A5EDB">
      <w:pPr>
        <w:pStyle w:val="5"/>
        <w:numPr>
          <w:ilvl w:val="3"/>
          <w:numId w:val="24"/>
        </w:numPr>
        <w:tabs>
          <w:tab w:val="clear" w:pos="1304"/>
          <w:tab w:val="clear" w:pos="3600"/>
          <w:tab w:val="num" w:pos="390"/>
        </w:tabs>
        <w:ind w:left="390"/>
        <w:rPr>
          <w:rFonts w:ascii="David" w:hAnsi="David" w:cs="David"/>
          <w:sz w:val="24"/>
          <w:szCs w:val="24"/>
        </w:rPr>
      </w:pPr>
      <w:hyperlink r:id="rId23" w:history="1">
        <w:r w:rsidR="00FF4573" w:rsidRPr="00FF4573">
          <w:rPr>
            <w:rFonts w:ascii="David" w:hAnsi="David" w:cs="David"/>
            <w:sz w:val="24"/>
            <w:szCs w:val="24"/>
            <w:rtl/>
          </w:rPr>
          <w:t>חוק שעות עבודה ומנוחה, תשי"א-1951</w:t>
        </w:r>
      </w:hyperlink>
      <w:r w:rsidR="00FF4573" w:rsidRPr="00FF4573">
        <w:rPr>
          <w:rFonts w:ascii="David" w:hAnsi="David" w:cs="David"/>
          <w:sz w:val="24"/>
          <w:szCs w:val="24"/>
          <w:rtl/>
        </w:rPr>
        <w:t>.</w:t>
      </w:r>
    </w:p>
    <w:p w14:paraId="02F1C66C" w14:textId="77777777" w:rsidR="006472E0" w:rsidRPr="00DD6E47" w:rsidRDefault="006472E0" w:rsidP="001A5EDB">
      <w:pPr>
        <w:keepLines/>
        <w:widowControl w:val="0"/>
        <w:numPr>
          <w:ilvl w:val="0"/>
          <w:numId w:val="24"/>
        </w:numPr>
        <w:tabs>
          <w:tab w:val="num" w:pos="651"/>
        </w:tabs>
        <w:spacing w:line="360" w:lineRule="auto"/>
        <w:ind w:left="651"/>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כי</w:t>
      </w:r>
      <w:r w:rsidRPr="00DD6E47">
        <w:rPr>
          <w:rFonts w:ascii="David" w:hAnsi="David"/>
          <w:rtl/>
        </w:rPr>
        <w:t xml:space="preserve"> </w:t>
      </w:r>
      <w:r w:rsidRPr="00DD6E47">
        <w:rPr>
          <w:rFonts w:ascii="David" w:hAnsi="David" w:hint="eastAsia"/>
          <w:rtl/>
        </w:rPr>
        <w:t>יעמוד</w:t>
      </w:r>
      <w:r w:rsidRPr="00DD6E47">
        <w:rPr>
          <w:rFonts w:ascii="David" w:hAnsi="David"/>
          <w:rtl/>
        </w:rPr>
        <w:t xml:space="preserve"> </w:t>
      </w:r>
      <w:r w:rsidRPr="00DD6E47">
        <w:rPr>
          <w:rFonts w:ascii="David" w:hAnsi="David" w:hint="eastAsia"/>
          <w:rtl/>
        </w:rPr>
        <w:t>בכל</w:t>
      </w:r>
      <w:r w:rsidRPr="00DD6E47">
        <w:rPr>
          <w:rFonts w:ascii="David" w:hAnsi="David"/>
          <w:rtl/>
        </w:rPr>
        <w:t xml:space="preserve"> </w:t>
      </w:r>
      <w:r w:rsidRPr="00DD6E47">
        <w:rPr>
          <w:rFonts w:ascii="David" w:hAnsi="David" w:hint="eastAsia"/>
          <w:rtl/>
        </w:rPr>
        <w:t>חובותיו</w:t>
      </w:r>
      <w:r w:rsidRPr="00DD6E47">
        <w:rPr>
          <w:rFonts w:ascii="David" w:hAnsi="David"/>
          <w:rtl/>
        </w:rPr>
        <w:t xml:space="preserve"> </w:t>
      </w:r>
      <w:r w:rsidRPr="00DD6E47">
        <w:rPr>
          <w:rFonts w:ascii="David" w:hAnsi="David" w:hint="eastAsia"/>
          <w:rtl/>
        </w:rPr>
        <w:t>מבחינת</w:t>
      </w:r>
      <w:r w:rsidRPr="00DD6E47">
        <w:rPr>
          <w:rFonts w:ascii="David" w:hAnsi="David"/>
          <w:rtl/>
        </w:rPr>
        <w:t xml:space="preserve"> </w:t>
      </w:r>
      <w:r w:rsidRPr="00DD6E47">
        <w:rPr>
          <w:rFonts w:ascii="David" w:hAnsi="David" w:hint="eastAsia"/>
          <w:rtl/>
        </w:rPr>
        <w:t>תשלומי</w:t>
      </w:r>
      <w:r w:rsidRPr="00DD6E47">
        <w:rPr>
          <w:rFonts w:ascii="David" w:hAnsi="David"/>
          <w:rtl/>
        </w:rPr>
        <w:t xml:space="preserve"> </w:t>
      </w:r>
      <w:r w:rsidRPr="00DD6E47">
        <w:rPr>
          <w:rFonts w:ascii="David" w:hAnsi="David" w:hint="eastAsia"/>
          <w:rtl/>
        </w:rPr>
        <w:t>שכר</w:t>
      </w:r>
      <w:r w:rsidRPr="00DD6E47">
        <w:rPr>
          <w:rFonts w:ascii="David" w:hAnsi="David"/>
          <w:rtl/>
        </w:rPr>
        <w:t xml:space="preserve"> </w:t>
      </w:r>
      <w:r w:rsidRPr="00DD6E47">
        <w:rPr>
          <w:rFonts w:ascii="David" w:hAnsi="David" w:hint="eastAsia"/>
          <w:rtl/>
        </w:rPr>
        <w:t>ותשלומים</w:t>
      </w:r>
      <w:r w:rsidRPr="00DD6E47">
        <w:rPr>
          <w:rFonts w:ascii="David" w:hAnsi="David"/>
          <w:rtl/>
        </w:rPr>
        <w:t xml:space="preserve"> </w:t>
      </w:r>
      <w:r w:rsidRPr="00DD6E47">
        <w:rPr>
          <w:rFonts w:ascii="David" w:hAnsi="David" w:hint="eastAsia"/>
          <w:rtl/>
        </w:rPr>
        <w:t>סוציאליים</w:t>
      </w:r>
      <w:r w:rsidRPr="00DD6E47">
        <w:rPr>
          <w:rFonts w:ascii="David" w:hAnsi="David"/>
          <w:rtl/>
        </w:rPr>
        <w:t xml:space="preserve"> </w:t>
      </w:r>
      <w:r w:rsidRPr="00DD6E47">
        <w:rPr>
          <w:rFonts w:ascii="David" w:hAnsi="David" w:hint="eastAsia"/>
          <w:rtl/>
        </w:rPr>
        <w:t>לכל</w:t>
      </w:r>
      <w:r w:rsidRPr="00DD6E47">
        <w:rPr>
          <w:rFonts w:ascii="David" w:hAnsi="David"/>
          <w:rtl/>
        </w:rPr>
        <w:t xml:space="preserve"> </w:t>
      </w:r>
      <w:r w:rsidRPr="00DD6E47">
        <w:rPr>
          <w:rFonts w:ascii="David" w:hAnsi="David" w:hint="eastAsia"/>
          <w:rtl/>
        </w:rPr>
        <w:t>עובדיו</w:t>
      </w:r>
      <w:r w:rsidRPr="00DD6E47">
        <w:rPr>
          <w:rFonts w:ascii="David" w:hAnsi="David"/>
          <w:rtl/>
        </w:rPr>
        <w:t xml:space="preserve"> </w:t>
      </w:r>
      <w:r w:rsidRPr="00DD6E47">
        <w:rPr>
          <w:rFonts w:ascii="David" w:hAnsi="David" w:hint="eastAsia"/>
          <w:rtl/>
        </w:rPr>
        <w:t>במהלך</w:t>
      </w:r>
      <w:r w:rsidRPr="00DD6E47">
        <w:rPr>
          <w:rFonts w:ascii="David" w:hAnsi="David"/>
          <w:rtl/>
        </w:rPr>
        <w:t xml:space="preserve"> </w:t>
      </w:r>
      <w:r w:rsidRPr="00DD6E47">
        <w:rPr>
          <w:rFonts w:ascii="David" w:hAnsi="David" w:hint="eastAsia"/>
          <w:rtl/>
        </w:rPr>
        <w:t>ההתקשרות</w:t>
      </w:r>
      <w:r w:rsidRPr="00DD6E47">
        <w:rPr>
          <w:rFonts w:ascii="David" w:hAnsi="David"/>
          <w:rtl/>
        </w:rPr>
        <w:t>.</w:t>
      </w:r>
    </w:p>
    <w:p w14:paraId="1055BF7B" w14:textId="77777777" w:rsidR="006472E0" w:rsidRPr="00DD6E47" w:rsidRDefault="006472E0" w:rsidP="006472E0">
      <w:pPr>
        <w:keepLines/>
        <w:pBdr>
          <w:bottom w:val="single" w:sz="12" w:space="1" w:color="auto"/>
        </w:pBdr>
        <w:spacing w:line="360" w:lineRule="auto"/>
        <w:rPr>
          <w:rFonts w:ascii="David" w:hAnsi="David"/>
          <w:rtl/>
        </w:rPr>
      </w:pPr>
    </w:p>
    <w:p w14:paraId="449F8589" w14:textId="77777777" w:rsidR="006472E0" w:rsidRPr="00DD6E47" w:rsidRDefault="006472E0" w:rsidP="006472E0">
      <w:pPr>
        <w:keepLines/>
        <w:spacing w:line="360" w:lineRule="auto"/>
        <w:rPr>
          <w:rFonts w:ascii="David" w:hAnsi="David"/>
          <w:rtl/>
        </w:rPr>
      </w:pPr>
      <w:r w:rsidRPr="00DD6E47">
        <w:rPr>
          <w:rFonts w:ascii="David" w:hAnsi="David" w:hint="eastAsia"/>
          <w:rtl/>
        </w:rPr>
        <w:t>תאריך</w:t>
      </w:r>
      <w:r w:rsidRPr="00DD6E47">
        <w:rPr>
          <w:rFonts w:ascii="David" w:hAnsi="David"/>
          <w:rtl/>
        </w:rPr>
        <w:t xml:space="preserve">                                                    </w:t>
      </w:r>
      <w:r w:rsidRPr="00DD6E47">
        <w:rPr>
          <w:rFonts w:ascii="David" w:hAnsi="David" w:hint="eastAsia"/>
          <w:rtl/>
        </w:rPr>
        <w:t>שם</w:t>
      </w:r>
      <w:r w:rsidRPr="00DD6E47">
        <w:rPr>
          <w:rFonts w:ascii="David" w:hAnsi="David"/>
          <w:rtl/>
        </w:rPr>
        <w:t xml:space="preserve"> </w:t>
      </w:r>
      <w:r w:rsidRPr="00DD6E47">
        <w:rPr>
          <w:rFonts w:ascii="David" w:hAnsi="David" w:hint="eastAsia"/>
          <w:rtl/>
        </w:rPr>
        <w:t>מלא</w:t>
      </w:r>
      <w:r w:rsidRPr="00DD6E47">
        <w:rPr>
          <w:rFonts w:ascii="David" w:hAnsi="David"/>
          <w:rtl/>
        </w:rPr>
        <w:t xml:space="preserve">                                                </w:t>
      </w:r>
      <w:r w:rsidRPr="00DD6E47">
        <w:rPr>
          <w:rFonts w:ascii="David" w:hAnsi="David" w:hint="eastAsia"/>
          <w:rtl/>
        </w:rPr>
        <w:t>חתימה</w:t>
      </w:r>
      <w:r w:rsidRPr="00DD6E47">
        <w:rPr>
          <w:rFonts w:ascii="David" w:hAnsi="David"/>
          <w:rtl/>
        </w:rPr>
        <w:t xml:space="preserve"> </w:t>
      </w:r>
      <w:r w:rsidRPr="00DD6E47">
        <w:rPr>
          <w:rFonts w:ascii="David" w:hAnsi="David" w:hint="eastAsia"/>
          <w:rtl/>
        </w:rPr>
        <w:t>וחותמת</w:t>
      </w:r>
      <w:r w:rsidRPr="00DD6E47">
        <w:rPr>
          <w:rFonts w:ascii="David" w:hAnsi="David"/>
          <w:rtl/>
        </w:rPr>
        <w:t xml:space="preserve"> </w:t>
      </w:r>
      <w:r w:rsidRPr="00DD6E47">
        <w:rPr>
          <w:rFonts w:ascii="David" w:hAnsi="David" w:hint="eastAsia"/>
          <w:rtl/>
        </w:rPr>
        <w:t>המציע</w:t>
      </w:r>
    </w:p>
    <w:p w14:paraId="36D2BDEC" w14:textId="77777777" w:rsidR="006472E0" w:rsidRPr="00DD6E47" w:rsidRDefault="006472E0" w:rsidP="006472E0">
      <w:pPr>
        <w:keepLines/>
        <w:spacing w:line="360" w:lineRule="auto"/>
        <w:rPr>
          <w:rFonts w:ascii="David" w:hAnsi="David"/>
          <w:rtl/>
        </w:rPr>
      </w:pPr>
    </w:p>
    <w:p w14:paraId="4DCCE8D1" w14:textId="77777777" w:rsidR="006472E0" w:rsidRPr="00DD6E47" w:rsidRDefault="006472E0" w:rsidP="006472E0">
      <w:pPr>
        <w:keepLines/>
        <w:spacing w:line="360" w:lineRule="auto"/>
        <w:jc w:val="center"/>
        <w:rPr>
          <w:rFonts w:ascii="David" w:hAnsi="David"/>
          <w:b/>
          <w:bCs/>
          <w:u w:val="single"/>
          <w:rtl/>
        </w:rPr>
      </w:pPr>
      <w:r w:rsidRPr="00DD6E47">
        <w:rPr>
          <w:rFonts w:ascii="David" w:hAnsi="David" w:hint="eastAsia"/>
          <w:b/>
          <w:bCs/>
          <w:u w:val="single"/>
          <w:rtl/>
        </w:rPr>
        <w:t>אישור</w:t>
      </w:r>
      <w:r w:rsidRPr="00DD6E47">
        <w:rPr>
          <w:rFonts w:ascii="David" w:hAnsi="David"/>
          <w:b/>
          <w:bCs/>
          <w:u w:val="single"/>
          <w:rtl/>
        </w:rPr>
        <w:t xml:space="preserve"> </w:t>
      </w:r>
      <w:r w:rsidRPr="00DD6E47">
        <w:rPr>
          <w:rFonts w:ascii="David" w:hAnsi="David" w:hint="eastAsia"/>
          <w:b/>
          <w:bCs/>
          <w:u w:val="single"/>
          <w:rtl/>
        </w:rPr>
        <w:t>עו</w:t>
      </w:r>
      <w:r w:rsidRPr="00DD6E47">
        <w:rPr>
          <w:rFonts w:ascii="David" w:hAnsi="David"/>
          <w:b/>
          <w:bCs/>
          <w:u w:val="single"/>
          <w:rtl/>
        </w:rPr>
        <w:t>"ד</w:t>
      </w:r>
    </w:p>
    <w:p w14:paraId="490C6AD9" w14:textId="77777777" w:rsidR="006472E0" w:rsidRPr="00DD6E47" w:rsidRDefault="006472E0" w:rsidP="000E3F74">
      <w:pPr>
        <w:keepLines/>
        <w:spacing w:line="360" w:lineRule="auto"/>
        <w:ind w:left="84"/>
        <w:jc w:val="both"/>
        <w:rPr>
          <w:rFonts w:ascii="David" w:hAnsi="David"/>
          <w:rtl/>
        </w:rPr>
      </w:pPr>
      <w:r w:rsidRPr="00DD6E47">
        <w:rPr>
          <w:rFonts w:ascii="David" w:hAnsi="David" w:hint="eastAsia"/>
          <w:rtl/>
        </w:rPr>
        <w:t>אני</w:t>
      </w:r>
      <w:r w:rsidRPr="00DD6E47">
        <w:rPr>
          <w:rFonts w:ascii="David" w:hAnsi="David"/>
          <w:rtl/>
        </w:rPr>
        <w:t xml:space="preserve"> הח"מ __________ עו"ד מאשר כי ביום ________ הופיע בפניי ה"ה ___________ </w:t>
      </w:r>
    </w:p>
    <w:p w14:paraId="7C6BE743" w14:textId="77777777" w:rsidR="006472E0" w:rsidRPr="00DD6E47" w:rsidRDefault="006472E0" w:rsidP="000E3F74">
      <w:pPr>
        <w:keepLines/>
        <w:spacing w:line="360" w:lineRule="auto"/>
        <w:ind w:left="84"/>
        <w:jc w:val="both"/>
        <w:rPr>
          <w:rFonts w:ascii="David" w:hAnsi="David"/>
          <w:rtl/>
        </w:rPr>
      </w:pPr>
      <w:r w:rsidRPr="00DD6E47">
        <w:rPr>
          <w:rFonts w:ascii="David" w:hAnsi="David" w:hint="eastAsia"/>
          <w:rtl/>
        </w:rPr>
        <w:t>ת</w:t>
      </w:r>
      <w:r w:rsidRPr="00DD6E47">
        <w:rPr>
          <w:rFonts w:ascii="David" w:hAnsi="David"/>
          <w:rtl/>
        </w:rPr>
        <w:t xml:space="preserve">.ז. __________ המשמש בתפקיד _______________________ ולאחר שהזהרתיו כי עליו לומר את האמת וכי יהיה צפוי לכל העונשים הקבועים בחוק אם לא יעשה כן, חתם בפניי על תצהיר זה. </w:t>
      </w:r>
    </w:p>
    <w:tbl>
      <w:tblPr>
        <w:bidiVisual/>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813"/>
        <w:gridCol w:w="3566"/>
      </w:tblGrid>
      <w:tr w:rsidR="006472E0" w:rsidRPr="006472E0" w14:paraId="4B22CB5F" w14:textId="77777777" w:rsidTr="006472E0">
        <w:trPr>
          <w:jc w:val="center"/>
        </w:trPr>
        <w:tc>
          <w:tcPr>
            <w:tcW w:w="1985" w:type="dxa"/>
            <w:tcBorders>
              <w:top w:val="single" w:sz="4" w:space="0" w:color="auto"/>
              <w:left w:val="single" w:sz="4" w:space="0" w:color="auto"/>
              <w:bottom w:val="single" w:sz="4" w:space="0" w:color="auto"/>
              <w:right w:val="single" w:sz="4" w:space="0" w:color="auto"/>
            </w:tcBorders>
          </w:tcPr>
          <w:p w14:paraId="5293ECC6" w14:textId="77777777" w:rsidR="006472E0" w:rsidRPr="00DD6E47" w:rsidRDefault="006472E0" w:rsidP="006472E0">
            <w:pPr>
              <w:keepLines/>
              <w:spacing w:line="360" w:lineRule="auto"/>
              <w:rPr>
                <w:rFonts w:ascii="David" w:hAnsi="David"/>
              </w:rPr>
            </w:pPr>
          </w:p>
        </w:tc>
        <w:tc>
          <w:tcPr>
            <w:tcW w:w="2813" w:type="dxa"/>
            <w:tcBorders>
              <w:top w:val="single" w:sz="4" w:space="0" w:color="auto"/>
              <w:left w:val="single" w:sz="4" w:space="0" w:color="auto"/>
              <w:bottom w:val="single" w:sz="4" w:space="0" w:color="auto"/>
              <w:right w:val="single" w:sz="4" w:space="0" w:color="auto"/>
            </w:tcBorders>
          </w:tcPr>
          <w:p w14:paraId="0FEF5674" w14:textId="77777777" w:rsidR="006472E0" w:rsidRPr="00DD6E47" w:rsidRDefault="006472E0" w:rsidP="006472E0">
            <w:pPr>
              <w:keepLines/>
              <w:spacing w:line="360" w:lineRule="auto"/>
              <w:rPr>
                <w:rFonts w:ascii="David" w:hAnsi="David"/>
              </w:rPr>
            </w:pPr>
          </w:p>
        </w:tc>
        <w:tc>
          <w:tcPr>
            <w:tcW w:w="3566" w:type="dxa"/>
            <w:tcBorders>
              <w:top w:val="single" w:sz="4" w:space="0" w:color="auto"/>
              <w:left w:val="single" w:sz="4" w:space="0" w:color="auto"/>
              <w:bottom w:val="single" w:sz="4" w:space="0" w:color="auto"/>
              <w:right w:val="single" w:sz="4" w:space="0" w:color="auto"/>
            </w:tcBorders>
          </w:tcPr>
          <w:p w14:paraId="6BD4508B" w14:textId="77777777" w:rsidR="006472E0" w:rsidRPr="00DD6E47" w:rsidRDefault="006472E0" w:rsidP="006472E0">
            <w:pPr>
              <w:keepLines/>
              <w:spacing w:line="360" w:lineRule="auto"/>
              <w:rPr>
                <w:rFonts w:ascii="David" w:hAnsi="David"/>
              </w:rPr>
            </w:pPr>
          </w:p>
        </w:tc>
      </w:tr>
      <w:tr w:rsidR="006472E0" w:rsidRPr="006472E0" w14:paraId="7CA4FF50" w14:textId="77777777" w:rsidTr="006472E0">
        <w:trPr>
          <w:trHeight w:val="385"/>
          <w:jc w:val="center"/>
        </w:trPr>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14:paraId="10E0E47D" w14:textId="77777777" w:rsidR="006472E0" w:rsidRPr="00DD6E47" w:rsidRDefault="006472E0" w:rsidP="006472E0">
            <w:pPr>
              <w:keepLines/>
              <w:spacing w:line="360" w:lineRule="auto"/>
              <w:jc w:val="center"/>
              <w:rPr>
                <w:rFonts w:ascii="David" w:hAnsi="David"/>
              </w:rPr>
            </w:pPr>
            <w:r w:rsidRPr="00DD6E47">
              <w:rPr>
                <w:rFonts w:ascii="David" w:hAnsi="David" w:hint="eastAsia"/>
                <w:rtl/>
              </w:rPr>
              <w:t>תאריך</w:t>
            </w:r>
          </w:p>
        </w:tc>
        <w:tc>
          <w:tcPr>
            <w:tcW w:w="2813" w:type="dxa"/>
            <w:tcBorders>
              <w:top w:val="single" w:sz="4" w:space="0" w:color="auto"/>
              <w:left w:val="single" w:sz="4" w:space="0" w:color="auto"/>
              <w:bottom w:val="single" w:sz="4" w:space="0" w:color="auto"/>
              <w:right w:val="single" w:sz="4" w:space="0" w:color="auto"/>
            </w:tcBorders>
            <w:shd w:val="clear" w:color="auto" w:fill="E6E6E6"/>
            <w:vAlign w:val="center"/>
          </w:tcPr>
          <w:p w14:paraId="1EAA553F" w14:textId="77777777" w:rsidR="006472E0" w:rsidRPr="00DD6E47" w:rsidRDefault="006472E0" w:rsidP="006472E0">
            <w:pPr>
              <w:keepLines/>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עו</w:t>
            </w:r>
            <w:r w:rsidRPr="00DD6E47">
              <w:rPr>
                <w:rFonts w:ascii="David" w:hAnsi="David"/>
                <w:rtl/>
              </w:rPr>
              <w:t>"ד</w:t>
            </w:r>
          </w:p>
        </w:tc>
        <w:tc>
          <w:tcPr>
            <w:tcW w:w="3566" w:type="dxa"/>
            <w:tcBorders>
              <w:top w:val="single" w:sz="4" w:space="0" w:color="auto"/>
              <w:left w:val="single" w:sz="4" w:space="0" w:color="auto"/>
              <w:bottom w:val="single" w:sz="4" w:space="0" w:color="auto"/>
              <w:right w:val="single" w:sz="4" w:space="0" w:color="auto"/>
            </w:tcBorders>
            <w:shd w:val="clear" w:color="auto" w:fill="E6E6E6"/>
            <w:vAlign w:val="center"/>
          </w:tcPr>
          <w:p w14:paraId="07951075" w14:textId="77777777" w:rsidR="006472E0" w:rsidRPr="00DD6E47" w:rsidRDefault="006472E0" w:rsidP="006472E0">
            <w:pPr>
              <w:keepLines/>
              <w:spacing w:line="360" w:lineRule="auto"/>
              <w:jc w:val="center"/>
              <w:rPr>
                <w:rFonts w:ascii="David" w:hAnsi="David"/>
              </w:rPr>
            </w:pPr>
            <w:r w:rsidRPr="00DD6E47">
              <w:rPr>
                <w:rFonts w:ascii="David" w:hAnsi="David" w:hint="eastAsia"/>
                <w:rtl/>
              </w:rPr>
              <w:t>חתימת</w:t>
            </w:r>
            <w:r w:rsidRPr="00DD6E47">
              <w:rPr>
                <w:rFonts w:ascii="David" w:hAnsi="David"/>
                <w:rtl/>
              </w:rPr>
              <w:t xml:space="preserve"> </w:t>
            </w:r>
            <w:r w:rsidRPr="00DD6E47">
              <w:rPr>
                <w:rFonts w:ascii="David" w:hAnsi="David" w:hint="eastAsia"/>
                <w:rtl/>
              </w:rPr>
              <w:t>עו</w:t>
            </w:r>
            <w:r w:rsidRPr="00DD6E47">
              <w:rPr>
                <w:rFonts w:ascii="David" w:hAnsi="David"/>
                <w:rtl/>
              </w:rPr>
              <w:t>"ד</w:t>
            </w:r>
          </w:p>
        </w:tc>
      </w:tr>
    </w:tbl>
    <w:p w14:paraId="60E3A3B6" w14:textId="77777777" w:rsidR="006472E0" w:rsidRPr="00DD6E47" w:rsidRDefault="006472E0" w:rsidP="00F25F9A">
      <w:pPr>
        <w:pStyle w:val="ListParagraph"/>
        <w:spacing w:line="360" w:lineRule="auto"/>
        <w:ind w:left="0"/>
        <w:outlineLvl w:val="0"/>
        <w:rPr>
          <w:rFonts w:ascii="David" w:hAnsi="David" w:cs="David"/>
          <w:lang w:eastAsia="en-US"/>
        </w:rPr>
      </w:pPr>
      <w:bookmarkStart w:id="164" w:name="_Toc348433820"/>
      <w:bookmarkStart w:id="165" w:name="_Toc485982315"/>
      <w:bookmarkEnd w:id="161"/>
      <w:r w:rsidRPr="00DD6E47">
        <w:rPr>
          <w:rFonts w:ascii="David" w:hAnsi="David" w:cs="David" w:hint="eastAsia"/>
          <w:b/>
          <w:bCs/>
          <w:rtl/>
          <w:lang w:eastAsia="en-US"/>
        </w:rPr>
        <w:lastRenderedPageBreak/>
        <w:t>נספח</w:t>
      </w:r>
      <w:r w:rsidRPr="00DD6E47">
        <w:rPr>
          <w:rFonts w:ascii="David" w:hAnsi="David" w:cs="David"/>
          <w:b/>
          <w:bCs/>
          <w:rtl/>
          <w:lang w:eastAsia="en-US"/>
        </w:rPr>
        <w:t xml:space="preserve"> </w:t>
      </w:r>
      <w:r w:rsidRPr="00DD6E47">
        <w:rPr>
          <w:rFonts w:ascii="David" w:hAnsi="David" w:cs="David" w:hint="eastAsia"/>
          <w:b/>
          <w:bCs/>
          <w:rtl/>
          <w:lang w:eastAsia="en-US"/>
        </w:rPr>
        <w:t>א</w:t>
      </w:r>
      <w:r w:rsidRPr="00DD6E47">
        <w:rPr>
          <w:rFonts w:ascii="David" w:hAnsi="David" w:cs="David"/>
          <w:b/>
          <w:bCs/>
          <w:rtl/>
          <w:lang w:eastAsia="en-US"/>
        </w:rPr>
        <w:t>'</w:t>
      </w:r>
      <w:r w:rsidR="006827EE">
        <w:rPr>
          <w:rFonts w:ascii="David" w:hAnsi="David" w:cs="David" w:hint="cs"/>
          <w:b/>
          <w:bCs/>
          <w:rtl/>
          <w:lang w:eastAsia="en-US"/>
        </w:rPr>
        <w:t>3</w:t>
      </w:r>
      <w:r w:rsidRPr="00DD6E47">
        <w:rPr>
          <w:rFonts w:ascii="David" w:hAnsi="David" w:cs="David"/>
          <w:rtl/>
          <w:lang w:eastAsia="en-US"/>
        </w:rPr>
        <w:t xml:space="preserve"> - הצהרה בדבר שימוש בתוכנות מקור</w:t>
      </w:r>
      <w:bookmarkEnd w:id="164"/>
      <w:bookmarkEnd w:id="165"/>
      <w:r w:rsidRPr="00DD6E47">
        <w:rPr>
          <w:rFonts w:ascii="David" w:hAnsi="David" w:cs="David"/>
          <w:rtl/>
          <w:lang w:eastAsia="en-US"/>
        </w:rPr>
        <w:t xml:space="preserve"> </w:t>
      </w:r>
    </w:p>
    <w:p w14:paraId="180C5C81" w14:textId="77777777" w:rsidR="006472E0" w:rsidRPr="00DD6E47" w:rsidRDefault="006472E0" w:rsidP="006472E0">
      <w:pPr>
        <w:spacing w:line="360" w:lineRule="auto"/>
        <w:jc w:val="right"/>
        <w:rPr>
          <w:rFonts w:ascii="David" w:hAnsi="David"/>
          <w:rtl/>
        </w:rPr>
      </w:pPr>
      <w:r w:rsidRPr="00DD6E47">
        <w:rPr>
          <w:rFonts w:ascii="David" w:hAnsi="David" w:hint="eastAsia"/>
          <w:rtl/>
        </w:rPr>
        <w:t>תאריך</w:t>
      </w:r>
      <w:r w:rsidRPr="00DD6E47">
        <w:rPr>
          <w:rFonts w:ascii="David" w:hAnsi="David"/>
          <w:rtl/>
        </w:rPr>
        <w:t xml:space="preserve"> : ___/___/____</w:t>
      </w:r>
    </w:p>
    <w:p w14:paraId="2D457D1B" w14:textId="77777777" w:rsidR="006472E0" w:rsidRPr="00DD6E47" w:rsidRDefault="006472E0" w:rsidP="006472E0">
      <w:pPr>
        <w:spacing w:line="360" w:lineRule="auto"/>
        <w:rPr>
          <w:rFonts w:ascii="David" w:hAnsi="David"/>
          <w:rtl/>
        </w:rPr>
      </w:pPr>
      <w:r w:rsidRPr="00DD6E47">
        <w:rPr>
          <w:rFonts w:ascii="David" w:hAnsi="David"/>
          <w:rtl/>
        </w:rPr>
        <w:t>לכבוד</w:t>
      </w:r>
    </w:p>
    <w:p w14:paraId="5DDD5025" w14:textId="77777777" w:rsidR="006472E0" w:rsidRPr="00DD6E47" w:rsidRDefault="006472E0" w:rsidP="00F25F9A">
      <w:pPr>
        <w:spacing w:line="360" w:lineRule="auto"/>
        <w:rPr>
          <w:rFonts w:ascii="David" w:hAnsi="David"/>
          <w:rtl/>
        </w:rPr>
      </w:pPr>
      <w:r w:rsidRPr="00DD6E47">
        <w:rPr>
          <w:rFonts w:ascii="David" w:hAnsi="David"/>
          <w:rtl/>
        </w:rPr>
        <w:t xml:space="preserve">משרד </w:t>
      </w:r>
      <w:r>
        <w:rPr>
          <w:rFonts w:ascii="David" w:hAnsi="David" w:hint="cs"/>
          <w:rtl/>
        </w:rPr>
        <w:t>הפנים</w:t>
      </w:r>
    </w:p>
    <w:p w14:paraId="0E588565" w14:textId="77777777" w:rsidR="006472E0" w:rsidRPr="00DD6E47" w:rsidRDefault="006472E0" w:rsidP="00DD6E47">
      <w:pPr>
        <w:spacing w:line="360" w:lineRule="auto"/>
        <w:rPr>
          <w:rFonts w:ascii="David" w:hAnsi="David"/>
          <w:rtl/>
        </w:rPr>
      </w:pPr>
      <w:r w:rsidRPr="00DD6E47">
        <w:rPr>
          <w:rFonts w:ascii="David" w:hAnsi="David"/>
          <w:rtl/>
        </w:rPr>
        <w:t xml:space="preserve">רח' </w:t>
      </w:r>
      <w:r>
        <w:rPr>
          <w:rFonts w:ascii="David" w:hAnsi="David" w:hint="cs"/>
          <w:rtl/>
        </w:rPr>
        <w:t>קפלן 2</w:t>
      </w:r>
      <w:r w:rsidRPr="00DD6E47">
        <w:rPr>
          <w:rFonts w:ascii="David" w:hAnsi="David"/>
          <w:rtl/>
        </w:rPr>
        <w:t xml:space="preserve"> </w:t>
      </w:r>
    </w:p>
    <w:p w14:paraId="75022105" w14:textId="77777777" w:rsidR="006472E0" w:rsidRPr="00DD6E47" w:rsidRDefault="006472E0" w:rsidP="006472E0">
      <w:pPr>
        <w:spacing w:line="360" w:lineRule="auto"/>
        <w:rPr>
          <w:rFonts w:ascii="David" w:hAnsi="David"/>
          <w:rtl/>
        </w:rPr>
      </w:pPr>
      <w:r w:rsidRPr="00DD6E47">
        <w:rPr>
          <w:rFonts w:ascii="David" w:hAnsi="David"/>
          <w:rtl/>
        </w:rPr>
        <w:t>ירושלים</w:t>
      </w:r>
    </w:p>
    <w:p w14:paraId="6DB9B8E5" w14:textId="77777777" w:rsidR="006472E0" w:rsidRPr="00DD6E47" w:rsidRDefault="006472E0" w:rsidP="006472E0">
      <w:pPr>
        <w:spacing w:after="120" w:line="360" w:lineRule="auto"/>
        <w:rPr>
          <w:rFonts w:ascii="David" w:hAnsi="David"/>
          <w:rtl/>
        </w:rPr>
      </w:pPr>
      <w:proofErr w:type="spellStart"/>
      <w:r w:rsidRPr="00DD6E47">
        <w:rPr>
          <w:rFonts w:ascii="David" w:hAnsi="David"/>
          <w:rtl/>
        </w:rPr>
        <w:t>א.ג.נ</w:t>
      </w:r>
      <w:proofErr w:type="spellEnd"/>
    </w:p>
    <w:p w14:paraId="08F7219B" w14:textId="77777777" w:rsidR="006472E0" w:rsidRPr="00DD6E47" w:rsidRDefault="006472E0" w:rsidP="006472E0">
      <w:pPr>
        <w:spacing w:before="120" w:after="120" w:line="360" w:lineRule="auto"/>
        <w:jc w:val="center"/>
        <w:rPr>
          <w:rFonts w:ascii="David" w:hAnsi="David"/>
          <w:b/>
          <w:bCs/>
          <w:u w:val="single"/>
          <w:rtl/>
        </w:rPr>
      </w:pPr>
      <w:r w:rsidRPr="00DD6E47">
        <w:rPr>
          <w:rFonts w:ascii="David" w:hAnsi="David"/>
          <w:b/>
          <w:bCs/>
          <w:u w:val="single"/>
          <w:rtl/>
        </w:rPr>
        <w:t>הנדון: הצהרה בדבר שימוש בתוכנות מקור</w:t>
      </w:r>
    </w:p>
    <w:p w14:paraId="0BD0E6E4" w14:textId="77777777" w:rsidR="006472E0" w:rsidRPr="00DD6E47" w:rsidRDefault="006472E0" w:rsidP="006472E0">
      <w:pPr>
        <w:spacing w:before="120" w:after="120" w:line="360" w:lineRule="auto"/>
        <w:jc w:val="center"/>
        <w:rPr>
          <w:rFonts w:ascii="David" w:hAnsi="David"/>
          <w:b/>
          <w:bCs/>
          <w:u w:val="single"/>
          <w:rtl/>
        </w:rPr>
      </w:pPr>
    </w:p>
    <w:p w14:paraId="6836796A" w14:textId="77777777" w:rsidR="006472E0" w:rsidRPr="00DD6E47" w:rsidRDefault="006472E0" w:rsidP="006472E0">
      <w:pPr>
        <w:spacing w:line="360" w:lineRule="auto"/>
        <w:rPr>
          <w:rFonts w:ascii="David" w:eastAsia="Calibri" w:hAnsi="David"/>
          <w:rtl/>
        </w:rPr>
      </w:pPr>
      <w:r w:rsidRPr="00DD6E47">
        <w:rPr>
          <w:rFonts w:ascii="David" w:eastAsia="Calibri" w:hAnsi="David" w:hint="eastAsia"/>
          <w:rtl/>
        </w:rPr>
        <w:t>אני</w:t>
      </w:r>
      <w:r w:rsidRPr="00DD6E47">
        <w:rPr>
          <w:rFonts w:ascii="David" w:eastAsia="Calibri" w:hAnsi="David"/>
          <w:rtl/>
        </w:rPr>
        <w:t xml:space="preserve"> </w:t>
      </w:r>
      <w:r w:rsidRPr="00DD6E47">
        <w:rPr>
          <w:rFonts w:ascii="David" w:eastAsia="Calibri" w:hAnsi="David" w:hint="eastAsia"/>
          <w:rtl/>
        </w:rPr>
        <w:t>הח</w:t>
      </w:r>
      <w:r w:rsidRPr="00DD6E47">
        <w:rPr>
          <w:rFonts w:ascii="David" w:eastAsia="Calibri" w:hAnsi="David"/>
          <w:rtl/>
        </w:rPr>
        <w:t xml:space="preserve">"מ __________ </w:t>
      </w:r>
      <w:r w:rsidRPr="00DD6E47">
        <w:rPr>
          <w:rFonts w:ascii="David" w:eastAsia="Calibri" w:hAnsi="David" w:hint="eastAsia"/>
          <w:rtl/>
        </w:rPr>
        <w:t>ת</w:t>
      </w:r>
      <w:r w:rsidRPr="00DD6E47">
        <w:rPr>
          <w:rFonts w:ascii="David" w:eastAsia="Calibri" w:hAnsi="David"/>
          <w:rtl/>
        </w:rPr>
        <w:t xml:space="preserve">.ז. __________________ </w:t>
      </w:r>
      <w:r w:rsidRPr="00DD6E47">
        <w:rPr>
          <w:rFonts w:ascii="David" w:eastAsia="Calibri" w:hAnsi="David" w:hint="eastAsia"/>
          <w:rtl/>
        </w:rPr>
        <w:t>לאחר</w:t>
      </w:r>
      <w:r w:rsidRPr="00DD6E47">
        <w:rPr>
          <w:rFonts w:ascii="David" w:eastAsia="Calibri" w:hAnsi="David"/>
          <w:rtl/>
        </w:rPr>
        <w:t xml:space="preserve"> </w:t>
      </w:r>
      <w:r w:rsidRPr="00DD6E47">
        <w:rPr>
          <w:rFonts w:ascii="David" w:eastAsia="Calibri" w:hAnsi="David" w:hint="eastAsia"/>
          <w:rtl/>
        </w:rPr>
        <w:t>שהוזהרתי</w:t>
      </w:r>
      <w:r w:rsidRPr="00DD6E47">
        <w:rPr>
          <w:rFonts w:ascii="David" w:eastAsia="Calibri" w:hAnsi="David"/>
          <w:rtl/>
        </w:rPr>
        <w:t xml:space="preserve"> </w:t>
      </w:r>
      <w:r w:rsidRPr="00DD6E47">
        <w:rPr>
          <w:rFonts w:ascii="David" w:eastAsia="Calibri" w:hAnsi="David" w:hint="eastAsia"/>
          <w:rtl/>
        </w:rPr>
        <w:t>כי</w:t>
      </w:r>
      <w:r w:rsidRPr="00DD6E47">
        <w:rPr>
          <w:rFonts w:ascii="David" w:eastAsia="Calibri" w:hAnsi="David"/>
          <w:rtl/>
        </w:rPr>
        <w:t xml:space="preserve"> </w:t>
      </w:r>
      <w:r w:rsidRPr="00DD6E47">
        <w:rPr>
          <w:rFonts w:ascii="David" w:eastAsia="Calibri" w:hAnsi="David" w:hint="eastAsia"/>
          <w:rtl/>
        </w:rPr>
        <w:t>עלי</w:t>
      </w:r>
      <w:r w:rsidRPr="00DD6E47">
        <w:rPr>
          <w:rFonts w:ascii="David" w:eastAsia="Calibri" w:hAnsi="David"/>
          <w:rtl/>
        </w:rPr>
        <w:t xml:space="preserve"> </w:t>
      </w:r>
      <w:r w:rsidRPr="00DD6E47">
        <w:rPr>
          <w:rFonts w:ascii="David" w:eastAsia="Calibri" w:hAnsi="David" w:hint="eastAsia"/>
          <w:rtl/>
        </w:rPr>
        <w:t>לומר</w:t>
      </w:r>
      <w:r w:rsidRPr="00DD6E47">
        <w:rPr>
          <w:rFonts w:ascii="David" w:eastAsia="Calibri" w:hAnsi="David"/>
          <w:rtl/>
        </w:rPr>
        <w:t xml:space="preserve"> </w:t>
      </w:r>
      <w:r w:rsidRPr="00DD6E47">
        <w:rPr>
          <w:rFonts w:ascii="David" w:eastAsia="Calibri" w:hAnsi="David" w:hint="eastAsia"/>
          <w:rtl/>
        </w:rPr>
        <w:t>את</w:t>
      </w:r>
      <w:r w:rsidRPr="00DD6E47">
        <w:rPr>
          <w:rFonts w:ascii="David" w:eastAsia="Calibri" w:hAnsi="David"/>
          <w:rtl/>
        </w:rPr>
        <w:t xml:space="preserve"> </w:t>
      </w:r>
      <w:r w:rsidRPr="00DD6E47">
        <w:rPr>
          <w:rFonts w:ascii="David" w:eastAsia="Calibri" w:hAnsi="David" w:hint="eastAsia"/>
          <w:rtl/>
        </w:rPr>
        <w:t>האמת</w:t>
      </w:r>
      <w:r w:rsidRPr="00DD6E47">
        <w:rPr>
          <w:rFonts w:ascii="David" w:eastAsia="Calibri" w:hAnsi="David"/>
          <w:rtl/>
        </w:rPr>
        <w:t xml:space="preserve"> </w:t>
      </w:r>
      <w:r w:rsidRPr="00DD6E47">
        <w:rPr>
          <w:rFonts w:ascii="David" w:eastAsia="Calibri" w:hAnsi="David" w:hint="eastAsia"/>
          <w:rtl/>
        </w:rPr>
        <w:t>וכי</w:t>
      </w:r>
      <w:r w:rsidRPr="00DD6E47">
        <w:rPr>
          <w:rFonts w:ascii="David" w:eastAsia="Calibri" w:hAnsi="David"/>
          <w:rtl/>
        </w:rPr>
        <w:t xml:space="preserve"> </w:t>
      </w:r>
      <w:r w:rsidRPr="00DD6E47">
        <w:rPr>
          <w:rFonts w:ascii="David" w:eastAsia="Calibri" w:hAnsi="David" w:hint="eastAsia"/>
          <w:rtl/>
        </w:rPr>
        <w:t>אהיה</w:t>
      </w:r>
      <w:r w:rsidRPr="00DD6E47">
        <w:rPr>
          <w:rFonts w:ascii="David" w:eastAsia="Calibri" w:hAnsi="David"/>
          <w:rtl/>
        </w:rPr>
        <w:t xml:space="preserve"> </w:t>
      </w:r>
      <w:r w:rsidRPr="00DD6E47">
        <w:rPr>
          <w:rFonts w:ascii="David" w:eastAsia="Calibri" w:hAnsi="David" w:hint="eastAsia"/>
          <w:rtl/>
        </w:rPr>
        <w:t>צפוי</w:t>
      </w:r>
      <w:r w:rsidRPr="00DD6E47">
        <w:rPr>
          <w:rFonts w:ascii="David" w:eastAsia="Calibri" w:hAnsi="David"/>
          <w:rtl/>
        </w:rPr>
        <w:t xml:space="preserve"> </w:t>
      </w:r>
      <w:r w:rsidRPr="00DD6E47">
        <w:rPr>
          <w:rFonts w:ascii="David" w:eastAsia="Calibri" w:hAnsi="David" w:hint="eastAsia"/>
          <w:rtl/>
        </w:rPr>
        <w:t>לעונשים</w:t>
      </w:r>
      <w:r w:rsidRPr="00DD6E47">
        <w:rPr>
          <w:rFonts w:ascii="David" w:eastAsia="Calibri" w:hAnsi="David"/>
          <w:rtl/>
        </w:rPr>
        <w:t xml:space="preserve"> </w:t>
      </w:r>
      <w:r w:rsidRPr="00DD6E47">
        <w:rPr>
          <w:rFonts w:ascii="David" w:eastAsia="Calibri" w:hAnsi="David" w:hint="eastAsia"/>
          <w:rtl/>
        </w:rPr>
        <w:t>הקבועים</w:t>
      </w:r>
      <w:r w:rsidRPr="00DD6E47">
        <w:rPr>
          <w:rFonts w:ascii="David" w:eastAsia="Calibri" w:hAnsi="David"/>
          <w:rtl/>
        </w:rPr>
        <w:t xml:space="preserve"> </w:t>
      </w:r>
      <w:r w:rsidRPr="00DD6E47">
        <w:rPr>
          <w:rFonts w:ascii="David" w:eastAsia="Calibri" w:hAnsi="David" w:hint="eastAsia"/>
          <w:rtl/>
        </w:rPr>
        <w:t>בחוק</w:t>
      </w:r>
      <w:r w:rsidRPr="00DD6E47">
        <w:rPr>
          <w:rFonts w:ascii="David" w:eastAsia="Calibri" w:hAnsi="David"/>
          <w:rtl/>
        </w:rPr>
        <w:t xml:space="preserve"> </w:t>
      </w:r>
      <w:r w:rsidRPr="00DD6E47">
        <w:rPr>
          <w:rFonts w:ascii="David" w:eastAsia="Calibri" w:hAnsi="David" w:hint="eastAsia"/>
          <w:rtl/>
        </w:rPr>
        <w:t>אם</w:t>
      </w:r>
      <w:r w:rsidRPr="00DD6E47">
        <w:rPr>
          <w:rFonts w:ascii="David" w:eastAsia="Calibri" w:hAnsi="David"/>
          <w:rtl/>
        </w:rPr>
        <w:t xml:space="preserve"> </w:t>
      </w:r>
      <w:r w:rsidRPr="00DD6E47">
        <w:rPr>
          <w:rFonts w:ascii="David" w:eastAsia="Calibri" w:hAnsi="David" w:hint="eastAsia"/>
          <w:rtl/>
        </w:rPr>
        <w:t>לא</w:t>
      </w:r>
      <w:r w:rsidRPr="00DD6E47">
        <w:rPr>
          <w:rFonts w:ascii="David" w:eastAsia="Calibri" w:hAnsi="David"/>
          <w:rtl/>
        </w:rPr>
        <w:t xml:space="preserve"> </w:t>
      </w:r>
      <w:r w:rsidRPr="00DD6E47">
        <w:rPr>
          <w:rFonts w:ascii="David" w:eastAsia="Calibri" w:hAnsi="David" w:hint="eastAsia"/>
          <w:rtl/>
        </w:rPr>
        <w:t>אעשה</w:t>
      </w:r>
      <w:r w:rsidRPr="00DD6E47">
        <w:rPr>
          <w:rFonts w:ascii="David" w:eastAsia="Calibri" w:hAnsi="David"/>
          <w:rtl/>
        </w:rPr>
        <w:t xml:space="preserve"> </w:t>
      </w:r>
      <w:r w:rsidRPr="00DD6E47">
        <w:rPr>
          <w:rFonts w:ascii="David" w:eastAsia="Calibri" w:hAnsi="David" w:hint="eastAsia"/>
          <w:rtl/>
        </w:rPr>
        <w:t>כן</w:t>
      </w:r>
      <w:r w:rsidRPr="00DD6E47">
        <w:rPr>
          <w:rFonts w:ascii="David" w:eastAsia="Calibri" w:hAnsi="David"/>
          <w:rtl/>
        </w:rPr>
        <w:t xml:space="preserve">, </w:t>
      </w:r>
      <w:r w:rsidRPr="00DD6E47">
        <w:rPr>
          <w:rFonts w:ascii="David" w:eastAsia="Calibri" w:hAnsi="David" w:hint="eastAsia"/>
          <w:rtl/>
        </w:rPr>
        <w:t>מצהיר</w:t>
      </w:r>
      <w:r w:rsidRPr="00DD6E47">
        <w:rPr>
          <w:rFonts w:ascii="David" w:eastAsia="Calibri" w:hAnsi="David"/>
          <w:rtl/>
        </w:rPr>
        <w:t xml:space="preserve">/ה </w:t>
      </w:r>
      <w:r w:rsidRPr="00DD6E47">
        <w:rPr>
          <w:rFonts w:ascii="David" w:eastAsia="Calibri" w:hAnsi="David" w:hint="eastAsia"/>
          <w:rtl/>
        </w:rPr>
        <w:t>בזה</w:t>
      </w:r>
      <w:r w:rsidRPr="00DD6E47">
        <w:rPr>
          <w:rFonts w:ascii="David" w:eastAsia="Calibri" w:hAnsi="David"/>
          <w:rtl/>
        </w:rPr>
        <w:t xml:space="preserve"> </w:t>
      </w:r>
      <w:r w:rsidRPr="00DD6E47">
        <w:rPr>
          <w:rFonts w:ascii="David" w:eastAsia="Calibri" w:hAnsi="David" w:hint="eastAsia"/>
          <w:rtl/>
        </w:rPr>
        <w:t>כדלקמן</w:t>
      </w:r>
      <w:r w:rsidRPr="00DD6E47">
        <w:rPr>
          <w:rFonts w:ascii="David" w:eastAsia="Calibri" w:hAnsi="David"/>
          <w:rtl/>
        </w:rPr>
        <w:t>:</w:t>
      </w:r>
    </w:p>
    <w:p w14:paraId="0CDCC761" w14:textId="77777777" w:rsidR="006472E0" w:rsidRPr="00DD6E47" w:rsidRDefault="006472E0" w:rsidP="001A5EDB">
      <w:pPr>
        <w:numPr>
          <w:ilvl w:val="0"/>
          <w:numId w:val="19"/>
        </w:numPr>
        <w:spacing w:line="360" w:lineRule="auto"/>
        <w:ind w:left="641" w:hanging="641"/>
        <w:contextualSpacing/>
        <w:jc w:val="both"/>
        <w:rPr>
          <w:rFonts w:ascii="David" w:eastAsia="Calibri" w:hAnsi="David"/>
          <w:rtl/>
        </w:rPr>
      </w:pPr>
      <w:r w:rsidRPr="00DD6E47">
        <w:rPr>
          <w:rFonts w:ascii="David" w:eastAsia="Calibri" w:hAnsi="David" w:hint="eastAsia"/>
          <w:rtl/>
        </w:rPr>
        <w:t>הנני</w:t>
      </w:r>
      <w:r w:rsidRPr="00DD6E47">
        <w:rPr>
          <w:rFonts w:ascii="David" w:eastAsia="Calibri" w:hAnsi="David"/>
          <w:rtl/>
        </w:rPr>
        <w:t xml:space="preserve"> </w:t>
      </w:r>
      <w:r w:rsidRPr="00DD6E47">
        <w:rPr>
          <w:rFonts w:ascii="David" w:eastAsia="Calibri" w:hAnsi="David" w:hint="eastAsia"/>
          <w:rtl/>
        </w:rPr>
        <w:t>נותן</w:t>
      </w:r>
      <w:r w:rsidRPr="00DD6E47">
        <w:rPr>
          <w:rFonts w:ascii="David" w:eastAsia="Calibri" w:hAnsi="David"/>
          <w:rtl/>
        </w:rPr>
        <w:t xml:space="preserve"> </w:t>
      </w:r>
      <w:r w:rsidRPr="00DD6E47">
        <w:rPr>
          <w:rFonts w:ascii="David" w:eastAsia="Calibri" w:hAnsi="David" w:hint="eastAsia"/>
          <w:rtl/>
        </w:rPr>
        <w:t>תצהיר</w:t>
      </w:r>
      <w:r w:rsidRPr="00DD6E47">
        <w:rPr>
          <w:rFonts w:ascii="David" w:eastAsia="Calibri" w:hAnsi="David"/>
          <w:rtl/>
        </w:rPr>
        <w:t xml:space="preserve"> </w:t>
      </w:r>
      <w:r w:rsidRPr="00DD6E47">
        <w:rPr>
          <w:rFonts w:ascii="David" w:eastAsia="Calibri" w:hAnsi="David" w:hint="eastAsia"/>
          <w:rtl/>
        </w:rPr>
        <w:t>זה</w:t>
      </w:r>
      <w:r w:rsidRPr="00DD6E47">
        <w:rPr>
          <w:rFonts w:ascii="David" w:eastAsia="Calibri" w:hAnsi="David"/>
          <w:rtl/>
        </w:rPr>
        <w:t xml:space="preserve"> </w:t>
      </w:r>
      <w:r w:rsidRPr="00DD6E47">
        <w:rPr>
          <w:rFonts w:ascii="David" w:eastAsia="Calibri" w:hAnsi="David" w:hint="eastAsia"/>
          <w:rtl/>
        </w:rPr>
        <w:t>בשם</w:t>
      </w:r>
      <w:r w:rsidRPr="00DD6E47">
        <w:rPr>
          <w:rFonts w:ascii="David" w:eastAsia="Calibri" w:hAnsi="David"/>
          <w:rtl/>
        </w:rPr>
        <w:t xml:space="preserve"> _________________ </w:t>
      </w:r>
      <w:r w:rsidRPr="00DD6E47">
        <w:rPr>
          <w:rFonts w:ascii="David" w:eastAsia="Calibri" w:hAnsi="David" w:hint="eastAsia"/>
          <w:rtl/>
        </w:rPr>
        <w:t>שהוא</w:t>
      </w:r>
      <w:r w:rsidRPr="00DD6E47">
        <w:rPr>
          <w:rFonts w:ascii="David" w:eastAsia="Calibri" w:hAnsi="David"/>
          <w:rtl/>
        </w:rPr>
        <w:t xml:space="preserve"> </w:t>
      </w:r>
      <w:r w:rsidRPr="00DD6E47">
        <w:rPr>
          <w:rFonts w:ascii="David" w:eastAsia="Calibri" w:hAnsi="David" w:hint="eastAsia"/>
          <w:rtl/>
        </w:rPr>
        <w:t>הגוף</w:t>
      </w:r>
      <w:r w:rsidRPr="00DD6E47">
        <w:rPr>
          <w:rFonts w:ascii="David" w:eastAsia="Calibri" w:hAnsi="David"/>
          <w:rtl/>
        </w:rPr>
        <w:t xml:space="preserve"> </w:t>
      </w:r>
      <w:r w:rsidRPr="00DD6E47">
        <w:rPr>
          <w:rFonts w:ascii="David" w:eastAsia="Calibri" w:hAnsi="David" w:hint="eastAsia"/>
          <w:rtl/>
        </w:rPr>
        <w:t>המבקש</w:t>
      </w:r>
      <w:r w:rsidRPr="00DD6E47">
        <w:rPr>
          <w:rFonts w:ascii="David" w:eastAsia="Calibri" w:hAnsi="David"/>
          <w:rtl/>
        </w:rPr>
        <w:t xml:space="preserve"> </w:t>
      </w:r>
      <w:r w:rsidRPr="00DD6E47">
        <w:rPr>
          <w:rFonts w:ascii="David" w:eastAsia="Calibri" w:hAnsi="David" w:hint="eastAsia"/>
          <w:rtl/>
        </w:rPr>
        <w:t>להתקשר</w:t>
      </w:r>
      <w:r w:rsidRPr="00DD6E47">
        <w:rPr>
          <w:rFonts w:ascii="David" w:eastAsia="Calibri" w:hAnsi="David"/>
          <w:rtl/>
        </w:rPr>
        <w:t xml:space="preserve"> </w:t>
      </w:r>
      <w:r w:rsidRPr="00DD6E47">
        <w:rPr>
          <w:rFonts w:ascii="David" w:eastAsia="Calibri" w:hAnsi="David" w:hint="eastAsia"/>
          <w:rtl/>
        </w:rPr>
        <w:t>עם</w:t>
      </w:r>
      <w:r w:rsidRPr="00DD6E47">
        <w:rPr>
          <w:rFonts w:ascii="David" w:eastAsia="Calibri" w:hAnsi="David"/>
          <w:rtl/>
        </w:rPr>
        <w:t xml:space="preserve"> </w:t>
      </w:r>
      <w:r w:rsidRPr="00DD6E47">
        <w:rPr>
          <w:rFonts w:ascii="David" w:eastAsia="Calibri" w:hAnsi="David" w:hint="eastAsia"/>
          <w:rtl/>
        </w:rPr>
        <w:t>משרד</w:t>
      </w:r>
      <w:r w:rsidRPr="00DD6E47">
        <w:rPr>
          <w:rFonts w:ascii="David" w:eastAsia="Calibri" w:hAnsi="David"/>
          <w:rtl/>
        </w:rPr>
        <w:t xml:space="preserve"> </w:t>
      </w:r>
      <w:r w:rsidR="00CE1FB6">
        <w:rPr>
          <w:rFonts w:ascii="David" w:eastAsia="Calibri" w:hAnsi="David" w:hint="cs"/>
          <w:rtl/>
        </w:rPr>
        <w:t>הפנים</w:t>
      </w:r>
      <w:r w:rsidRPr="00DD6E47">
        <w:rPr>
          <w:rFonts w:ascii="David" w:eastAsia="Calibri" w:hAnsi="David"/>
          <w:rtl/>
        </w:rPr>
        <w:t xml:space="preserve"> </w:t>
      </w:r>
      <w:r w:rsidRPr="00DD6E47">
        <w:rPr>
          <w:rFonts w:ascii="David" w:eastAsia="Calibri" w:hAnsi="David" w:hint="eastAsia"/>
          <w:rtl/>
        </w:rPr>
        <w:t>במסגרת</w:t>
      </w:r>
      <w:r w:rsidRPr="00DD6E47">
        <w:rPr>
          <w:rFonts w:ascii="David" w:eastAsia="Calibri" w:hAnsi="David"/>
          <w:rtl/>
        </w:rPr>
        <w:t xml:space="preserve"> </w:t>
      </w:r>
      <w:r w:rsidRPr="00DD6E47">
        <w:rPr>
          <w:rFonts w:ascii="David" w:eastAsia="Calibri" w:hAnsi="David" w:hint="eastAsia"/>
          <w:rtl/>
        </w:rPr>
        <w:t>מכרז</w:t>
      </w:r>
      <w:r w:rsidRPr="00DD6E47">
        <w:rPr>
          <w:rFonts w:ascii="David" w:eastAsia="Calibri" w:hAnsi="David"/>
          <w:rtl/>
        </w:rPr>
        <w:t xml:space="preserve"> </w:t>
      </w:r>
      <w:r w:rsidRPr="00DD6E47">
        <w:rPr>
          <w:rFonts w:ascii="David" w:eastAsia="Calibri" w:hAnsi="David" w:hint="eastAsia"/>
          <w:rtl/>
        </w:rPr>
        <w:t>זה</w:t>
      </w:r>
      <w:r w:rsidRPr="00DD6E47">
        <w:rPr>
          <w:rFonts w:ascii="David" w:eastAsia="Calibri" w:hAnsi="David"/>
          <w:rtl/>
        </w:rPr>
        <w:t xml:space="preserve"> (להלן: "</w:t>
      </w:r>
      <w:r w:rsidRPr="00DD6E47">
        <w:rPr>
          <w:rFonts w:ascii="David" w:eastAsia="Calibri" w:hAnsi="David" w:hint="eastAsia"/>
          <w:b/>
          <w:bCs/>
          <w:rtl/>
        </w:rPr>
        <w:t>המציע</w:t>
      </w:r>
      <w:r w:rsidRPr="00DD6E47">
        <w:rPr>
          <w:rFonts w:ascii="David" w:eastAsia="Calibri" w:hAnsi="David"/>
          <w:rtl/>
        </w:rPr>
        <w:t xml:space="preserve">"). אני מכהן כ_______________ והנני מוסמך/ת לתת תצהיר זה בשם המציע. </w:t>
      </w:r>
    </w:p>
    <w:p w14:paraId="0CD98EFC" w14:textId="77777777" w:rsidR="006472E0" w:rsidRPr="00DD6E47" w:rsidRDefault="006472E0" w:rsidP="001A5EDB">
      <w:pPr>
        <w:numPr>
          <w:ilvl w:val="0"/>
          <w:numId w:val="19"/>
        </w:numPr>
        <w:spacing w:line="360" w:lineRule="auto"/>
        <w:ind w:left="641" w:hanging="641"/>
        <w:contextualSpacing/>
        <w:jc w:val="both"/>
        <w:rPr>
          <w:rFonts w:ascii="David" w:eastAsia="Calibri" w:hAnsi="David"/>
          <w:rtl/>
        </w:rPr>
      </w:pPr>
      <w:r w:rsidRPr="00DD6E47">
        <w:rPr>
          <w:rFonts w:ascii="David" w:hAnsi="David" w:hint="eastAsia"/>
          <w:rtl/>
        </w:rPr>
        <w:t>הריני</w:t>
      </w:r>
      <w:r w:rsidRPr="00DD6E47">
        <w:rPr>
          <w:rFonts w:ascii="David" w:hAnsi="David"/>
          <w:rtl/>
        </w:rPr>
        <w:t xml:space="preserve"> </w:t>
      </w:r>
      <w:r w:rsidRPr="00DD6E47">
        <w:rPr>
          <w:rFonts w:ascii="David" w:hAnsi="David" w:hint="eastAsia"/>
          <w:rtl/>
        </w:rPr>
        <w:t>להצהיר</w:t>
      </w:r>
      <w:r w:rsidRPr="00DD6E47">
        <w:rPr>
          <w:rFonts w:ascii="David" w:hAnsi="David"/>
          <w:rtl/>
        </w:rPr>
        <w:t xml:space="preserve"> </w:t>
      </w:r>
      <w:r w:rsidRPr="00DD6E47">
        <w:rPr>
          <w:rFonts w:ascii="David" w:hAnsi="David" w:hint="eastAsia"/>
          <w:rtl/>
        </w:rPr>
        <w:t>כי</w:t>
      </w:r>
      <w:r w:rsidRPr="00DD6E47">
        <w:rPr>
          <w:rFonts w:ascii="David" w:hAnsi="David"/>
          <w:rtl/>
        </w:rPr>
        <w:t xml:space="preserve"> </w:t>
      </w: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לעשות</w:t>
      </w:r>
      <w:r w:rsidRPr="00DD6E47">
        <w:rPr>
          <w:rFonts w:ascii="David" w:hAnsi="David"/>
          <w:rtl/>
        </w:rPr>
        <w:t xml:space="preserve"> </w:t>
      </w:r>
      <w:r w:rsidRPr="00DD6E47">
        <w:rPr>
          <w:rFonts w:ascii="David" w:hAnsi="David" w:hint="eastAsia"/>
          <w:rtl/>
        </w:rPr>
        <w:t>שימוש</w:t>
      </w:r>
      <w:r w:rsidRPr="00DD6E47">
        <w:rPr>
          <w:rFonts w:ascii="David" w:hAnsi="David"/>
          <w:rtl/>
        </w:rPr>
        <w:t xml:space="preserve"> </w:t>
      </w:r>
      <w:r w:rsidRPr="00DD6E47">
        <w:rPr>
          <w:rFonts w:ascii="David" w:hAnsi="David" w:hint="eastAsia"/>
          <w:rtl/>
        </w:rPr>
        <w:t>אך</w:t>
      </w:r>
      <w:r w:rsidRPr="00DD6E47">
        <w:rPr>
          <w:rFonts w:ascii="David" w:hAnsi="David"/>
          <w:rtl/>
        </w:rPr>
        <w:t xml:space="preserve"> </w:t>
      </w:r>
      <w:r w:rsidRPr="00DD6E47">
        <w:rPr>
          <w:rFonts w:ascii="David" w:hAnsi="David" w:hint="eastAsia"/>
          <w:rtl/>
        </w:rPr>
        <w:t>ורק</w:t>
      </w:r>
      <w:r w:rsidRPr="00DD6E47">
        <w:rPr>
          <w:rFonts w:ascii="David" w:hAnsi="David"/>
          <w:rtl/>
        </w:rPr>
        <w:t xml:space="preserve"> </w:t>
      </w:r>
      <w:r w:rsidRPr="00DD6E47">
        <w:rPr>
          <w:rFonts w:ascii="David" w:hAnsi="David" w:hint="eastAsia"/>
          <w:rtl/>
        </w:rPr>
        <w:t>בתוכנות</w:t>
      </w:r>
      <w:r w:rsidRPr="00DD6E47">
        <w:rPr>
          <w:rFonts w:ascii="David" w:hAnsi="David"/>
          <w:rtl/>
        </w:rPr>
        <w:t xml:space="preserve"> </w:t>
      </w:r>
      <w:r w:rsidRPr="00DD6E47">
        <w:rPr>
          <w:rFonts w:ascii="David" w:hAnsi="David" w:hint="eastAsia"/>
          <w:rtl/>
        </w:rPr>
        <w:t>מקוריות</w:t>
      </w:r>
      <w:r w:rsidRPr="00DD6E47">
        <w:rPr>
          <w:rFonts w:ascii="David" w:hAnsi="David"/>
          <w:rtl/>
        </w:rPr>
        <w:t xml:space="preserve"> </w:t>
      </w:r>
      <w:r w:rsidRPr="00DD6E47">
        <w:rPr>
          <w:rFonts w:ascii="David" w:hAnsi="David" w:hint="eastAsia"/>
          <w:rtl/>
        </w:rPr>
        <w:t>לצורך</w:t>
      </w:r>
      <w:r w:rsidRPr="00DD6E47">
        <w:rPr>
          <w:rFonts w:ascii="David" w:hAnsi="David"/>
          <w:rtl/>
        </w:rPr>
        <w:t xml:space="preserve"> </w:t>
      </w:r>
      <w:r w:rsidRPr="00DD6E47">
        <w:rPr>
          <w:rFonts w:ascii="David" w:hAnsi="David" w:hint="eastAsia"/>
          <w:rtl/>
        </w:rPr>
        <w:t>מכרז</w:t>
      </w:r>
      <w:r w:rsidRPr="00DD6E47">
        <w:rPr>
          <w:rFonts w:ascii="David" w:hAnsi="David"/>
          <w:rtl/>
        </w:rPr>
        <w:t xml:space="preserve"> </w:t>
      </w:r>
      <w:r w:rsidRPr="00DD6E47">
        <w:rPr>
          <w:rFonts w:ascii="David" w:hAnsi="David" w:hint="eastAsia"/>
          <w:rtl/>
        </w:rPr>
        <w:t>מס</w:t>
      </w:r>
      <w:r w:rsidRPr="00DD6E47">
        <w:rPr>
          <w:rFonts w:ascii="David" w:hAnsi="David"/>
          <w:rtl/>
        </w:rPr>
        <w:t xml:space="preserve">'____________ </w:t>
      </w:r>
      <w:r w:rsidRPr="00DD6E47">
        <w:rPr>
          <w:rFonts w:ascii="David" w:hAnsi="David" w:hint="eastAsia"/>
          <w:rtl/>
        </w:rPr>
        <w:t>ולצורך</w:t>
      </w:r>
      <w:r w:rsidRPr="00DD6E47">
        <w:rPr>
          <w:rFonts w:ascii="David" w:hAnsi="David"/>
          <w:rtl/>
        </w:rPr>
        <w:t xml:space="preserve"> </w:t>
      </w:r>
      <w:r w:rsidRPr="00DD6E47">
        <w:rPr>
          <w:rFonts w:ascii="David" w:hAnsi="David" w:hint="eastAsia"/>
          <w:rtl/>
        </w:rPr>
        <w:t>ביצוע</w:t>
      </w:r>
      <w:r w:rsidRPr="00DD6E47">
        <w:rPr>
          <w:rFonts w:ascii="David" w:hAnsi="David"/>
          <w:rtl/>
        </w:rPr>
        <w:t xml:space="preserve"> </w:t>
      </w:r>
      <w:r w:rsidRPr="00DD6E47">
        <w:rPr>
          <w:rFonts w:ascii="David" w:hAnsi="David" w:hint="eastAsia"/>
          <w:rtl/>
        </w:rPr>
        <w:t>השירותים</w:t>
      </w:r>
      <w:r w:rsidRPr="00DD6E47">
        <w:rPr>
          <w:rFonts w:ascii="David" w:hAnsi="David"/>
          <w:rtl/>
        </w:rPr>
        <w:t xml:space="preserve"> </w:t>
      </w:r>
      <w:r w:rsidRPr="00DD6E47">
        <w:rPr>
          <w:rFonts w:ascii="David" w:hAnsi="David" w:hint="eastAsia"/>
          <w:rtl/>
        </w:rPr>
        <w:t>נשוא</w:t>
      </w:r>
      <w:r w:rsidRPr="00DD6E47">
        <w:rPr>
          <w:rFonts w:ascii="David" w:hAnsi="David"/>
          <w:rtl/>
        </w:rPr>
        <w:t xml:space="preserve"> </w:t>
      </w:r>
      <w:r w:rsidRPr="00DD6E47">
        <w:rPr>
          <w:rFonts w:ascii="David" w:hAnsi="David" w:hint="eastAsia"/>
          <w:rtl/>
        </w:rPr>
        <w:t>המכרז</w:t>
      </w:r>
      <w:r w:rsidRPr="00DD6E47">
        <w:rPr>
          <w:rFonts w:ascii="David" w:hAnsi="David"/>
          <w:rtl/>
        </w:rPr>
        <w:t xml:space="preserve">, </w:t>
      </w:r>
      <w:r w:rsidRPr="00DD6E47">
        <w:rPr>
          <w:rFonts w:ascii="David" w:hAnsi="David" w:hint="eastAsia"/>
          <w:rtl/>
        </w:rPr>
        <w:t>ככל</w:t>
      </w:r>
      <w:r w:rsidRPr="00DD6E47">
        <w:rPr>
          <w:rFonts w:ascii="David" w:hAnsi="David"/>
          <w:rtl/>
        </w:rPr>
        <w:t xml:space="preserve"> </w:t>
      </w:r>
      <w:r w:rsidRPr="00DD6E47">
        <w:rPr>
          <w:rFonts w:ascii="David" w:hAnsi="David" w:hint="eastAsia"/>
          <w:rtl/>
        </w:rPr>
        <w:t>שהצעתו</w:t>
      </w:r>
      <w:r w:rsidRPr="00DD6E47">
        <w:rPr>
          <w:rFonts w:ascii="David" w:hAnsi="David"/>
          <w:rtl/>
        </w:rPr>
        <w:t xml:space="preserve"> </w:t>
      </w:r>
      <w:r w:rsidRPr="00DD6E47">
        <w:rPr>
          <w:rFonts w:ascii="David" w:hAnsi="David" w:hint="eastAsia"/>
          <w:rtl/>
        </w:rPr>
        <w:t>תוכרז</w:t>
      </w:r>
      <w:r w:rsidRPr="00DD6E47">
        <w:rPr>
          <w:rFonts w:ascii="David" w:hAnsi="David"/>
          <w:rtl/>
        </w:rPr>
        <w:t xml:space="preserve"> </w:t>
      </w:r>
      <w:r w:rsidRPr="00DD6E47">
        <w:rPr>
          <w:rFonts w:ascii="David" w:hAnsi="David" w:hint="eastAsia"/>
          <w:rtl/>
        </w:rPr>
        <w:t>כזוכה</w:t>
      </w:r>
      <w:r w:rsidRPr="00DD6E47">
        <w:rPr>
          <w:rFonts w:ascii="David" w:hAnsi="David"/>
          <w:rtl/>
        </w:rPr>
        <w:t xml:space="preserve"> </w:t>
      </w:r>
      <w:r w:rsidRPr="00DD6E47">
        <w:rPr>
          <w:rFonts w:ascii="David" w:hAnsi="David" w:hint="eastAsia"/>
          <w:rtl/>
        </w:rPr>
        <w:t>על</w:t>
      </w:r>
      <w:r w:rsidRPr="00DD6E47">
        <w:rPr>
          <w:rFonts w:ascii="David" w:hAnsi="David"/>
          <w:rtl/>
        </w:rPr>
        <w:t xml:space="preserve"> </w:t>
      </w:r>
      <w:r w:rsidRPr="00DD6E47">
        <w:rPr>
          <w:rFonts w:ascii="David" w:hAnsi="David" w:hint="eastAsia"/>
          <w:rtl/>
        </w:rPr>
        <w:t>ידי</w:t>
      </w:r>
      <w:r w:rsidRPr="00DD6E47">
        <w:rPr>
          <w:rFonts w:ascii="David" w:hAnsi="David"/>
          <w:rtl/>
        </w:rPr>
        <w:t xml:space="preserve"> </w:t>
      </w:r>
      <w:r w:rsidR="00CE1FB6">
        <w:rPr>
          <w:rFonts w:ascii="David" w:hAnsi="David" w:hint="eastAsia"/>
          <w:rtl/>
        </w:rPr>
        <w:t>משרד הפנים</w:t>
      </w:r>
      <w:r w:rsidRPr="00DD6E47">
        <w:rPr>
          <w:rFonts w:ascii="David" w:eastAsia="Calibri" w:hAnsi="David"/>
          <w:rtl/>
        </w:rPr>
        <w:t xml:space="preserve">. </w:t>
      </w:r>
    </w:p>
    <w:p w14:paraId="114F1C9C" w14:textId="77777777" w:rsidR="006472E0" w:rsidRPr="00DD6E47" w:rsidRDefault="006472E0" w:rsidP="001A5EDB">
      <w:pPr>
        <w:numPr>
          <w:ilvl w:val="0"/>
          <w:numId w:val="19"/>
        </w:numPr>
        <w:spacing w:line="360" w:lineRule="auto"/>
        <w:ind w:left="641" w:hanging="641"/>
        <w:contextualSpacing/>
        <w:jc w:val="both"/>
        <w:rPr>
          <w:rFonts w:ascii="David" w:eastAsia="Calibri" w:hAnsi="David"/>
        </w:rPr>
      </w:pPr>
      <w:r w:rsidRPr="00DD6E47">
        <w:rPr>
          <w:rFonts w:ascii="David" w:eastAsia="Calibri" w:hAnsi="David" w:hint="eastAsia"/>
          <w:rtl/>
        </w:rPr>
        <w:t>זה</w:t>
      </w:r>
      <w:r w:rsidRPr="00DD6E47">
        <w:rPr>
          <w:rFonts w:ascii="David" w:eastAsia="Calibri" w:hAnsi="David"/>
          <w:rtl/>
        </w:rPr>
        <w:t xml:space="preserve"> שמי, להלן חתימתי ותוכן תצהירי דלעיל אמת. </w:t>
      </w:r>
    </w:p>
    <w:p w14:paraId="230955F4" w14:textId="77777777" w:rsidR="006472E0" w:rsidRPr="00DD6E47" w:rsidRDefault="006472E0" w:rsidP="006472E0">
      <w:pPr>
        <w:autoSpaceDE w:val="0"/>
        <w:autoSpaceDN w:val="0"/>
        <w:spacing w:line="360" w:lineRule="auto"/>
        <w:rPr>
          <w:rFonts w:ascii="David" w:eastAsia="Calibri" w:hAnsi="David"/>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2445C81A" w14:textId="77777777" w:rsidTr="006472E0">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38333DD8" w14:textId="77777777" w:rsidR="006472E0" w:rsidRPr="00DD6E47" w:rsidRDefault="006472E0" w:rsidP="006472E0">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20D856E5" w14:textId="77777777" w:rsidR="006472E0" w:rsidRPr="00DD6E47" w:rsidRDefault="006472E0" w:rsidP="006472E0">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268A5759" w14:textId="77777777" w:rsidR="006472E0" w:rsidRPr="00DD6E47" w:rsidRDefault="006472E0" w:rsidP="006472E0">
            <w:pPr>
              <w:spacing w:line="360" w:lineRule="auto"/>
              <w:jc w:val="center"/>
              <w:rPr>
                <w:rFonts w:ascii="David" w:hAnsi="David"/>
                <w:b/>
                <w:bCs/>
              </w:rPr>
            </w:pPr>
          </w:p>
        </w:tc>
      </w:tr>
      <w:tr w:rsidR="006472E0" w:rsidRPr="006472E0" w14:paraId="5DCB637D" w14:textId="77777777" w:rsidTr="006472E0">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241A4DF6" w14:textId="77777777" w:rsidR="006472E0" w:rsidRPr="00DD6E47" w:rsidRDefault="006472E0" w:rsidP="006472E0">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202D98E8" w14:textId="77777777" w:rsidR="006472E0" w:rsidRPr="00DD6E47" w:rsidRDefault="006472E0" w:rsidP="006472E0">
            <w:pPr>
              <w:spacing w:line="360" w:lineRule="auto"/>
              <w:jc w:val="center"/>
              <w:rPr>
                <w:rFonts w:ascii="David" w:hAnsi="David"/>
                <w:b/>
                <w:bCs/>
              </w:rPr>
            </w:pPr>
            <w:r w:rsidRPr="00DD6E47">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104FBB26" w14:textId="77777777" w:rsidR="006472E0" w:rsidRPr="00DD6E47" w:rsidRDefault="006472E0" w:rsidP="006472E0">
            <w:pPr>
              <w:spacing w:line="360" w:lineRule="auto"/>
              <w:jc w:val="center"/>
              <w:rPr>
                <w:rFonts w:ascii="David" w:hAnsi="David"/>
                <w:b/>
                <w:bCs/>
              </w:rPr>
            </w:pPr>
            <w:r w:rsidRPr="00DD6E47">
              <w:rPr>
                <w:rFonts w:ascii="David" w:hAnsi="David"/>
                <w:b/>
                <w:bCs/>
                <w:rtl/>
              </w:rPr>
              <w:t>חתימה וחותמת המציע</w:t>
            </w:r>
          </w:p>
        </w:tc>
      </w:tr>
    </w:tbl>
    <w:p w14:paraId="5EB4A593" w14:textId="77777777" w:rsidR="006472E0" w:rsidRPr="00DD6E47" w:rsidRDefault="006472E0" w:rsidP="006472E0">
      <w:pPr>
        <w:autoSpaceDE w:val="0"/>
        <w:autoSpaceDN w:val="0"/>
        <w:spacing w:line="360" w:lineRule="auto"/>
        <w:jc w:val="center"/>
        <w:rPr>
          <w:rFonts w:ascii="David" w:eastAsia="Calibri" w:hAnsi="David"/>
          <w:rtl/>
        </w:rPr>
      </w:pPr>
    </w:p>
    <w:p w14:paraId="5340D935" w14:textId="77777777" w:rsidR="006472E0" w:rsidRPr="00DD6E47" w:rsidRDefault="006472E0" w:rsidP="006472E0">
      <w:pPr>
        <w:spacing w:before="120" w:after="120" w:line="360" w:lineRule="auto"/>
        <w:jc w:val="center"/>
        <w:rPr>
          <w:rFonts w:ascii="David" w:hAnsi="David"/>
          <w:b/>
          <w:bCs/>
          <w:rtl/>
        </w:rPr>
      </w:pPr>
      <w:r w:rsidRPr="00DD6E47">
        <w:rPr>
          <w:rFonts w:ascii="David" w:hAnsi="David" w:hint="eastAsia"/>
          <w:b/>
          <w:bCs/>
          <w:rtl/>
        </w:rPr>
        <w:t>אישור</w:t>
      </w:r>
      <w:r w:rsidRPr="00DD6E47">
        <w:rPr>
          <w:rFonts w:ascii="David" w:hAnsi="David"/>
          <w:b/>
          <w:bCs/>
          <w:rtl/>
        </w:rPr>
        <w:t xml:space="preserve"> </w:t>
      </w:r>
      <w:r w:rsidRPr="00DD6E47">
        <w:rPr>
          <w:rFonts w:ascii="David" w:hAnsi="David" w:hint="eastAsia"/>
          <w:b/>
          <w:bCs/>
          <w:rtl/>
        </w:rPr>
        <w:t>עו</w:t>
      </w:r>
      <w:r w:rsidRPr="00DD6E47">
        <w:rPr>
          <w:rFonts w:ascii="David" w:hAnsi="David"/>
          <w:b/>
          <w:bCs/>
          <w:rtl/>
        </w:rPr>
        <w:t>"ד</w:t>
      </w:r>
    </w:p>
    <w:p w14:paraId="79D9BA2A" w14:textId="77777777" w:rsidR="006472E0" w:rsidRPr="00DD6E47" w:rsidRDefault="006472E0" w:rsidP="00DD6E47">
      <w:pPr>
        <w:spacing w:line="360" w:lineRule="auto"/>
        <w:ind w:left="11" w:hanging="11"/>
        <w:jc w:val="both"/>
        <w:rPr>
          <w:rFonts w:ascii="David" w:hAnsi="David"/>
          <w:rtl/>
        </w:rPr>
      </w:pPr>
      <w:r w:rsidRPr="00DD6E47">
        <w:rPr>
          <w:rFonts w:ascii="David" w:hAnsi="David"/>
          <w:rtl/>
        </w:rPr>
        <w:t xml:space="preserve">אני החתום מטה, ________ עורך דין, מאשר בזה כי ביום ________ הופיע בפני _______________ המוכר לי אישית / </w:t>
      </w:r>
      <w:proofErr w:type="spellStart"/>
      <w:r w:rsidRPr="00DD6E47">
        <w:rPr>
          <w:rFonts w:ascii="David" w:hAnsi="David"/>
          <w:rtl/>
        </w:rPr>
        <w:t>שזיהיתיו</w:t>
      </w:r>
      <w:proofErr w:type="spellEnd"/>
      <w:r w:rsidRPr="00DD6E47">
        <w:rPr>
          <w:rFonts w:ascii="David" w:hAnsi="David"/>
          <w:rtl/>
        </w:rPr>
        <w:t xml:space="preserve"> על פי תעודת זהות מס' ____________</w:t>
      </w:r>
      <w:r w:rsidRPr="00DD6E47">
        <w:rPr>
          <w:rFonts w:ascii="David" w:hAnsi="David"/>
        </w:rPr>
        <w:t xml:space="preserve"> </w:t>
      </w:r>
      <w:r w:rsidRPr="00DD6E47">
        <w:rPr>
          <w:rFonts w:ascii="David" w:hAnsi="David"/>
          <w:rtl/>
        </w:rPr>
        <w:t>ולאחר שהזהרתיו כי עליו לומר את האמת כולה ואת האמת בלבד, וכי יהיה צפוי לעונשים הקבועים בחוק אם לא יעשה כן, אישר נכונות הצהרתו דלעיל וחתם עליה.</w:t>
      </w:r>
    </w:p>
    <w:p w14:paraId="30C7DD63" w14:textId="77777777" w:rsidR="006472E0" w:rsidRPr="00DD6E47" w:rsidRDefault="006472E0" w:rsidP="006472E0">
      <w:pPr>
        <w:pStyle w:val="1c"/>
        <w:spacing w:line="360" w:lineRule="auto"/>
        <w:rPr>
          <w:rFonts w:ascii="David" w:hAnsi="David" w:cs="David"/>
          <w:sz w:val="24"/>
          <w:szCs w:val="24"/>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6AA2E2DB" w14:textId="77777777" w:rsidTr="006472E0">
        <w:trPr>
          <w:trHeight w:val="144"/>
          <w:jc w:val="center"/>
        </w:trPr>
        <w:tc>
          <w:tcPr>
            <w:tcW w:w="2181" w:type="dxa"/>
            <w:tcBorders>
              <w:top w:val="single" w:sz="4" w:space="0" w:color="auto"/>
              <w:left w:val="single" w:sz="4" w:space="0" w:color="auto"/>
              <w:bottom w:val="single" w:sz="4" w:space="0" w:color="auto"/>
              <w:right w:val="single" w:sz="4" w:space="0" w:color="auto"/>
            </w:tcBorders>
            <w:vAlign w:val="center"/>
          </w:tcPr>
          <w:p w14:paraId="7E84E9D1" w14:textId="77777777" w:rsidR="006472E0" w:rsidRPr="00DD6E47" w:rsidRDefault="006472E0" w:rsidP="006472E0">
            <w:pPr>
              <w:spacing w:line="360" w:lineRule="auto"/>
              <w:jc w:val="center"/>
              <w:rPr>
                <w:rFonts w:ascii="David" w:hAnsi="David"/>
                <w:b/>
                <w:bCs/>
                <w:rtl/>
              </w:rPr>
            </w:pPr>
          </w:p>
          <w:p w14:paraId="4C0AE25F" w14:textId="77777777" w:rsidR="006472E0" w:rsidRPr="00DD6E47" w:rsidRDefault="006472E0" w:rsidP="006472E0">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589B42A2" w14:textId="77777777" w:rsidR="006472E0" w:rsidRPr="00DD6E47" w:rsidRDefault="006472E0" w:rsidP="006472E0">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57581ECF" w14:textId="77777777" w:rsidR="006472E0" w:rsidRPr="00DD6E47" w:rsidRDefault="006472E0" w:rsidP="006472E0">
            <w:pPr>
              <w:spacing w:line="360" w:lineRule="auto"/>
              <w:jc w:val="center"/>
              <w:rPr>
                <w:rFonts w:ascii="David" w:hAnsi="David"/>
                <w:b/>
                <w:bCs/>
              </w:rPr>
            </w:pPr>
          </w:p>
        </w:tc>
      </w:tr>
      <w:tr w:rsidR="006472E0" w:rsidRPr="006472E0" w14:paraId="10CD06BA" w14:textId="77777777" w:rsidTr="006472E0">
        <w:trPr>
          <w:trHeight w:val="144"/>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tcPr>
          <w:p w14:paraId="05E5EED6" w14:textId="77777777" w:rsidR="006472E0" w:rsidRPr="00DD6E47" w:rsidRDefault="006472E0" w:rsidP="006472E0">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tcPr>
          <w:p w14:paraId="61084435" w14:textId="77777777" w:rsidR="006472E0" w:rsidRPr="00DD6E47" w:rsidRDefault="006472E0" w:rsidP="006472E0">
            <w:pPr>
              <w:spacing w:line="360" w:lineRule="auto"/>
              <w:jc w:val="center"/>
              <w:rPr>
                <w:rFonts w:ascii="David" w:hAnsi="David"/>
                <w:b/>
                <w:bCs/>
              </w:rPr>
            </w:pPr>
            <w:r w:rsidRPr="00DD6E47">
              <w:rPr>
                <w:rFonts w:ascii="David" w:hAnsi="David"/>
                <w:b/>
                <w:bCs/>
                <w:rt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tcPr>
          <w:p w14:paraId="152D9580" w14:textId="77777777" w:rsidR="006472E0" w:rsidRPr="00DD6E47" w:rsidRDefault="006472E0" w:rsidP="006472E0">
            <w:pPr>
              <w:spacing w:line="360" w:lineRule="auto"/>
              <w:jc w:val="center"/>
              <w:rPr>
                <w:rFonts w:ascii="David" w:hAnsi="David"/>
                <w:b/>
                <w:bCs/>
              </w:rPr>
            </w:pPr>
            <w:r w:rsidRPr="00DD6E47">
              <w:rPr>
                <w:rFonts w:ascii="David" w:hAnsi="David"/>
                <w:b/>
                <w:bCs/>
                <w:rtl/>
              </w:rPr>
              <w:t>חתימה וחותמת</w:t>
            </w:r>
          </w:p>
        </w:tc>
      </w:tr>
    </w:tbl>
    <w:p w14:paraId="2487BC07" w14:textId="77777777" w:rsidR="006472E0" w:rsidRPr="00DD6E47" w:rsidRDefault="006472E0" w:rsidP="006472E0">
      <w:pPr>
        <w:spacing w:line="360" w:lineRule="auto"/>
        <w:rPr>
          <w:rFonts w:ascii="David" w:hAnsi="David"/>
          <w:rtl/>
        </w:rPr>
      </w:pPr>
    </w:p>
    <w:p w14:paraId="064523B3" w14:textId="77777777" w:rsidR="006472E0" w:rsidRPr="00DD6E47" w:rsidRDefault="006472E0" w:rsidP="006472E0">
      <w:pPr>
        <w:spacing w:line="360" w:lineRule="auto"/>
        <w:rPr>
          <w:rFonts w:ascii="David" w:hAnsi="David"/>
          <w:rtl/>
        </w:rPr>
      </w:pPr>
    </w:p>
    <w:p w14:paraId="257744A0" w14:textId="77777777" w:rsidR="006472E0" w:rsidRPr="00DD6E47" w:rsidRDefault="006472E0" w:rsidP="006472E0">
      <w:pPr>
        <w:bidi w:val="0"/>
        <w:spacing w:line="360" w:lineRule="auto"/>
        <w:rPr>
          <w:rFonts w:ascii="David" w:hAnsi="David"/>
          <w:b/>
          <w:bCs/>
        </w:rPr>
      </w:pPr>
      <w:r w:rsidRPr="00DD6E47">
        <w:rPr>
          <w:rFonts w:ascii="David" w:hAnsi="David"/>
          <w:b/>
          <w:bCs/>
          <w:rtl/>
        </w:rPr>
        <w:br w:type="page"/>
      </w:r>
    </w:p>
    <w:p w14:paraId="6B90633F" w14:textId="77777777" w:rsidR="006472E0" w:rsidRPr="00DD6E47" w:rsidRDefault="006472E0" w:rsidP="00DD6E47">
      <w:pPr>
        <w:pStyle w:val="Heading1"/>
        <w:jc w:val="left"/>
        <w:rPr>
          <w:rFonts w:ascii="David" w:hAnsi="David" w:cs="David"/>
          <w:b w:val="0"/>
          <w:bCs w:val="0"/>
          <w:sz w:val="24"/>
          <w:szCs w:val="24"/>
          <w:rtl/>
        </w:rPr>
      </w:pPr>
      <w:bookmarkStart w:id="166" w:name="_Toc445039600"/>
      <w:bookmarkStart w:id="167" w:name="_Toc485982316"/>
      <w:bookmarkStart w:id="168" w:name="_Toc500504567"/>
      <w:r w:rsidRPr="00DD6E47">
        <w:rPr>
          <w:rFonts w:ascii="David" w:hAnsi="David" w:cs="David" w:hint="eastAsia"/>
          <w:sz w:val="24"/>
          <w:szCs w:val="24"/>
          <w:rtl/>
        </w:rPr>
        <w:lastRenderedPageBreak/>
        <w:t>נספח</w:t>
      </w:r>
      <w:r w:rsidRPr="00DD6E47">
        <w:rPr>
          <w:rFonts w:ascii="David" w:hAnsi="David" w:cs="David"/>
          <w:sz w:val="24"/>
          <w:szCs w:val="24"/>
          <w:rtl/>
        </w:rPr>
        <w:t xml:space="preserve"> </w:t>
      </w:r>
      <w:r w:rsidRPr="00DD6E47">
        <w:rPr>
          <w:rFonts w:ascii="David" w:hAnsi="David" w:cs="David" w:hint="eastAsia"/>
          <w:sz w:val="24"/>
          <w:szCs w:val="24"/>
          <w:rtl/>
        </w:rPr>
        <w:t>א</w:t>
      </w:r>
      <w:r w:rsidRPr="00DD6E47">
        <w:rPr>
          <w:rFonts w:ascii="David" w:hAnsi="David" w:cs="David"/>
          <w:sz w:val="24"/>
          <w:szCs w:val="24"/>
          <w:rtl/>
        </w:rPr>
        <w:t>'</w:t>
      </w:r>
      <w:r w:rsidR="006827EE">
        <w:rPr>
          <w:rFonts w:ascii="David" w:hAnsi="David" w:cs="David" w:hint="cs"/>
          <w:sz w:val="24"/>
          <w:szCs w:val="24"/>
          <w:rtl/>
        </w:rPr>
        <w:t>4</w:t>
      </w:r>
      <w:r w:rsidRPr="00DD6E47">
        <w:rPr>
          <w:rFonts w:ascii="David" w:hAnsi="David" w:cs="David"/>
          <w:sz w:val="24"/>
          <w:szCs w:val="24"/>
          <w:rtl/>
        </w:rPr>
        <w:t xml:space="preserve"> </w:t>
      </w:r>
      <w:r w:rsidRPr="00DD6E47">
        <w:rPr>
          <w:rFonts w:ascii="David" w:hAnsi="David" w:cs="David" w:hint="eastAsia"/>
          <w:b w:val="0"/>
          <w:bCs w:val="0"/>
          <w:sz w:val="24"/>
          <w:szCs w:val="24"/>
          <w:rtl/>
        </w:rPr>
        <w:t>תצהיר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אי</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תיאום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הצעות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במכרז</w:t>
      </w:r>
      <w:bookmarkEnd w:id="166"/>
      <w:bookmarkEnd w:id="167"/>
      <w:bookmarkEnd w:id="168"/>
    </w:p>
    <w:p w14:paraId="1D3C5FC6" w14:textId="77777777" w:rsidR="006472E0" w:rsidRPr="00DD6E47" w:rsidRDefault="006472E0" w:rsidP="006472E0">
      <w:pPr>
        <w:keepNext/>
        <w:keepLines/>
        <w:spacing w:line="360" w:lineRule="auto"/>
        <w:rPr>
          <w:rFonts w:ascii="David" w:hAnsi="David"/>
          <w:b/>
          <w:bCs/>
          <w:u w:val="single"/>
          <w:rtl/>
        </w:rPr>
      </w:pPr>
      <w:r w:rsidRPr="00DD6E47">
        <w:rPr>
          <w:rFonts w:ascii="David" w:hAnsi="David"/>
          <w:rtl/>
        </w:rPr>
        <w:tab/>
      </w:r>
      <w:r w:rsidRPr="00DD6E47">
        <w:rPr>
          <w:rFonts w:ascii="David" w:hAnsi="David"/>
          <w:rtl/>
        </w:rPr>
        <w:tab/>
      </w:r>
      <w:r w:rsidRPr="00DD6E47">
        <w:rPr>
          <w:rFonts w:ascii="David" w:hAnsi="David"/>
          <w:rtl/>
        </w:rPr>
        <w:tab/>
      </w:r>
      <w:r w:rsidRPr="00DD6E47">
        <w:rPr>
          <w:rFonts w:ascii="David" w:hAnsi="David"/>
          <w:rtl/>
        </w:rPr>
        <w:tab/>
      </w:r>
      <w:r w:rsidRPr="00DD6E47">
        <w:rPr>
          <w:rFonts w:ascii="David" w:hAnsi="David"/>
          <w:rtl/>
        </w:rPr>
        <w:tab/>
        <w:t xml:space="preserve">           </w:t>
      </w:r>
      <w:r w:rsidRPr="00DD6E47">
        <w:rPr>
          <w:rFonts w:ascii="David" w:hAnsi="David" w:hint="eastAsia"/>
          <w:b/>
          <w:bCs/>
          <w:u w:val="single"/>
          <w:rtl/>
        </w:rPr>
        <w:t>תצהיר</w:t>
      </w:r>
    </w:p>
    <w:p w14:paraId="3032FA62" w14:textId="77777777" w:rsidR="006472E0" w:rsidRPr="00DD6E47" w:rsidRDefault="006472E0" w:rsidP="00DD6E47">
      <w:pPr>
        <w:keepNext/>
        <w:keepLines/>
        <w:spacing w:line="360" w:lineRule="auto"/>
        <w:jc w:val="both"/>
        <w:rPr>
          <w:rFonts w:ascii="David" w:hAnsi="David"/>
          <w:rtl/>
        </w:rPr>
      </w:pPr>
      <w:r w:rsidRPr="00DD6E47">
        <w:rPr>
          <w:rFonts w:ascii="David" w:hAnsi="David"/>
          <w:rtl/>
        </w:rPr>
        <w:t xml:space="preserve">אני הח"מ_________________ מס ת"ז _____________ המוסמך להתחייב בשם המציע _____________________ מצהיר בזאת כי: </w:t>
      </w:r>
    </w:p>
    <w:p w14:paraId="2EBC5812" w14:textId="77777777" w:rsidR="006472E0" w:rsidRPr="00DD6E47" w:rsidRDefault="006472E0" w:rsidP="00F25F9A">
      <w:pPr>
        <w:pStyle w:val="10"/>
        <w:spacing w:line="360" w:lineRule="auto"/>
        <w:rPr>
          <w:rFonts w:ascii="David" w:hAnsi="David" w:cs="David"/>
          <w:sz w:val="24"/>
          <w:rtl/>
        </w:rPr>
      </w:pPr>
      <w:r w:rsidRPr="00DD6E47">
        <w:rPr>
          <w:rFonts w:ascii="David" w:hAnsi="David" w:cs="David"/>
          <w:sz w:val="24"/>
          <w:rtl/>
        </w:rPr>
        <w:t xml:space="preserve">אני מוסמך לחתום על תצהיר זה בשם המציע ומנהליו. </w:t>
      </w:r>
    </w:p>
    <w:p w14:paraId="0A8B758C"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אני נושא המשרה אשר אחראי בתאגיד להצעה המוגשת מטעם התאגיד במכרז זה. </w:t>
      </w:r>
    </w:p>
    <w:p w14:paraId="23292885"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הכמויות ו/או הפרטים אשר מופיעים בהצעה זו הוחלטו על ידי התאגיד באופן עצמאי, ללא התייעצות, הסדר או קשר עם מציע אחר או עם מציע פוטנציאלי אחר. </w:t>
      </w:r>
    </w:p>
    <w:p w14:paraId="7D0433AE"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הכמויות ו/או הפרטים המופיעים בהצעה זו לא הוצגו בפני כל אדם או תאגיד אשר מציע הצעות במכרז זה או תאגיד אשר יש לו את הפוטנציאל להציע הצעות במכרז זה. </w:t>
      </w:r>
    </w:p>
    <w:p w14:paraId="253F9159" w14:textId="77777777" w:rsidR="006472E0" w:rsidRPr="00DD6E47" w:rsidRDefault="006472E0" w:rsidP="00DD6E47">
      <w:pPr>
        <w:pStyle w:val="10"/>
        <w:spacing w:line="360" w:lineRule="auto"/>
        <w:rPr>
          <w:rFonts w:ascii="David" w:hAnsi="David" w:cs="David"/>
          <w:sz w:val="24"/>
        </w:rPr>
      </w:pPr>
      <w:r w:rsidRPr="00DD6E47">
        <w:rPr>
          <w:rFonts w:ascii="David" w:hAnsi="David" w:cs="David"/>
          <w:sz w:val="24"/>
          <w:rtl/>
        </w:rPr>
        <w:t xml:space="preserve">לא הייתי מעורב בניסיון להניא מתחרה אחר מלהגיש הצעות במכרז זה. </w:t>
      </w:r>
    </w:p>
    <w:p w14:paraId="12B7D5FB"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לא הייתי מעורב בניסיון לגרום למתחרה להגיש הצעה בלתי תחרותית מכל סוג שהוא. </w:t>
      </w:r>
    </w:p>
    <w:p w14:paraId="3198BF13"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4BE6FAEB" w14:textId="77777777" w:rsidR="006472E0" w:rsidRPr="00DD6E47" w:rsidRDefault="006472E0" w:rsidP="00DD6E47">
      <w:pPr>
        <w:spacing w:line="360" w:lineRule="auto"/>
        <w:jc w:val="both"/>
        <w:rPr>
          <w:rFonts w:ascii="David" w:hAnsi="David"/>
          <w:b/>
          <w:bCs/>
        </w:rPr>
      </w:pPr>
      <w:r w:rsidRPr="00DD6E47">
        <w:rPr>
          <w:rFonts w:ascii="David" w:hAnsi="David"/>
          <w:b/>
          <w:bCs/>
          <w:u w:val="single"/>
          <w:rtl/>
        </w:rPr>
        <w:t xml:space="preserve">יש לסמן </w:t>
      </w:r>
      <w:r w:rsidRPr="00DD6E47">
        <w:rPr>
          <w:rFonts w:ascii="David" w:hAnsi="David"/>
          <w:b/>
          <w:bCs/>
          <w:u w:val="single"/>
        </w:rPr>
        <w:t>V</w:t>
      </w:r>
      <w:r w:rsidRPr="00DD6E47">
        <w:rPr>
          <w:rFonts w:ascii="David" w:hAnsi="David"/>
          <w:b/>
          <w:bCs/>
          <w:u w:val="single"/>
          <w:rtl/>
        </w:rPr>
        <w:t xml:space="preserve"> במקום המתאים</w:t>
      </w:r>
    </w:p>
    <w:p w14:paraId="7734D9FE" w14:textId="77777777" w:rsidR="006472E0" w:rsidRPr="00DD6E47" w:rsidRDefault="006472E0" w:rsidP="001A5EDB">
      <w:pPr>
        <w:numPr>
          <w:ilvl w:val="0"/>
          <w:numId w:val="25"/>
        </w:numPr>
        <w:tabs>
          <w:tab w:val="clear" w:pos="540"/>
          <w:tab w:val="num" w:pos="180"/>
        </w:tabs>
        <w:spacing w:before="120" w:line="360" w:lineRule="auto"/>
        <w:ind w:left="-180" w:firstLine="178"/>
        <w:jc w:val="both"/>
        <w:rPr>
          <w:rFonts w:ascii="David" w:hAnsi="David"/>
        </w:rPr>
      </w:pPr>
      <w:r w:rsidRPr="00DD6E47">
        <w:rPr>
          <w:rFonts w:ascii="David" w:hAnsi="David"/>
          <w:rtl/>
        </w:rPr>
        <w:t xml:space="preserve">למיטב ידיעתי, התאגיד מציע ההצעה לא נמצא כרגע תחת חקירה בחשד לתיאום מכרז </w:t>
      </w:r>
    </w:p>
    <w:p w14:paraId="419BD032" w14:textId="77777777" w:rsidR="006472E0" w:rsidRPr="00DD6E47" w:rsidRDefault="006472E0" w:rsidP="00DD6E47">
      <w:pPr>
        <w:spacing w:line="360" w:lineRule="auto"/>
        <w:jc w:val="both"/>
        <w:rPr>
          <w:rFonts w:ascii="David" w:hAnsi="David"/>
          <w:rtl/>
        </w:rPr>
      </w:pPr>
      <w:r w:rsidRPr="00DD6E47">
        <w:rPr>
          <w:rFonts w:ascii="David" w:hAnsi="David"/>
          <w:rtl/>
        </w:rPr>
        <w:t>אם כן, אנא פרט:</w:t>
      </w:r>
    </w:p>
    <w:p w14:paraId="118EEFCC" w14:textId="77777777" w:rsidR="006472E0" w:rsidRPr="00DD6E47" w:rsidRDefault="006472E0" w:rsidP="00DD6E47">
      <w:pPr>
        <w:spacing w:line="360" w:lineRule="auto"/>
        <w:jc w:val="both"/>
        <w:rPr>
          <w:rFonts w:ascii="David" w:hAnsi="David"/>
          <w:rtl/>
        </w:rPr>
      </w:pPr>
      <w:r w:rsidRPr="00DD6E47">
        <w:rPr>
          <w:rFonts w:ascii="David" w:hAnsi="David"/>
          <w:rtl/>
        </w:rPr>
        <w:t>____________________________________________________________________________________________________________________________________________________</w:t>
      </w:r>
    </w:p>
    <w:p w14:paraId="33923296" w14:textId="77777777" w:rsidR="006472E0" w:rsidRPr="00DD6E47" w:rsidRDefault="006472E0" w:rsidP="00DD6E47">
      <w:pPr>
        <w:spacing w:line="360" w:lineRule="auto"/>
        <w:jc w:val="both"/>
        <w:rPr>
          <w:rFonts w:ascii="David" w:hAnsi="David"/>
          <w:rtl/>
        </w:rPr>
      </w:pPr>
    </w:p>
    <w:p w14:paraId="0AAB774B"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מודע לכך כי העונש על תיאום מכרז יכול להגיע עד חמש שנות מאסר בפועל לפי סעיף 47א לחוק ההגבלים העסקיים, תשמ"ח-1988. </w:t>
      </w:r>
    </w:p>
    <w:p w14:paraId="6F0C20B4" w14:textId="77777777" w:rsidR="006472E0" w:rsidRPr="00DD6E47" w:rsidRDefault="006472E0" w:rsidP="006472E0">
      <w:pPr>
        <w:spacing w:line="360" w:lineRule="auto"/>
        <w:rPr>
          <w:rFonts w:ascii="David" w:hAnsi="David"/>
          <w:rtl/>
        </w:rPr>
      </w:pPr>
    </w:p>
    <w:tbl>
      <w:tblPr>
        <w:bidiVisual/>
        <w:tblW w:w="0" w:type="auto"/>
        <w:tblBorders>
          <w:insideH w:val="single" w:sz="4" w:space="0" w:color="auto"/>
        </w:tblBorders>
        <w:tblLook w:val="01E0" w:firstRow="1" w:lastRow="1" w:firstColumn="1" w:lastColumn="1" w:noHBand="0" w:noVBand="0"/>
      </w:tblPr>
      <w:tblGrid>
        <w:gridCol w:w="1519"/>
        <w:gridCol w:w="250"/>
        <w:gridCol w:w="1524"/>
        <w:gridCol w:w="279"/>
        <w:gridCol w:w="1822"/>
        <w:gridCol w:w="235"/>
        <w:gridCol w:w="1707"/>
        <w:gridCol w:w="235"/>
        <w:gridCol w:w="1459"/>
      </w:tblGrid>
      <w:tr w:rsidR="006472E0" w:rsidRPr="006472E0" w14:paraId="4445CDA8" w14:textId="77777777" w:rsidTr="006472E0">
        <w:tc>
          <w:tcPr>
            <w:tcW w:w="1548" w:type="dxa"/>
            <w:shd w:val="clear" w:color="auto" w:fill="auto"/>
          </w:tcPr>
          <w:p w14:paraId="3F4F9CE4" w14:textId="77777777" w:rsidR="006472E0" w:rsidRPr="00DD6E47" w:rsidRDefault="006472E0" w:rsidP="006472E0">
            <w:pPr>
              <w:spacing w:line="360" w:lineRule="auto"/>
              <w:jc w:val="center"/>
              <w:rPr>
                <w:rFonts w:ascii="David" w:hAnsi="David"/>
                <w:rtl/>
              </w:rPr>
            </w:pPr>
          </w:p>
        </w:tc>
        <w:tc>
          <w:tcPr>
            <w:tcW w:w="251" w:type="dxa"/>
            <w:tcBorders>
              <w:top w:val="nil"/>
              <w:bottom w:val="nil"/>
            </w:tcBorders>
            <w:shd w:val="clear" w:color="auto" w:fill="auto"/>
          </w:tcPr>
          <w:p w14:paraId="6C42A846" w14:textId="77777777" w:rsidR="006472E0" w:rsidRPr="00DD6E47" w:rsidRDefault="006472E0" w:rsidP="006472E0">
            <w:pPr>
              <w:spacing w:line="360" w:lineRule="auto"/>
              <w:jc w:val="center"/>
              <w:rPr>
                <w:rFonts w:ascii="David" w:hAnsi="David"/>
                <w:rtl/>
              </w:rPr>
            </w:pPr>
          </w:p>
        </w:tc>
        <w:tc>
          <w:tcPr>
            <w:tcW w:w="1549" w:type="dxa"/>
            <w:shd w:val="clear" w:color="auto" w:fill="auto"/>
          </w:tcPr>
          <w:p w14:paraId="543E7047" w14:textId="77777777" w:rsidR="006472E0" w:rsidRPr="00DD6E47" w:rsidRDefault="006472E0" w:rsidP="006472E0">
            <w:pPr>
              <w:spacing w:line="360" w:lineRule="auto"/>
              <w:jc w:val="center"/>
              <w:rPr>
                <w:rFonts w:ascii="David" w:hAnsi="David"/>
                <w:rtl/>
              </w:rPr>
            </w:pPr>
          </w:p>
        </w:tc>
        <w:tc>
          <w:tcPr>
            <w:tcW w:w="281" w:type="dxa"/>
            <w:tcBorders>
              <w:top w:val="nil"/>
              <w:bottom w:val="nil"/>
            </w:tcBorders>
            <w:shd w:val="clear" w:color="auto" w:fill="auto"/>
          </w:tcPr>
          <w:p w14:paraId="7A662E87" w14:textId="77777777" w:rsidR="006472E0" w:rsidRPr="00DD6E47" w:rsidRDefault="006472E0" w:rsidP="006472E0">
            <w:pPr>
              <w:spacing w:line="360" w:lineRule="auto"/>
              <w:jc w:val="center"/>
              <w:rPr>
                <w:rFonts w:ascii="David" w:hAnsi="David"/>
                <w:rtl/>
              </w:rPr>
            </w:pPr>
          </w:p>
        </w:tc>
        <w:tc>
          <w:tcPr>
            <w:tcW w:w="1859" w:type="dxa"/>
            <w:shd w:val="clear" w:color="auto" w:fill="auto"/>
          </w:tcPr>
          <w:p w14:paraId="3D13EFF9" w14:textId="77777777" w:rsidR="006472E0" w:rsidRPr="00DD6E47" w:rsidRDefault="006472E0" w:rsidP="006472E0">
            <w:pPr>
              <w:spacing w:line="360" w:lineRule="auto"/>
              <w:jc w:val="center"/>
              <w:rPr>
                <w:rFonts w:ascii="David" w:hAnsi="David"/>
                <w:rtl/>
              </w:rPr>
            </w:pPr>
          </w:p>
        </w:tc>
        <w:tc>
          <w:tcPr>
            <w:tcW w:w="236" w:type="dxa"/>
            <w:tcBorders>
              <w:top w:val="nil"/>
              <w:bottom w:val="nil"/>
            </w:tcBorders>
            <w:shd w:val="clear" w:color="auto" w:fill="auto"/>
          </w:tcPr>
          <w:p w14:paraId="40E9F1E8" w14:textId="77777777" w:rsidR="006472E0" w:rsidRPr="00DD6E47" w:rsidRDefault="006472E0" w:rsidP="006472E0">
            <w:pPr>
              <w:spacing w:line="360" w:lineRule="auto"/>
              <w:jc w:val="center"/>
              <w:rPr>
                <w:rFonts w:ascii="David" w:hAnsi="David"/>
                <w:rtl/>
              </w:rPr>
            </w:pPr>
          </w:p>
        </w:tc>
        <w:tc>
          <w:tcPr>
            <w:tcW w:w="1738" w:type="dxa"/>
            <w:shd w:val="clear" w:color="auto" w:fill="auto"/>
          </w:tcPr>
          <w:p w14:paraId="69F231F0" w14:textId="77777777" w:rsidR="006472E0" w:rsidRPr="00DD6E47" w:rsidRDefault="006472E0" w:rsidP="006472E0">
            <w:pPr>
              <w:spacing w:line="360" w:lineRule="auto"/>
              <w:jc w:val="center"/>
              <w:rPr>
                <w:rFonts w:ascii="David" w:hAnsi="David"/>
                <w:rtl/>
              </w:rPr>
            </w:pPr>
          </w:p>
        </w:tc>
        <w:tc>
          <w:tcPr>
            <w:tcW w:w="236" w:type="dxa"/>
            <w:tcBorders>
              <w:top w:val="nil"/>
              <w:bottom w:val="nil"/>
            </w:tcBorders>
            <w:shd w:val="clear" w:color="auto" w:fill="auto"/>
          </w:tcPr>
          <w:p w14:paraId="0B72AA2B" w14:textId="77777777" w:rsidR="006472E0" w:rsidRPr="00DD6E47" w:rsidRDefault="006472E0" w:rsidP="006472E0">
            <w:pPr>
              <w:spacing w:line="360" w:lineRule="auto"/>
              <w:jc w:val="center"/>
              <w:rPr>
                <w:rFonts w:ascii="David" w:hAnsi="David"/>
                <w:rtl/>
              </w:rPr>
            </w:pPr>
          </w:p>
        </w:tc>
        <w:tc>
          <w:tcPr>
            <w:tcW w:w="1480" w:type="dxa"/>
            <w:shd w:val="clear" w:color="auto" w:fill="auto"/>
          </w:tcPr>
          <w:p w14:paraId="48F6EF44" w14:textId="77777777" w:rsidR="006472E0" w:rsidRPr="00DD6E47" w:rsidRDefault="006472E0" w:rsidP="006472E0">
            <w:pPr>
              <w:spacing w:line="360" w:lineRule="auto"/>
              <w:jc w:val="center"/>
              <w:rPr>
                <w:rFonts w:ascii="David" w:hAnsi="David"/>
                <w:rtl/>
              </w:rPr>
            </w:pPr>
          </w:p>
        </w:tc>
      </w:tr>
      <w:tr w:rsidR="006472E0" w:rsidRPr="006472E0" w14:paraId="2CDA1349" w14:textId="77777777" w:rsidTr="006472E0">
        <w:tc>
          <w:tcPr>
            <w:tcW w:w="1548" w:type="dxa"/>
            <w:shd w:val="clear" w:color="auto" w:fill="auto"/>
          </w:tcPr>
          <w:p w14:paraId="44EF8A96" w14:textId="77777777" w:rsidR="006472E0" w:rsidRPr="00DD6E47" w:rsidRDefault="006472E0" w:rsidP="006472E0">
            <w:pPr>
              <w:spacing w:line="360" w:lineRule="auto"/>
              <w:jc w:val="center"/>
              <w:rPr>
                <w:rFonts w:ascii="David" w:hAnsi="David"/>
                <w:rtl/>
              </w:rPr>
            </w:pPr>
            <w:r w:rsidRPr="00DD6E47">
              <w:rPr>
                <w:rFonts w:ascii="David" w:hAnsi="David"/>
                <w:rtl/>
              </w:rPr>
              <w:t>תאריך</w:t>
            </w:r>
          </w:p>
        </w:tc>
        <w:tc>
          <w:tcPr>
            <w:tcW w:w="251" w:type="dxa"/>
            <w:tcBorders>
              <w:top w:val="nil"/>
              <w:bottom w:val="nil"/>
            </w:tcBorders>
            <w:shd w:val="clear" w:color="auto" w:fill="auto"/>
          </w:tcPr>
          <w:p w14:paraId="34A46D31" w14:textId="77777777" w:rsidR="006472E0" w:rsidRPr="00DD6E47" w:rsidRDefault="006472E0" w:rsidP="006472E0">
            <w:pPr>
              <w:spacing w:line="360" w:lineRule="auto"/>
              <w:jc w:val="center"/>
              <w:rPr>
                <w:rFonts w:ascii="David" w:hAnsi="David"/>
                <w:rtl/>
              </w:rPr>
            </w:pPr>
          </w:p>
        </w:tc>
        <w:tc>
          <w:tcPr>
            <w:tcW w:w="1549" w:type="dxa"/>
            <w:shd w:val="clear" w:color="auto" w:fill="auto"/>
          </w:tcPr>
          <w:p w14:paraId="22FDBC55" w14:textId="77777777" w:rsidR="006472E0" w:rsidRPr="00DD6E47" w:rsidRDefault="006472E0" w:rsidP="006472E0">
            <w:pPr>
              <w:spacing w:line="360" w:lineRule="auto"/>
              <w:jc w:val="center"/>
              <w:rPr>
                <w:rFonts w:ascii="David" w:hAnsi="David"/>
                <w:rtl/>
              </w:rPr>
            </w:pPr>
            <w:r w:rsidRPr="00DD6E47">
              <w:rPr>
                <w:rFonts w:ascii="David" w:hAnsi="David"/>
                <w:rtl/>
              </w:rPr>
              <w:t>שם התאגיד</w:t>
            </w:r>
          </w:p>
        </w:tc>
        <w:tc>
          <w:tcPr>
            <w:tcW w:w="281" w:type="dxa"/>
            <w:tcBorders>
              <w:top w:val="nil"/>
              <w:bottom w:val="nil"/>
            </w:tcBorders>
            <w:shd w:val="clear" w:color="auto" w:fill="auto"/>
          </w:tcPr>
          <w:p w14:paraId="7B2EBFF3" w14:textId="77777777" w:rsidR="006472E0" w:rsidRPr="00DD6E47" w:rsidRDefault="006472E0" w:rsidP="006472E0">
            <w:pPr>
              <w:spacing w:line="360" w:lineRule="auto"/>
              <w:jc w:val="center"/>
              <w:rPr>
                <w:rFonts w:ascii="David" w:hAnsi="David"/>
                <w:rtl/>
              </w:rPr>
            </w:pPr>
          </w:p>
        </w:tc>
        <w:tc>
          <w:tcPr>
            <w:tcW w:w="1859" w:type="dxa"/>
            <w:shd w:val="clear" w:color="auto" w:fill="auto"/>
          </w:tcPr>
          <w:p w14:paraId="4B86BA86" w14:textId="77777777" w:rsidR="006472E0" w:rsidRPr="00DD6E47" w:rsidRDefault="006472E0" w:rsidP="006472E0">
            <w:pPr>
              <w:spacing w:line="360" w:lineRule="auto"/>
              <w:jc w:val="center"/>
              <w:rPr>
                <w:rFonts w:ascii="David" w:hAnsi="David"/>
                <w:rtl/>
              </w:rPr>
            </w:pPr>
            <w:r w:rsidRPr="00DD6E47">
              <w:rPr>
                <w:rFonts w:ascii="David" w:hAnsi="David"/>
                <w:rtl/>
              </w:rPr>
              <w:t>חותמת התאגיד</w:t>
            </w:r>
          </w:p>
        </w:tc>
        <w:tc>
          <w:tcPr>
            <w:tcW w:w="236" w:type="dxa"/>
            <w:tcBorders>
              <w:top w:val="nil"/>
              <w:bottom w:val="nil"/>
            </w:tcBorders>
            <w:shd w:val="clear" w:color="auto" w:fill="auto"/>
          </w:tcPr>
          <w:p w14:paraId="0AAE7A3A" w14:textId="77777777" w:rsidR="006472E0" w:rsidRPr="00DD6E47" w:rsidRDefault="006472E0" w:rsidP="006472E0">
            <w:pPr>
              <w:spacing w:line="360" w:lineRule="auto"/>
              <w:jc w:val="center"/>
              <w:rPr>
                <w:rFonts w:ascii="David" w:hAnsi="David"/>
                <w:rtl/>
              </w:rPr>
            </w:pPr>
          </w:p>
        </w:tc>
        <w:tc>
          <w:tcPr>
            <w:tcW w:w="1738" w:type="dxa"/>
            <w:shd w:val="clear" w:color="auto" w:fill="auto"/>
          </w:tcPr>
          <w:p w14:paraId="6293CADA" w14:textId="77777777" w:rsidR="006472E0" w:rsidRPr="00DD6E47" w:rsidRDefault="006472E0" w:rsidP="006472E0">
            <w:pPr>
              <w:spacing w:line="360" w:lineRule="auto"/>
              <w:jc w:val="center"/>
              <w:rPr>
                <w:rFonts w:ascii="David" w:hAnsi="David"/>
                <w:rtl/>
              </w:rPr>
            </w:pPr>
            <w:r w:rsidRPr="00DD6E47">
              <w:rPr>
                <w:rFonts w:ascii="David" w:hAnsi="David"/>
                <w:rtl/>
              </w:rPr>
              <w:t>שם המצהיר</w:t>
            </w:r>
          </w:p>
        </w:tc>
        <w:tc>
          <w:tcPr>
            <w:tcW w:w="236" w:type="dxa"/>
            <w:tcBorders>
              <w:top w:val="nil"/>
              <w:bottom w:val="nil"/>
            </w:tcBorders>
            <w:shd w:val="clear" w:color="auto" w:fill="auto"/>
          </w:tcPr>
          <w:p w14:paraId="5AD9E77C" w14:textId="77777777" w:rsidR="006472E0" w:rsidRPr="00DD6E47" w:rsidRDefault="006472E0" w:rsidP="006472E0">
            <w:pPr>
              <w:spacing w:line="360" w:lineRule="auto"/>
              <w:jc w:val="center"/>
              <w:rPr>
                <w:rFonts w:ascii="David" w:hAnsi="David"/>
                <w:rtl/>
              </w:rPr>
            </w:pPr>
          </w:p>
        </w:tc>
        <w:tc>
          <w:tcPr>
            <w:tcW w:w="1480" w:type="dxa"/>
            <w:shd w:val="clear" w:color="auto" w:fill="auto"/>
          </w:tcPr>
          <w:p w14:paraId="7492552A" w14:textId="77777777" w:rsidR="006472E0" w:rsidRPr="00DD6E47" w:rsidRDefault="006472E0" w:rsidP="006472E0">
            <w:pPr>
              <w:spacing w:line="360" w:lineRule="auto"/>
              <w:jc w:val="center"/>
              <w:rPr>
                <w:rFonts w:ascii="David" w:hAnsi="David"/>
                <w:rtl/>
              </w:rPr>
            </w:pPr>
            <w:r w:rsidRPr="00DD6E47">
              <w:rPr>
                <w:rFonts w:ascii="David" w:hAnsi="David"/>
                <w:rtl/>
              </w:rPr>
              <w:t>חתימת המצהיר</w:t>
            </w:r>
          </w:p>
        </w:tc>
      </w:tr>
    </w:tbl>
    <w:p w14:paraId="4522A811" w14:textId="77777777" w:rsidR="006472E0" w:rsidRPr="00DD6E47" w:rsidRDefault="006472E0" w:rsidP="006472E0">
      <w:pPr>
        <w:spacing w:line="360" w:lineRule="auto"/>
        <w:ind w:left="30" w:hanging="102"/>
        <w:jc w:val="center"/>
        <w:rPr>
          <w:rFonts w:ascii="David" w:hAnsi="David"/>
          <w:b/>
          <w:bCs/>
          <w:u w:val="single"/>
          <w:rtl/>
        </w:rPr>
      </w:pPr>
      <w:r w:rsidRPr="00DD6E47">
        <w:rPr>
          <w:rFonts w:ascii="David" w:hAnsi="David"/>
          <w:b/>
          <w:bCs/>
          <w:u w:val="single"/>
          <w:rtl/>
        </w:rPr>
        <w:t>אישור עורך הדין</w:t>
      </w:r>
    </w:p>
    <w:p w14:paraId="5D967821"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08B6FAA" w14:textId="77777777" w:rsidR="006472E0" w:rsidRPr="00DD6E47" w:rsidRDefault="006472E0" w:rsidP="006472E0">
      <w:pPr>
        <w:spacing w:line="360" w:lineRule="auto"/>
        <w:jc w:val="center"/>
        <w:rPr>
          <w:rFonts w:ascii="David" w:hAnsi="David"/>
          <w:rtl/>
        </w:rPr>
      </w:pPr>
      <w:r w:rsidRPr="00DD6E47">
        <w:rPr>
          <w:rFonts w:ascii="David" w:hAnsi="David"/>
          <w:rtl/>
        </w:rPr>
        <w:t xml:space="preserve">          _____________</w:t>
      </w:r>
      <w:r w:rsidRPr="00DD6E47">
        <w:rPr>
          <w:rFonts w:ascii="David" w:hAnsi="David"/>
          <w:rtl/>
        </w:rPr>
        <w:tab/>
        <w:t xml:space="preserve">            ______________________</w:t>
      </w:r>
      <w:r w:rsidRPr="00DD6E47">
        <w:rPr>
          <w:rFonts w:ascii="David" w:hAnsi="David"/>
          <w:rtl/>
        </w:rPr>
        <w:tab/>
        <w:t xml:space="preserve">        __________</w:t>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t>__</w:t>
      </w:r>
      <w:r w:rsidRPr="00DD6E47">
        <w:rPr>
          <w:rFonts w:ascii="David" w:hAnsi="David"/>
          <w:rtl/>
        </w:rPr>
        <w:softHyphen/>
      </w:r>
      <w:r w:rsidRPr="00DD6E47">
        <w:rPr>
          <w:rFonts w:ascii="David" w:hAnsi="David"/>
          <w:rtl/>
        </w:rPr>
        <w:softHyphen/>
        <w:t>_</w:t>
      </w:r>
      <w:r w:rsidRPr="00DD6E47">
        <w:rPr>
          <w:rFonts w:ascii="David" w:hAnsi="David"/>
          <w:rtl/>
        </w:rPr>
        <w:tab/>
      </w:r>
      <w:r w:rsidRPr="00DD6E47">
        <w:rPr>
          <w:rFonts w:ascii="David" w:hAnsi="David"/>
          <w:rtl/>
        </w:rPr>
        <w:tab/>
        <w:t xml:space="preserve">  </w:t>
      </w:r>
    </w:p>
    <w:p w14:paraId="3047B941" w14:textId="77777777" w:rsidR="006472E0" w:rsidRPr="00DD6E47" w:rsidRDefault="006472E0" w:rsidP="006472E0">
      <w:pPr>
        <w:spacing w:line="360" w:lineRule="auto"/>
        <w:jc w:val="center"/>
        <w:rPr>
          <w:rFonts w:ascii="David" w:hAnsi="David"/>
          <w:rtl/>
        </w:rPr>
      </w:pPr>
      <w:r w:rsidRPr="00DD6E47">
        <w:rPr>
          <w:rFonts w:ascii="David" w:hAnsi="David"/>
          <w:rtl/>
        </w:rPr>
        <w:t xml:space="preserve">                תאריך </w:t>
      </w:r>
      <w:r w:rsidRPr="00DD6E47">
        <w:rPr>
          <w:rFonts w:ascii="David" w:hAnsi="David"/>
          <w:rtl/>
        </w:rPr>
        <w:tab/>
      </w:r>
      <w:r w:rsidRPr="00DD6E47">
        <w:rPr>
          <w:rFonts w:ascii="David" w:hAnsi="David"/>
          <w:rtl/>
        </w:rPr>
        <w:tab/>
        <w:t>חותמת ומספר רישיון עורך דין                חתימת עורך הדין</w:t>
      </w:r>
    </w:p>
    <w:p w14:paraId="4A9ACD0D" w14:textId="77777777" w:rsidR="006472E0" w:rsidRPr="00DD6E47" w:rsidRDefault="006472E0" w:rsidP="006472E0">
      <w:pPr>
        <w:bidi w:val="0"/>
        <w:rPr>
          <w:rFonts w:ascii="David" w:hAnsi="David"/>
          <w:b/>
          <w:bCs/>
          <w:rtl/>
        </w:rPr>
      </w:pPr>
      <w:r w:rsidRPr="00DD6E47">
        <w:rPr>
          <w:rFonts w:ascii="David" w:hAnsi="David"/>
          <w:b/>
          <w:bCs/>
          <w:rtl/>
        </w:rPr>
        <w:br w:type="page"/>
      </w:r>
    </w:p>
    <w:p w14:paraId="2FB94EC7" w14:textId="77777777" w:rsidR="006472E0" w:rsidRPr="00DD6E47" w:rsidRDefault="006472E0" w:rsidP="00DD6E47">
      <w:pPr>
        <w:pStyle w:val="Heading1"/>
        <w:jc w:val="left"/>
        <w:rPr>
          <w:rFonts w:ascii="David" w:hAnsi="David" w:cs="David"/>
          <w:b w:val="0"/>
          <w:bCs w:val="0"/>
          <w:sz w:val="24"/>
          <w:szCs w:val="24"/>
          <w:rtl/>
        </w:rPr>
      </w:pPr>
      <w:bookmarkStart w:id="169" w:name="_Toc485982317"/>
      <w:bookmarkStart w:id="170" w:name="_Toc500504568"/>
      <w:r w:rsidRPr="00DD6E47">
        <w:rPr>
          <w:rFonts w:ascii="David" w:hAnsi="David" w:cs="David" w:hint="eastAsia"/>
          <w:sz w:val="24"/>
          <w:szCs w:val="24"/>
          <w:rtl/>
        </w:rPr>
        <w:lastRenderedPageBreak/>
        <w:t>נספח</w:t>
      </w:r>
      <w:r w:rsidRPr="00DD6E47">
        <w:rPr>
          <w:rFonts w:ascii="David" w:hAnsi="David" w:cs="David"/>
          <w:sz w:val="24"/>
          <w:szCs w:val="24"/>
          <w:rtl/>
        </w:rPr>
        <w:t xml:space="preserve"> א'</w:t>
      </w:r>
      <w:r w:rsidR="006827EE">
        <w:rPr>
          <w:rFonts w:ascii="David" w:hAnsi="David" w:cs="David" w:hint="cs"/>
          <w:sz w:val="24"/>
          <w:szCs w:val="24"/>
          <w:rtl/>
        </w:rPr>
        <w:t>5</w:t>
      </w:r>
      <w:r w:rsidRPr="00DD6E47">
        <w:rPr>
          <w:rFonts w:ascii="David" w:hAnsi="David" w:cs="David"/>
          <w:sz w:val="24"/>
          <w:szCs w:val="24"/>
          <w:rtl/>
        </w:rPr>
        <w:t xml:space="preserve"> </w:t>
      </w:r>
      <w:r w:rsidRPr="00DD6E47">
        <w:rPr>
          <w:rFonts w:ascii="David" w:hAnsi="David" w:cs="David" w:hint="eastAsia"/>
          <w:b w:val="0"/>
          <w:bCs w:val="0"/>
          <w:sz w:val="24"/>
          <w:szCs w:val="24"/>
          <w:rtl/>
        </w:rPr>
        <w:t>תצהיר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עמידה</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בהוראות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סעיף</w:t>
      </w:r>
      <w:r w:rsidRPr="00DD6E47">
        <w:rPr>
          <w:rFonts w:ascii="David" w:hAnsi="David" w:cs="David"/>
          <w:b w:val="0"/>
          <w:bCs w:val="0"/>
          <w:sz w:val="24"/>
          <w:szCs w:val="24"/>
          <w:rtl/>
        </w:rPr>
        <w:t xml:space="preserve"> 9 </w:t>
      </w:r>
      <w:r w:rsidRPr="00DD6E47">
        <w:rPr>
          <w:rFonts w:ascii="David" w:hAnsi="David" w:cs="David" w:hint="eastAsia"/>
          <w:b w:val="0"/>
          <w:bCs w:val="0"/>
          <w:sz w:val="24"/>
          <w:szCs w:val="24"/>
          <w:rtl/>
        </w:rPr>
        <w:t>לחוק</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שוויון</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זכויות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לאנשים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מוגבלות</w:t>
      </w:r>
      <w:bookmarkEnd w:id="169"/>
      <w:bookmarkEnd w:id="170"/>
    </w:p>
    <w:p w14:paraId="73100713" w14:textId="3576526C" w:rsidR="006472E0" w:rsidRPr="00DD6E47" w:rsidRDefault="006472E0" w:rsidP="006472E0">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b/>
          <w:bCs/>
          <w:rtl/>
        </w:rPr>
      </w:pPr>
      <w:r w:rsidRPr="00DD6E47">
        <w:rPr>
          <w:rFonts w:ascii="David" w:hAnsi="David" w:hint="eastAsia"/>
          <w:b/>
          <w:bCs/>
          <w:rtl/>
        </w:rPr>
        <w:t>פניות</w:t>
      </w:r>
      <w:r w:rsidRPr="00DD6E47">
        <w:rPr>
          <w:rFonts w:ascii="David" w:hAnsi="David"/>
          <w:b/>
          <w:bCs/>
          <w:rtl/>
        </w:rPr>
        <w:t xml:space="preserve"> </w:t>
      </w:r>
      <w:r w:rsidRPr="00DD6E47">
        <w:rPr>
          <w:rFonts w:ascii="David" w:hAnsi="David" w:hint="eastAsia"/>
          <w:b/>
          <w:bCs/>
          <w:rtl/>
        </w:rPr>
        <w:t>אל</w:t>
      </w:r>
      <w:r w:rsidRPr="00DD6E47">
        <w:rPr>
          <w:rFonts w:ascii="David" w:hAnsi="David"/>
          <w:b/>
          <w:bCs/>
          <w:rtl/>
        </w:rPr>
        <w:t xml:space="preserve"> </w:t>
      </w:r>
      <w:r w:rsidRPr="00DD6E47">
        <w:rPr>
          <w:rFonts w:ascii="David" w:hAnsi="David" w:hint="eastAsia"/>
          <w:b/>
          <w:bCs/>
          <w:rtl/>
        </w:rPr>
        <w:t>המנהל</w:t>
      </w:r>
      <w:r w:rsidRPr="00DD6E47">
        <w:rPr>
          <w:rFonts w:ascii="David" w:hAnsi="David"/>
          <w:b/>
          <w:bCs/>
          <w:rtl/>
        </w:rPr>
        <w:t xml:space="preserve"> </w:t>
      </w:r>
      <w:r w:rsidRPr="00DD6E47">
        <w:rPr>
          <w:rFonts w:ascii="David" w:hAnsi="David" w:hint="eastAsia"/>
          <w:b/>
          <w:bCs/>
          <w:rtl/>
        </w:rPr>
        <w:t>הכללי</w:t>
      </w:r>
      <w:r w:rsidRPr="00DD6E47">
        <w:rPr>
          <w:rFonts w:ascii="David" w:hAnsi="David"/>
          <w:b/>
          <w:bCs/>
          <w:rtl/>
        </w:rPr>
        <w:t xml:space="preserve"> </w:t>
      </w:r>
      <w:r w:rsidRPr="00DD6E47">
        <w:rPr>
          <w:rFonts w:ascii="David" w:hAnsi="David" w:hint="eastAsia"/>
          <w:b/>
          <w:bCs/>
          <w:rtl/>
        </w:rPr>
        <w:t>של</w:t>
      </w:r>
      <w:r w:rsidRPr="00DD6E47">
        <w:rPr>
          <w:rFonts w:ascii="David" w:hAnsi="David"/>
          <w:b/>
          <w:bCs/>
          <w:rtl/>
        </w:rPr>
        <w:t xml:space="preserve"> </w:t>
      </w:r>
      <w:r w:rsidRPr="00DD6E47">
        <w:rPr>
          <w:rFonts w:ascii="David" w:hAnsi="David" w:hint="eastAsia"/>
          <w:b/>
          <w:bCs/>
          <w:rtl/>
        </w:rPr>
        <w:t>משרד</w:t>
      </w:r>
      <w:r w:rsidRPr="00DD6E47">
        <w:rPr>
          <w:rFonts w:ascii="David" w:hAnsi="David"/>
          <w:b/>
          <w:bCs/>
          <w:rtl/>
        </w:rPr>
        <w:t xml:space="preserve"> </w:t>
      </w:r>
      <w:r w:rsidRPr="00DD6E47">
        <w:rPr>
          <w:rFonts w:ascii="David" w:hAnsi="David" w:hint="eastAsia"/>
          <w:b/>
          <w:bCs/>
          <w:rtl/>
        </w:rPr>
        <w:t>העבודה</w:t>
      </w:r>
      <w:r w:rsidRPr="00DD6E47">
        <w:rPr>
          <w:rFonts w:ascii="David" w:hAnsi="David"/>
          <w:b/>
          <w:bCs/>
          <w:rtl/>
        </w:rPr>
        <w:t xml:space="preserve">, </w:t>
      </w:r>
      <w:r w:rsidRPr="00DD6E47">
        <w:rPr>
          <w:rFonts w:ascii="David" w:hAnsi="David" w:hint="eastAsia"/>
          <w:b/>
          <w:bCs/>
          <w:rtl/>
        </w:rPr>
        <w:t>הרווחה</w:t>
      </w:r>
      <w:r w:rsidRPr="00DD6E47">
        <w:rPr>
          <w:rFonts w:ascii="David" w:hAnsi="David"/>
          <w:b/>
          <w:bCs/>
          <w:rtl/>
        </w:rPr>
        <w:t xml:space="preserve"> </w:t>
      </w:r>
      <w:r w:rsidRPr="00DD6E47">
        <w:rPr>
          <w:rFonts w:ascii="David" w:hAnsi="David" w:hint="eastAsia"/>
          <w:b/>
          <w:bCs/>
          <w:rtl/>
        </w:rPr>
        <w:t>והשירותים</w:t>
      </w:r>
      <w:r w:rsidRPr="00DD6E47">
        <w:rPr>
          <w:rFonts w:ascii="David" w:hAnsi="David"/>
          <w:b/>
          <w:bCs/>
          <w:rtl/>
        </w:rPr>
        <w:t xml:space="preserve"> </w:t>
      </w:r>
      <w:r w:rsidRPr="00DD6E47">
        <w:rPr>
          <w:rFonts w:ascii="David" w:hAnsi="David" w:hint="eastAsia"/>
          <w:b/>
          <w:bCs/>
          <w:rtl/>
        </w:rPr>
        <w:t>החברתיים</w:t>
      </w:r>
      <w:r w:rsidRPr="00DD6E47">
        <w:rPr>
          <w:rFonts w:ascii="David" w:hAnsi="David"/>
          <w:b/>
          <w:bCs/>
          <w:rtl/>
        </w:rPr>
        <w:t xml:space="preserve"> </w:t>
      </w:r>
      <w:r w:rsidRPr="00DD6E47">
        <w:rPr>
          <w:rFonts w:ascii="David" w:hAnsi="David" w:hint="eastAsia"/>
          <w:b/>
          <w:bCs/>
          <w:rtl/>
        </w:rPr>
        <w:t>כנדרש</w:t>
      </w:r>
      <w:r w:rsidRPr="00DD6E47">
        <w:rPr>
          <w:rFonts w:ascii="David" w:hAnsi="David"/>
          <w:b/>
          <w:bCs/>
          <w:rtl/>
        </w:rPr>
        <w:t xml:space="preserve"> </w:t>
      </w:r>
      <w:r w:rsidRPr="00DD6E47">
        <w:rPr>
          <w:rFonts w:ascii="David" w:hAnsi="David" w:hint="eastAsia"/>
          <w:b/>
          <w:bCs/>
          <w:rtl/>
        </w:rPr>
        <w:t>לפי</w:t>
      </w:r>
      <w:r w:rsidRPr="00DD6E47">
        <w:rPr>
          <w:rFonts w:ascii="David" w:hAnsi="David"/>
          <w:b/>
          <w:bCs/>
          <w:rtl/>
        </w:rPr>
        <w:t xml:space="preserve"> </w:t>
      </w:r>
      <w:r w:rsidRPr="00DD6E47">
        <w:rPr>
          <w:rFonts w:ascii="David" w:hAnsi="David" w:hint="eastAsia"/>
          <w:b/>
          <w:bCs/>
          <w:rtl/>
        </w:rPr>
        <w:t>תצהיר</w:t>
      </w:r>
      <w:r w:rsidRPr="00DD6E47">
        <w:rPr>
          <w:rFonts w:ascii="David" w:hAnsi="David"/>
          <w:b/>
          <w:bCs/>
          <w:rtl/>
        </w:rPr>
        <w:t xml:space="preserve"> </w:t>
      </w:r>
      <w:r w:rsidRPr="00DD6E47">
        <w:rPr>
          <w:rFonts w:ascii="David" w:hAnsi="David" w:hint="eastAsia"/>
          <w:b/>
          <w:bCs/>
          <w:rtl/>
        </w:rPr>
        <w:t>זה</w:t>
      </w:r>
      <w:r w:rsidRPr="00DD6E47">
        <w:rPr>
          <w:rFonts w:ascii="David" w:hAnsi="David"/>
          <w:b/>
          <w:bCs/>
          <w:rtl/>
        </w:rPr>
        <w:t xml:space="preserve"> </w:t>
      </w:r>
      <w:r w:rsidRPr="00DD6E47">
        <w:rPr>
          <w:rFonts w:ascii="David" w:hAnsi="David" w:hint="eastAsia"/>
          <w:b/>
          <w:bCs/>
          <w:rtl/>
        </w:rPr>
        <w:t>ייעשו</w:t>
      </w:r>
      <w:r w:rsidRPr="00DD6E47">
        <w:rPr>
          <w:rFonts w:ascii="David" w:hAnsi="David"/>
          <w:b/>
          <w:bCs/>
          <w:rtl/>
        </w:rPr>
        <w:t xml:space="preserve"> </w:t>
      </w:r>
      <w:r w:rsidRPr="00DD6E47">
        <w:rPr>
          <w:rFonts w:ascii="David" w:hAnsi="David" w:hint="eastAsia"/>
          <w:b/>
          <w:bCs/>
          <w:rtl/>
        </w:rPr>
        <w:t>דרך</w:t>
      </w:r>
      <w:r w:rsidRPr="00DD6E47">
        <w:rPr>
          <w:rFonts w:ascii="David" w:hAnsi="David"/>
          <w:b/>
          <w:bCs/>
          <w:rtl/>
        </w:rPr>
        <w:t xml:space="preserve"> </w:t>
      </w:r>
      <w:r w:rsidRPr="00DD6E47">
        <w:rPr>
          <w:rFonts w:ascii="David" w:hAnsi="David" w:hint="eastAsia"/>
          <w:b/>
          <w:bCs/>
          <w:rtl/>
        </w:rPr>
        <w:t>המטה</w:t>
      </w:r>
      <w:r w:rsidRPr="00DD6E47">
        <w:rPr>
          <w:rFonts w:ascii="David" w:hAnsi="David"/>
          <w:b/>
          <w:bCs/>
          <w:rtl/>
        </w:rPr>
        <w:t xml:space="preserve"> </w:t>
      </w:r>
      <w:r w:rsidRPr="00DD6E47">
        <w:rPr>
          <w:rFonts w:ascii="David" w:hAnsi="David" w:hint="eastAsia"/>
          <w:b/>
          <w:bCs/>
          <w:rtl/>
        </w:rPr>
        <w:t>לשילוב</w:t>
      </w:r>
      <w:r w:rsidRPr="00DD6E47">
        <w:rPr>
          <w:rFonts w:ascii="David" w:hAnsi="David"/>
          <w:b/>
          <w:bCs/>
          <w:rtl/>
        </w:rPr>
        <w:t xml:space="preserve"> </w:t>
      </w:r>
      <w:r w:rsidRPr="00DD6E47">
        <w:rPr>
          <w:rFonts w:ascii="David" w:hAnsi="David" w:hint="eastAsia"/>
          <w:b/>
          <w:bCs/>
          <w:rtl/>
        </w:rPr>
        <w:t>אנשים</w:t>
      </w:r>
      <w:r w:rsidRPr="00DD6E47">
        <w:rPr>
          <w:rFonts w:ascii="David" w:hAnsi="David"/>
          <w:b/>
          <w:bCs/>
          <w:rtl/>
        </w:rPr>
        <w:t xml:space="preserve"> </w:t>
      </w:r>
      <w:r w:rsidRPr="00DD6E47">
        <w:rPr>
          <w:rFonts w:ascii="David" w:hAnsi="David" w:hint="eastAsia"/>
          <w:b/>
          <w:bCs/>
          <w:rtl/>
        </w:rPr>
        <w:t>עם</w:t>
      </w:r>
      <w:r w:rsidRPr="00DD6E47">
        <w:rPr>
          <w:rFonts w:ascii="David" w:hAnsi="David"/>
          <w:b/>
          <w:bCs/>
          <w:rtl/>
        </w:rPr>
        <w:t xml:space="preserve"> </w:t>
      </w:r>
      <w:r w:rsidRPr="00DD6E47">
        <w:rPr>
          <w:rFonts w:ascii="David" w:hAnsi="David" w:hint="eastAsia"/>
          <w:b/>
          <w:bCs/>
          <w:rtl/>
        </w:rPr>
        <w:t>מוגבלות</w:t>
      </w:r>
      <w:r w:rsidRPr="00DD6E47">
        <w:rPr>
          <w:rFonts w:ascii="David" w:hAnsi="David"/>
          <w:b/>
          <w:bCs/>
          <w:rtl/>
        </w:rPr>
        <w:t xml:space="preserve"> </w:t>
      </w:r>
      <w:r w:rsidRPr="00DD6E47">
        <w:rPr>
          <w:rFonts w:ascii="David" w:hAnsi="David" w:hint="eastAsia"/>
          <w:b/>
          <w:bCs/>
          <w:rtl/>
        </w:rPr>
        <w:t>בעבודה</w:t>
      </w:r>
      <w:r w:rsidRPr="00DD6E47">
        <w:rPr>
          <w:rFonts w:ascii="David" w:hAnsi="David"/>
          <w:b/>
          <w:bCs/>
          <w:rtl/>
        </w:rPr>
        <w:t xml:space="preserve">, </w:t>
      </w:r>
      <w:r w:rsidRPr="00DD6E47">
        <w:rPr>
          <w:rFonts w:ascii="David" w:hAnsi="David" w:hint="eastAsia"/>
          <w:b/>
          <w:bCs/>
          <w:rtl/>
        </w:rPr>
        <w:t>בדוא</w:t>
      </w:r>
      <w:r w:rsidRPr="00DD6E47">
        <w:rPr>
          <w:rFonts w:ascii="David" w:hAnsi="David"/>
          <w:b/>
          <w:bCs/>
          <w:rtl/>
        </w:rPr>
        <w:t>"</w:t>
      </w:r>
      <w:r w:rsidRPr="00DD6E47">
        <w:rPr>
          <w:rFonts w:ascii="David" w:hAnsi="David" w:hint="eastAsia"/>
          <w:b/>
          <w:bCs/>
          <w:rtl/>
        </w:rPr>
        <w:t>ל</w:t>
      </w:r>
      <w:r w:rsidRPr="00DD6E47">
        <w:rPr>
          <w:rFonts w:ascii="David" w:hAnsi="David"/>
          <w:b/>
          <w:bCs/>
          <w:rtl/>
        </w:rPr>
        <w:t xml:space="preserve">: </w:t>
      </w:r>
      <w:hyperlink r:id="rId24" w:history="1">
        <w:r w:rsidRPr="00DD6E47">
          <w:rPr>
            <w:rStyle w:val="Hyperlink"/>
            <w:rFonts w:ascii="David" w:hAnsi="David"/>
          </w:rPr>
          <w:t>mateh.shiluv@economy.gov.il</w:t>
        </w:r>
      </w:hyperlink>
      <w:r w:rsidRPr="00DD6E47">
        <w:rPr>
          <w:rFonts w:ascii="David" w:hAnsi="David"/>
          <w:rtl/>
        </w:rPr>
        <w:t>.</w:t>
      </w:r>
    </w:p>
    <w:p w14:paraId="48EC5B7D" w14:textId="1744C8BC" w:rsidR="006472E0" w:rsidRPr="00DD6E47" w:rsidRDefault="006472E0" w:rsidP="006472E0">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rtl/>
        </w:rPr>
      </w:pPr>
      <w:r w:rsidRPr="00DD6E47">
        <w:rPr>
          <w:rFonts w:ascii="David" w:hAnsi="David" w:hint="eastAsia"/>
          <w:b/>
          <w:bCs/>
          <w:rtl/>
        </w:rPr>
        <w:t>לשאלות</w:t>
      </w:r>
      <w:r w:rsidRPr="00DD6E47">
        <w:rPr>
          <w:rFonts w:ascii="David" w:hAnsi="David"/>
          <w:b/>
          <w:bCs/>
          <w:rtl/>
        </w:rPr>
        <w:t xml:space="preserve"> </w:t>
      </w:r>
      <w:r w:rsidRPr="00DD6E47">
        <w:rPr>
          <w:rFonts w:ascii="David" w:hAnsi="David" w:hint="eastAsia"/>
          <w:b/>
          <w:bCs/>
          <w:rtl/>
        </w:rPr>
        <w:t>ניתן</w:t>
      </w:r>
      <w:r w:rsidRPr="00DD6E47">
        <w:rPr>
          <w:rFonts w:ascii="David" w:hAnsi="David"/>
          <w:b/>
          <w:bCs/>
          <w:rtl/>
        </w:rPr>
        <w:t xml:space="preserve"> </w:t>
      </w:r>
      <w:r w:rsidRPr="00DD6E47">
        <w:rPr>
          <w:rFonts w:ascii="David" w:hAnsi="David" w:hint="eastAsia"/>
          <w:b/>
          <w:bCs/>
          <w:rtl/>
        </w:rPr>
        <w:t>לפנות</w:t>
      </w:r>
      <w:r w:rsidRPr="00DD6E47">
        <w:rPr>
          <w:rFonts w:ascii="David" w:hAnsi="David"/>
          <w:b/>
          <w:bCs/>
          <w:rtl/>
        </w:rPr>
        <w:t xml:space="preserve"> </w:t>
      </w:r>
      <w:r w:rsidRPr="00DD6E47">
        <w:rPr>
          <w:rFonts w:ascii="David" w:hAnsi="David" w:hint="eastAsia"/>
          <w:b/>
          <w:bCs/>
          <w:rtl/>
        </w:rPr>
        <w:t>למרכז</w:t>
      </w:r>
      <w:r w:rsidRPr="00DD6E47">
        <w:rPr>
          <w:rFonts w:ascii="David" w:hAnsi="David"/>
          <w:b/>
          <w:bCs/>
          <w:rtl/>
        </w:rPr>
        <w:t xml:space="preserve"> </w:t>
      </w:r>
      <w:r w:rsidRPr="00DD6E47">
        <w:rPr>
          <w:rFonts w:ascii="David" w:hAnsi="David" w:hint="eastAsia"/>
          <w:b/>
          <w:bCs/>
          <w:rtl/>
        </w:rPr>
        <w:t>התמיכה</w:t>
      </w:r>
      <w:r w:rsidRPr="00DD6E47">
        <w:rPr>
          <w:rFonts w:ascii="David" w:hAnsi="David"/>
          <w:b/>
          <w:bCs/>
          <w:rtl/>
        </w:rPr>
        <w:t xml:space="preserve"> </w:t>
      </w:r>
      <w:r w:rsidRPr="00DD6E47">
        <w:rPr>
          <w:rFonts w:ascii="David" w:hAnsi="David" w:hint="eastAsia"/>
          <w:b/>
          <w:bCs/>
          <w:rtl/>
        </w:rPr>
        <w:t>למעסיקים</w:t>
      </w:r>
      <w:r w:rsidRPr="00DD6E47">
        <w:rPr>
          <w:rFonts w:ascii="David" w:hAnsi="David"/>
          <w:b/>
          <w:bCs/>
          <w:rtl/>
        </w:rPr>
        <w:t xml:space="preserve">, </w:t>
      </w:r>
      <w:r w:rsidRPr="00DD6E47">
        <w:rPr>
          <w:rFonts w:ascii="David" w:hAnsi="David" w:hint="eastAsia"/>
          <w:b/>
          <w:bCs/>
          <w:rtl/>
        </w:rPr>
        <w:t>כתובת</w:t>
      </w:r>
      <w:r w:rsidRPr="00DD6E47">
        <w:rPr>
          <w:rFonts w:ascii="David" w:hAnsi="David"/>
          <w:b/>
          <w:bCs/>
          <w:rtl/>
        </w:rPr>
        <w:t xml:space="preserve"> </w:t>
      </w:r>
      <w:r w:rsidRPr="00DD6E47">
        <w:rPr>
          <w:rFonts w:ascii="David" w:hAnsi="David" w:hint="eastAsia"/>
          <w:b/>
          <w:bCs/>
          <w:rtl/>
        </w:rPr>
        <w:t>דוא</w:t>
      </w:r>
      <w:r w:rsidRPr="00DD6E47">
        <w:rPr>
          <w:rFonts w:ascii="David" w:hAnsi="David"/>
          <w:b/>
          <w:bCs/>
          <w:rtl/>
        </w:rPr>
        <w:t>"</w:t>
      </w:r>
      <w:r w:rsidRPr="00DD6E47">
        <w:rPr>
          <w:rFonts w:ascii="David" w:hAnsi="David" w:hint="eastAsia"/>
          <w:b/>
          <w:bCs/>
          <w:rtl/>
        </w:rPr>
        <w:t>ל</w:t>
      </w:r>
      <w:r w:rsidRPr="00DD6E47">
        <w:rPr>
          <w:rFonts w:ascii="David" w:hAnsi="David"/>
          <w:b/>
          <w:bCs/>
          <w:rtl/>
        </w:rPr>
        <w:t xml:space="preserve">: </w:t>
      </w:r>
      <w:hyperlink r:id="rId25" w:history="1">
        <w:r w:rsidRPr="00DD6E47">
          <w:rPr>
            <w:rStyle w:val="Hyperlink"/>
            <w:rFonts w:ascii="David" w:hAnsi="David"/>
          </w:rPr>
          <w:t>info@mtlm.org.il</w:t>
        </w:r>
      </w:hyperlink>
      <w:r w:rsidRPr="00DD6E47">
        <w:rPr>
          <w:rFonts w:ascii="David" w:hAnsi="David"/>
          <w:rtl/>
        </w:rPr>
        <w:t xml:space="preserve">, </w:t>
      </w:r>
      <w:r w:rsidRPr="00DD6E47">
        <w:rPr>
          <w:rFonts w:ascii="David" w:hAnsi="David" w:hint="eastAsia"/>
          <w:b/>
          <w:bCs/>
          <w:rtl/>
        </w:rPr>
        <w:t>טלפון</w:t>
      </w:r>
      <w:r w:rsidRPr="00DD6E47">
        <w:rPr>
          <w:rFonts w:ascii="David" w:hAnsi="David"/>
          <w:b/>
          <w:bCs/>
          <w:rtl/>
        </w:rPr>
        <w:t>:</w:t>
      </w:r>
      <w:r w:rsidRPr="00DD6E47">
        <w:rPr>
          <w:rFonts w:ascii="David" w:hAnsi="David"/>
          <w:rtl/>
        </w:rPr>
        <w:t xml:space="preserve"> </w:t>
      </w:r>
      <w:r w:rsidRPr="00DD6E47">
        <w:rPr>
          <w:rFonts w:ascii="David" w:hAnsi="David"/>
          <w:b/>
          <w:bCs/>
        </w:rPr>
        <w:t>1700507676</w:t>
      </w:r>
      <w:r w:rsidRPr="00DD6E47">
        <w:rPr>
          <w:rFonts w:ascii="David" w:hAnsi="David"/>
          <w:rtl/>
        </w:rPr>
        <w:t>.</w:t>
      </w:r>
    </w:p>
    <w:p w14:paraId="2E7EA05B" w14:textId="77777777" w:rsidR="006472E0" w:rsidRPr="00DD6E47" w:rsidRDefault="006472E0" w:rsidP="006472E0">
      <w:pPr>
        <w:spacing w:line="360" w:lineRule="auto"/>
        <w:jc w:val="both"/>
        <w:rPr>
          <w:rFonts w:ascii="David" w:hAnsi="David"/>
          <w:rtl/>
        </w:rPr>
      </w:pPr>
    </w:p>
    <w:p w14:paraId="4ADA83A5" w14:textId="77777777" w:rsidR="006472E0" w:rsidRPr="00DD6E47" w:rsidRDefault="006472E0" w:rsidP="00F25F9A">
      <w:pPr>
        <w:spacing w:line="360" w:lineRule="auto"/>
        <w:jc w:val="both"/>
        <w:rPr>
          <w:rFonts w:ascii="David" w:hAnsi="David"/>
          <w:rtl/>
        </w:rPr>
      </w:pPr>
      <w:r w:rsidRPr="00DD6E4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3BF940CF" w14:textId="77777777" w:rsidR="006472E0" w:rsidRPr="00DD6E47" w:rsidRDefault="006472E0" w:rsidP="00DD6E47">
      <w:pPr>
        <w:spacing w:line="360" w:lineRule="auto"/>
        <w:jc w:val="both"/>
        <w:rPr>
          <w:rFonts w:ascii="David" w:hAnsi="David"/>
          <w:rtl/>
        </w:rPr>
      </w:pPr>
    </w:p>
    <w:p w14:paraId="6438264E" w14:textId="77777777" w:rsidR="006472E0" w:rsidRPr="00DD6E47" w:rsidRDefault="006472E0" w:rsidP="00DD6E47">
      <w:pPr>
        <w:spacing w:line="360" w:lineRule="auto"/>
        <w:jc w:val="both"/>
        <w:rPr>
          <w:rFonts w:ascii="David" w:hAnsi="David"/>
          <w:rtl/>
        </w:rPr>
      </w:pPr>
      <w:r w:rsidRPr="00DD6E47">
        <w:rPr>
          <w:rFonts w:ascii="David" w:hAnsi="David"/>
          <w:rtl/>
        </w:rPr>
        <w:t>הנני נותן תצהיר זה בשם ___________________ שהוא המציע (להלן:  "</w:t>
      </w:r>
      <w:r w:rsidRPr="00DD6E47">
        <w:rPr>
          <w:rFonts w:ascii="David" w:hAnsi="David"/>
          <w:b/>
          <w:bCs/>
          <w:rtl/>
        </w:rPr>
        <w:t>המציע</w:t>
      </w:r>
      <w:r w:rsidRPr="00DD6E47">
        <w:rPr>
          <w:rFonts w:ascii="David" w:hAnsi="David"/>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592267C2" w14:textId="77777777" w:rsidR="006472E0" w:rsidRPr="00DD6E47" w:rsidRDefault="006472E0" w:rsidP="00DD6E47">
      <w:pPr>
        <w:spacing w:line="360" w:lineRule="auto"/>
        <w:jc w:val="both"/>
        <w:rPr>
          <w:rFonts w:ascii="David" w:hAnsi="David"/>
          <w:rtl/>
        </w:rPr>
      </w:pPr>
    </w:p>
    <w:p w14:paraId="17F36D1F" w14:textId="77777777" w:rsidR="006472E0" w:rsidRPr="00DD6E47" w:rsidRDefault="006472E0" w:rsidP="00DD6E47">
      <w:pPr>
        <w:spacing w:line="360" w:lineRule="auto"/>
        <w:jc w:val="both"/>
        <w:rPr>
          <w:rFonts w:ascii="David" w:hAnsi="David"/>
          <w:u w:val="single"/>
          <w:rtl/>
        </w:rPr>
      </w:pPr>
      <w:r w:rsidRPr="00DD6E47">
        <w:rPr>
          <w:rFonts w:ascii="David" w:hAnsi="David"/>
          <w:rtl/>
        </w:rPr>
        <w:t xml:space="preserve"> </w:t>
      </w:r>
      <w:r w:rsidRPr="00DD6E47">
        <w:rPr>
          <w:rFonts w:ascii="David" w:hAnsi="David"/>
          <w:u w:val="single"/>
          <w:rtl/>
        </w:rPr>
        <w:t xml:space="preserve">(סמן </w:t>
      </w:r>
      <w:r w:rsidRPr="00DD6E47">
        <w:rPr>
          <w:rFonts w:ascii="David" w:hAnsi="David"/>
          <w:u w:val="single"/>
        </w:rPr>
        <w:t>X</w:t>
      </w:r>
      <w:r w:rsidRPr="00DD6E47">
        <w:rPr>
          <w:rFonts w:ascii="David" w:hAnsi="David"/>
          <w:u w:val="single"/>
          <w:rtl/>
        </w:rPr>
        <w:t xml:space="preserve"> במשבצת המתאימה):</w:t>
      </w:r>
    </w:p>
    <w:p w14:paraId="70AE0A76" w14:textId="77777777" w:rsidR="006472E0" w:rsidRPr="00DD6E47" w:rsidRDefault="006472E0" w:rsidP="001A5EDB">
      <w:pPr>
        <w:numPr>
          <w:ilvl w:val="0"/>
          <w:numId w:val="7"/>
        </w:numPr>
        <w:spacing w:line="360" w:lineRule="auto"/>
        <w:ind w:right="360"/>
        <w:jc w:val="both"/>
        <w:rPr>
          <w:rFonts w:ascii="David" w:hAnsi="David"/>
        </w:rPr>
      </w:pPr>
      <w:r w:rsidRPr="00DD6E47">
        <w:rPr>
          <w:rFonts w:ascii="David" w:hAnsi="David" w:hint="eastAsia"/>
          <w:rtl/>
        </w:rPr>
        <w:t>הוראות</w:t>
      </w:r>
      <w:r w:rsidRPr="00DD6E47">
        <w:rPr>
          <w:rFonts w:ascii="David" w:hAnsi="David"/>
          <w:rtl/>
        </w:rPr>
        <w:t xml:space="preserve"> </w:t>
      </w:r>
      <w:r w:rsidRPr="00DD6E47">
        <w:rPr>
          <w:rFonts w:ascii="David" w:hAnsi="David" w:hint="eastAsia"/>
          <w:rtl/>
        </w:rPr>
        <w:t>סעיף</w:t>
      </w:r>
      <w:r w:rsidRPr="00DD6E47">
        <w:rPr>
          <w:rFonts w:ascii="David" w:hAnsi="David"/>
          <w:rtl/>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tl/>
        </w:rPr>
        <w:t xml:space="preserve"> </w:t>
      </w:r>
      <w:r w:rsidRPr="00DD6E47">
        <w:rPr>
          <w:rFonts w:ascii="David" w:hAnsi="David" w:hint="eastAsia"/>
          <w:rtl/>
        </w:rPr>
        <w:t>זכויות</w:t>
      </w:r>
      <w:r w:rsidRPr="00DD6E47">
        <w:rPr>
          <w:rFonts w:ascii="David" w:hAnsi="David"/>
          <w:rtl/>
        </w:rPr>
        <w:t xml:space="preserve"> </w:t>
      </w:r>
      <w:r w:rsidRPr="00DD6E47">
        <w:rPr>
          <w:rFonts w:ascii="David" w:hAnsi="David" w:hint="eastAsia"/>
          <w:rtl/>
        </w:rPr>
        <w:t>לאנשים</w:t>
      </w:r>
      <w:r w:rsidRPr="00DD6E47">
        <w:rPr>
          <w:rFonts w:ascii="David" w:hAnsi="David"/>
          <w:rtl/>
        </w:rPr>
        <w:t xml:space="preserve"> </w:t>
      </w:r>
      <w:r w:rsidRPr="00DD6E47">
        <w:rPr>
          <w:rFonts w:ascii="David" w:hAnsi="David" w:hint="eastAsia"/>
          <w:rtl/>
        </w:rPr>
        <w:t>עם</w:t>
      </w:r>
      <w:r w:rsidRPr="00DD6E47">
        <w:rPr>
          <w:rFonts w:ascii="David" w:hAnsi="David"/>
          <w:rtl/>
        </w:rPr>
        <w:t xml:space="preserve"> </w:t>
      </w:r>
      <w:r w:rsidRPr="00DD6E47">
        <w:rPr>
          <w:rFonts w:ascii="David" w:hAnsi="David" w:hint="eastAsia"/>
          <w:rtl/>
        </w:rPr>
        <w:t>מוגבלות</w:t>
      </w:r>
      <w:r w:rsidRPr="00DD6E47">
        <w:rPr>
          <w:rFonts w:ascii="David" w:hAnsi="David"/>
          <w:rtl/>
        </w:rPr>
        <w:t xml:space="preserve">, </w:t>
      </w:r>
      <w:proofErr w:type="spellStart"/>
      <w:r w:rsidRPr="00DD6E47">
        <w:rPr>
          <w:rFonts w:ascii="David" w:hAnsi="David" w:hint="eastAsia"/>
          <w:rtl/>
        </w:rPr>
        <w:t>התשנ</w:t>
      </w:r>
      <w:r w:rsidRPr="00DD6E47">
        <w:rPr>
          <w:rFonts w:ascii="David" w:hAnsi="David"/>
          <w:rtl/>
        </w:rPr>
        <w:t>"ח</w:t>
      </w:r>
      <w:proofErr w:type="spellEnd"/>
      <w:r w:rsidRPr="00DD6E47">
        <w:rPr>
          <w:rFonts w:ascii="David" w:hAnsi="David"/>
          <w:rtl/>
        </w:rPr>
        <w:t xml:space="preserve"> 1998 </w:t>
      </w:r>
      <w:r w:rsidRPr="00DD6E47">
        <w:rPr>
          <w:rFonts w:ascii="David" w:hAnsi="David" w:hint="eastAsia"/>
          <w:rtl/>
        </w:rPr>
        <w:t>לא</w:t>
      </w:r>
      <w:r w:rsidRPr="00DD6E47">
        <w:rPr>
          <w:rFonts w:ascii="David" w:hAnsi="David"/>
          <w:rtl/>
        </w:rPr>
        <w:t xml:space="preserve"> </w:t>
      </w:r>
      <w:r w:rsidRPr="00DD6E47">
        <w:rPr>
          <w:rFonts w:ascii="David" w:hAnsi="David" w:hint="eastAsia"/>
          <w:rtl/>
        </w:rPr>
        <w:t>חלות</w:t>
      </w:r>
      <w:r w:rsidRPr="00DD6E47">
        <w:rPr>
          <w:rFonts w:ascii="David" w:hAnsi="David"/>
          <w:rtl/>
        </w:rPr>
        <w:t xml:space="preserve"> </w:t>
      </w:r>
      <w:r w:rsidRPr="00DD6E47">
        <w:rPr>
          <w:rFonts w:ascii="David" w:hAnsi="David" w:hint="eastAsia"/>
          <w:rtl/>
        </w:rPr>
        <w:t>על</w:t>
      </w:r>
      <w:r w:rsidRPr="00DD6E47">
        <w:rPr>
          <w:rFonts w:ascii="David" w:hAnsi="David"/>
          <w:rtl/>
        </w:rPr>
        <w:t xml:space="preserve"> </w:t>
      </w:r>
      <w:r w:rsidRPr="00DD6E47">
        <w:rPr>
          <w:rFonts w:ascii="David" w:hAnsi="David" w:hint="eastAsia"/>
          <w:rtl/>
        </w:rPr>
        <w:t>המציע</w:t>
      </w:r>
      <w:r w:rsidRPr="00DD6E47">
        <w:rPr>
          <w:rFonts w:ascii="David" w:hAnsi="David"/>
          <w:rtl/>
        </w:rPr>
        <w:t>.</w:t>
      </w:r>
    </w:p>
    <w:p w14:paraId="5FD446A7" w14:textId="77777777" w:rsidR="006472E0" w:rsidRPr="00DD6E47" w:rsidRDefault="006472E0" w:rsidP="001A5EDB">
      <w:pPr>
        <w:numPr>
          <w:ilvl w:val="0"/>
          <w:numId w:val="7"/>
        </w:numPr>
        <w:spacing w:line="360" w:lineRule="auto"/>
        <w:ind w:left="390" w:right="360"/>
        <w:jc w:val="both"/>
        <w:rPr>
          <w:rFonts w:ascii="David" w:hAnsi="David"/>
        </w:rPr>
      </w:pPr>
      <w:r w:rsidRPr="00DD6E47">
        <w:rPr>
          <w:rFonts w:ascii="David" w:hAnsi="David" w:hint="eastAsia"/>
          <w:rtl/>
        </w:rPr>
        <w:t>הוראות</w:t>
      </w:r>
      <w:r w:rsidRPr="00DD6E47">
        <w:rPr>
          <w:rFonts w:ascii="David" w:hAnsi="David"/>
          <w:rtl/>
        </w:rPr>
        <w:t xml:space="preserve"> סעיף 9 לחוק שוויון זכויות לאנשים עם מוגבלות, </w:t>
      </w:r>
      <w:proofErr w:type="spellStart"/>
      <w:r w:rsidRPr="00DD6E47">
        <w:rPr>
          <w:rFonts w:ascii="David" w:hAnsi="David"/>
          <w:rtl/>
        </w:rPr>
        <w:t>התשנ"ח</w:t>
      </w:r>
      <w:proofErr w:type="spellEnd"/>
      <w:r w:rsidRPr="00DD6E47">
        <w:rPr>
          <w:rFonts w:ascii="David" w:hAnsi="David"/>
          <w:rtl/>
        </w:rPr>
        <w:t xml:space="preserve"> 1998 חלות על המציע והוא מקיים אותן.  </w:t>
      </w:r>
    </w:p>
    <w:p w14:paraId="6DA7632F" w14:textId="77777777" w:rsidR="006472E0" w:rsidRPr="00DD6E47" w:rsidRDefault="006472E0" w:rsidP="00F25F9A">
      <w:pPr>
        <w:spacing w:line="360" w:lineRule="auto"/>
        <w:jc w:val="both"/>
        <w:rPr>
          <w:rFonts w:ascii="David" w:hAnsi="David"/>
          <w:rtl/>
        </w:rPr>
      </w:pPr>
      <w:r w:rsidRPr="00DD6E47">
        <w:rPr>
          <w:rFonts w:ascii="David" w:hAnsi="David"/>
          <w:u w:val="single"/>
          <w:rtl/>
        </w:rPr>
        <w:t xml:space="preserve">(במקרה שהוראות סעיף 9 לחוק שוויון זכויות לאנשים עם מוגבלות, </w:t>
      </w:r>
      <w:proofErr w:type="spellStart"/>
      <w:r w:rsidRPr="00DD6E47">
        <w:rPr>
          <w:rFonts w:ascii="David" w:hAnsi="David"/>
          <w:u w:val="single"/>
          <w:rtl/>
        </w:rPr>
        <w:t>התשנ"ח</w:t>
      </w:r>
      <w:proofErr w:type="spellEnd"/>
      <w:r w:rsidRPr="00DD6E47">
        <w:rPr>
          <w:rFonts w:ascii="David" w:hAnsi="David"/>
          <w:u w:val="single"/>
          <w:rtl/>
        </w:rPr>
        <w:t xml:space="preserve"> 1998 </w:t>
      </w:r>
      <w:r w:rsidRPr="00DD6E47">
        <w:rPr>
          <w:rFonts w:ascii="David" w:hAnsi="David" w:hint="eastAsia"/>
          <w:b/>
          <w:bCs/>
          <w:u w:val="single"/>
          <w:rtl/>
        </w:rPr>
        <w:t>חלות</w:t>
      </w:r>
      <w:r w:rsidRPr="00DD6E47">
        <w:rPr>
          <w:rFonts w:ascii="David" w:hAnsi="David"/>
          <w:b/>
          <w:bCs/>
          <w:u w:val="single"/>
          <w:rtl/>
        </w:rPr>
        <w:t xml:space="preserve"> </w:t>
      </w:r>
      <w:r w:rsidRPr="00DD6E47">
        <w:rPr>
          <w:rFonts w:ascii="David" w:hAnsi="David" w:hint="eastAsia"/>
          <w:b/>
          <w:bCs/>
          <w:u w:val="single"/>
          <w:rtl/>
        </w:rPr>
        <w:t>על</w:t>
      </w:r>
      <w:r w:rsidRPr="00DD6E47">
        <w:rPr>
          <w:rFonts w:ascii="David" w:hAnsi="David"/>
          <w:b/>
          <w:bCs/>
          <w:u w:val="single"/>
          <w:rtl/>
        </w:rPr>
        <w:t xml:space="preserve"> </w:t>
      </w:r>
      <w:r w:rsidRPr="00DD6E47">
        <w:rPr>
          <w:rFonts w:ascii="David" w:hAnsi="David" w:hint="eastAsia"/>
          <w:b/>
          <w:bCs/>
          <w:u w:val="single"/>
          <w:rtl/>
        </w:rPr>
        <w:t>המציע</w:t>
      </w:r>
      <w:r w:rsidRPr="00DD6E47">
        <w:rPr>
          <w:rFonts w:ascii="David" w:hAnsi="David"/>
          <w:u w:val="single"/>
          <w:rtl/>
        </w:rPr>
        <w:t xml:space="preserve"> נדרש לסמן </w:t>
      </w:r>
      <w:r w:rsidRPr="00DD6E47">
        <w:rPr>
          <w:rFonts w:ascii="David" w:hAnsi="David"/>
          <w:u w:val="single"/>
        </w:rPr>
        <w:t>x</w:t>
      </w:r>
      <w:r w:rsidRPr="00DD6E47">
        <w:rPr>
          <w:rFonts w:ascii="David" w:hAnsi="David"/>
          <w:u w:val="single"/>
          <w:rtl/>
        </w:rPr>
        <w:t xml:space="preserve"> במשבצת המתאימה)</w:t>
      </w:r>
      <w:r w:rsidRPr="00DD6E47">
        <w:rPr>
          <w:rFonts w:ascii="David" w:hAnsi="David"/>
          <w:rtl/>
        </w:rPr>
        <w:t>:</w:t>
      </w:r>
    </w:p>
    <w:p w14:paraId="4994FF34" w14:textId="77777777" w:rsidR="006472E0" w:rsidRPr="00DD6E47" w:rsidRDefault="006472E0" w:rsidP="001A5EDB">
      <w:pPr>
        <w:numPr>
          <w:ilvl w:val="0"/>
          <w:numId w:val="7"/>
        </w:numPr>
        <w:spacing w:line="360" w:lineRule="auto"/>
        <w:ind w:right="360"/>
        <w:jc w:val="both"/>
        <w:rPr>
          <w:rFonts w:ascii="David" w:hAnsi="David"/>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מעסיק</w:t>
      </w:r>
      <w:r w:rsidRPr="00DD6E47">
        <w:rPr>
          <w:rFonts w:ascii="David" w:hAnsi="David"/>
          <w:rtl/>
        </w:rPr>
        <w:t xml:space="preserve"> </w:t>
      </w:r>
      <w:r w:rsidRPr="00DD6E47">
        <w:rPr>
          <w:rFonts w:ascii="David" w:hAnsi="David" w:hint="eastAsia"/>
          <w:rtl/>
        </w:rPr>
        <w:t>פחות</w:t>
      </w:r>
      <w:r w:rsidRPr="00DD6E47">
        <w:rPr>
          <w:rFonts w:ascii="David" w:hAnsi="David"/>
          <w:rtl/>
        </w:rPr>
        <w:t xml:space="preserve"> </w:t>
      </w:r>
      <w:r w:rsidRPr="00DD6E47">
        <w:rPr>
          <w:rFonts w:ascii="David" w:hAnsi="David" w:hint="eastAsia"/>
          <w:rtl/>
        </w:rPr>
        <w:t>מ</w:t>
      </w:r>
      <w:r w:rsidRPr="00DD6E47">
        <w:rPr>
          <w:rFonts w:ascii="David" w:hAnsi="David"/>
          <w:rtl/>
        </w:rPr>
        <w:t xml:space="preserve">-100 </w:t>
      </w:r>
      <w:r w:rsidRPr="00DD6E47">
        <w:rPr>
          <w:rFonts w:ascii="David" w:hAnsi="David" w:hint="eastAsia"/>
          <w:rtl/>
        </w:rPr>
        <w:t>עובדים</w:t>
      </w:r>
      <w:r w:rsidRPr="00DD6E47">
        <w:rPr>
          <w:rFonts w:ascii="David" w:hAnsi="David"/>
          <w:rtl/>
        </w:rPr>
        <w:t>.</w:t>
      </w:r>
    </w:p>
    <w:p w14:paraId="740F54EA" w14:textId="77777777" w:rsidR="006472E0" w:rsidRPr="00DD6E47" w:rsidRDefault="006472E0" w:rsidP="001A5EDB">
      <w:pPr>
        <w:numPr>
          <w:ilvl w:val="0"/>
          <w:numId w:val="7"/>
        </w:numPr>
        <w:spacing w:line="360" w:lineRule="auto"/>
        <w:ind w:right="360"/>
        <w:jc w:val="both"/>
        <w:rPr>
          <w:rFonts w:ascii="David" w:hAnsi="David"/>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מעסיק</w:t>
      </w:r>
      <w:r w:rsidRPr="00DD6E47">
        <w:rPr>
          <w:rFonts w:ascii="David" w:hAnsi="David"/>
          <w:rtl/>
        </w:rPr>
        <w:t xml:space="preserve"> 100 </w:t>
      </w:r>
      <w:r w:rsidRPr="00DD6E47">
        <w:rPr>
          <w:rFonts w:ascii="David" w:hAnsi="David" w:hint="eastAsia"/>
          <w:rtl/>
        </w:rPr>
        <w:t>עובדים</w:t>
      </w:r>
      <w:r w:rsidRPr="00DD6E47">
        <w:rPr>
          <w:rFonts w:ascii="David" w:hAnsi="David"/>
          <w:rtl/>
        </w:rPr>
        <w:t xml:space="preserve"> </w:t>
      </w:r>
      <w:r w:rsidRPr="00DD6E47">
        <w:rPr>
          <w:rFonts w:ascii="David" w:hAnsi="David" w:hint="eastAsia"/>
          <w:rtl/>
        </w:rPr>
        <w:t>או</w:t>
      </w:r>
      <w:r w:rsidRPr="00DD6E47">
        <w:rPr>
          <w:rFonts w:ascii="David" w:hAnsi="David"/>
          <w:rtl/>
        </w:rPr>
        <w:t xml:space="preserve"> </w:t>
      </w:r>
      <w:r w:rsidRPr="00DD6E47">
        <w:rPr>
          <w:rFonts w:ascii="David" w:hAnsi="David" w:hint="eastAsia"/>
          <w:rtl/>
        </w:rPr>
        <w:t>יותר</w:t>
      </w:r>
      <w:r w:rsidRPr="00DD6E47">
        <w:rPr>
          <w:rFonts w:ascii="David" w:hAnsi="David"/>
          <w:rtl/>
        </w:rPr>
        <w:t>.</w:t>
      </w:r>
    </w:p>
    <w:p w14:paraId="0B398BD9" w14:textId="77777777" w:rsidR="006472E0" w:rsidRPr="00DD6E47" w:rsidRDefault="006472E0" w:rsidP="00F25F9A">
      <w:pPr>
        <w:spacing w:line="360" w:lineRule="auto"/>
        <w:ind w:right="360"/>
        <w:jc w:val="both"/>
        <w:rPr>
          <w:rFonts w:ascii="David" w:hAnsi="David"/>
          <w:rtl/>
        </w:rPr>
      </w:pPr>
      <w:r w:rsidRPr="00DD6E47">
        <w:rPr>
          <w:rFonts w:ascii="David" w:hAnsi="David"/>
          <w:u w:val="single"/>
          <w:rtl/>
        </w:rPr>
        <w:t xml:space="preserve">(במקרה שהמציע מעסיק 100 עובדים או יותר נדרש לסמן </w:t>
      </w:r>
      <w:r w:rsidRPr="00DD6E47">
        <w:rPr>
          <w:rFonts w:ascii="David" w:hAnsi="David"/>
          <w:u w:val="single"/>
        </w:rPr>
        <w:t xml:space="preserve">X </w:t>
      </w:r>
      <w:r w:rsidRPr="00DD6E47">
        <w:rPr>
          <w:rFonts w:ascii="David" w:hAnsi="David"/>
          <w:u w:val="single"/>
          <w:rtl/>
        </w:rPr>
        <w:t xml:space="preserve"> במשבצת המתאימה)</w:t>
      </w:r>
      <w:r w:rsidRPr="00DD6E47">
        <w:rPr>
          <w:rFonts w:ascii="David" w:hAnsi="David"/>
          <w:rtl/>
        </w:rPr>
        <w:t>:</w:t>
      </w:r>
    </w:p>
    <w:p w14:paraId="39B6BA9B" w14:textId="77777777" w:rsidR="006472E0" w:rsidRPr="00DD6E47" w:rsidRDefault="006472E0" w:rsidP="001A5EDB">
      <w:pPr>
        <w:numPr>
          <w:ilvl w:val="0"/>
          <w:numId w:val="7"/>
        </w:numPr>
        <w:spacing w:line="360" w:lineRule="auto"/>
        <w:ind w:right="360"/>
        <w:jc w:val="both"/>
        <w:rPr>
          <w:rFonts w:ascii="David" w:hAnsi="David"/>
        </w:rPr>
      </w:pPr>
      <w:r w:rsidRPr="00DD6E47">
        <w:rPr>
          <w:rFonts w:ascii="David" w:hAnsi="David"/>
          <w:rtl/>
        </w:rPr>
        <w:t xml:space="preserve"> המציע מתחייב כי ככל שיזכה במכרז יפנה למנהל הכללי של משרד העבודה והרווחה והשירותים החברתיים לשם</w:t>
      </w:r>
      <w:r w:rsidRPr="00DD6E47">
        <w:rPr>
          <w:rFonts w:ascii="David" w:hAnsi="David"/>
        </w:rPr>
        <w:t xml:space="preserve"> </w:t>
      </w:r>
      <w:r w:rsidRPr="00DD6E47">
        <w:rPr>
          <w:rFonts w:ascii="David" w:hAnsi="David" w:hint="eastAsia"/>
          <w:rtl/>
        </w:rPr>
        <w:t>בחינת</w:t>
      </w:r>
      <w:r w:rsidRPr="00DD6E47">
        <w:rPr>
          <w:rFonts w:ascii="David" w:hAnsi="David"/>
        </w:rPr>
        <w:t xml:space="preserve"> </w:t>
      </w:r>
      <w:r w:rsidRPr="00DD6E47">
        <w:rPr>
          <w:rFonts w:ascii="David" w:hAnsi="David" w:hint="eastAsia"/>
          <w:rtl/>
        </w:rPr>
        <w:t>יישום</w:t>
      </w:r>
      <w:r w:rsidRPr="00DD6E47">
        <w:rPr>
          <w:rFonts w:ascii="David" w:hAnsi="David"/>
        </w:rPr>
        <w:t xml:space="preserve"> </w:t>
      </w:r>
      <w:r w:rsidRPr="00DD6E47">
        <w:rPr>
          <w:rFonts w:ascii="David" w:hAnsi="David" w:hint="eastAsia"/>
          <w:rtl/>
        </w:rPr>
        <w:t>חובותיו</w:t>
      </w:r>
      <w:r w:rsidRPr="00DD6E47">
        <w:rPr>
          <w:rFonts w:ascii="David" w:hAnsi="David"/>
        </w:rPr>
        <w:t xml:space="preserve"> </w:t>
      </w:r>
      <w:r w:rsidRPr="00DD6E47">
        <w:rPr>
          <w:rFonts w:ascii="David" w:hAnsi="David" w:hint="eastAsia"/>
          <w:rtl/>
        </w:rPr>
        <w:t>לפי</w:t>
      </w:r>
      <w:r w:rsidRPr="00DD6E47">
        <w:rPr>
          <w:rFonts w:ascii="David" w:hAnsi="David"/>
        </w:rPr>
        <w:t xml:space="preserve"> </w:t>
      </w:r>
      <w:r w:rsidRPr="00DD6E47">
        <w:rPr>
          <w:rFonts w:ascii="David" w:hAnsi="David" w:hint="eastAsia"/>
          <w:rtl/>
        </w:rPr>
        <w:t>סעיף</w:t>
      </w:r>
      <w:r w:rsidRPr="00DD6E47">
        <w:rPr>
          <w:rFonts w:ascii="David" w:hAnsi="David"/>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Pr>
        <w:t xml:space="preserve"> </w:t>
      </w:r>
      <w:r w:rsidRPr="00DD6E47">
        <w:rPr>
          <w:rFonts w:ascii="David" w:hAnsi="David" w:hint="eastAsia"/>
          <w:rtl/>
        </w:rPr>
        <w:t>זכויות</w:t>
      </w:r>
      <w:r w:rsidRPr="00DD6E47">
        <w:rPr>
          <w:rFonts w:ascii="David" w:hAnsi="David"/>
          <w:rtl/>
        </w:rPr>
        <w:t xml:space="preserve"> </w:t>
      </w:r>
      <w:r w:rsidRPr="00DD6E47">
        <w:rPr>
          <w:rFonts w:ascii="David" w:hAnsi="David" w:hint="eastAsia"/>
          <w:rtl/>
        </w:rPr>
        <w:t>לאנשים</w:t>
      </w:r>
      <w:r w:rsidRPr="00DD6E47">
        <w:rPr>
          <w:rFonts w:ascii="David" w:hAnsi="David"/>
          <w:rtl/>
        </w:rPr>
        <w:t xml:space="preserve"> </w:t>
      </w:r>
      <w:r w:rsidRPr="00DD6E47">
        <w:rPr>
          <w:rFonts w:ascii="David" w:hAnsi="David" w:hint="eastAsia"/>
          <w:rtl/>
        </w:rPr>
        <w:t>עם</w:t>
      </w:r>
      <w:r w:rsidRPr="00DD6E47">
        <w:rPr>
          <w:rFonts w:ascii="David" w:hAnsi="David"/>
          <w:rtl/>
        </w:rPr>
        <w:t xml:space="preserve"> </w:t>
      </w:r>
      <w:r w:rsidRPr="00DD6E47">
        <w:rPr>
          <w:rFonts w:ascii="David" w:hAnsi="David" w:hint="eastAsia"/>
          <w:rtl/>
        </w:rPr>
        <w:t>מוגבלות</w:t>
      </w:r>
      <w:r w:rsidRPr="00DD6E47">
        <w:rPr>
          <w:rFonts w:ascii="David" w:hAnsi="David"/>
          <w:rtl/>
        </w:rPr>
        <w:t xml:space="preserve">, </w:t>
      </w:r>
      <w:proofErr w:type="spellStart"/>
      <w:r w:rsidRPr="00DD6E47">
        <w:rPr>
          <w:rFonts w:ascii="David" w:hAnsi="David" w:hint="eastAsia"/>
          <w:rtl/>
        </w:rPr>
        <w:t>התשנ</w:t>
      </w:r>
      <w:r w:rsidRPr="00DD6E47">
        <w:rPr>
          <w:rFonts w:ascii="David" w:hAnsi="David"/>
          <w:rtl/>
        </w:rPr>
        <w:t>"ח</w:t>
      </w:r>
      <w:proofErr w:type="spellEnd"/>
      <w:r w:rsidRPr="00DD6E47">
        <w:rPr>
          <w:rFonts w:ascii="David" w:hAnsi="David"/>
          <w:rtl/>
        </w:rPr>
        <w:t xml:space="preserve"> 1998</w:t>
      </w:r>
      <w:r w:rsidRPr="00DD6E47">
        <w:rPr>
          <w:rFonts w:ascii="David" w:hAnsi="David"/>
        </w:rPr>
        <w:t xml:space="preserve">, </w:t>
      </w:r>
      <w:r w:rsidRPr="00DD6E47">
        <w:rPr>
          <w:rFonts w:ascii="David" w:hAnsi="David"/>
          <w:rtl/>
        </w:rPr>
        <w:t xml:space="preserve"> ובמקרה</w:t>
      </w:r>
      <w:r w:rsidRPr="00DD6E47">
        <w:rPr>
          <w:rFonts w:ascii="David" w:hAnsi="David"/>
        </w:rPr>
        <w:t xml:space="preserve"> </w:t>
      </w:r>
      <w:r w:rsidRPr="00DD6E47">
        <w:rPr>
          <w:rFonts w:ascii="David" w:hAnsi="David" w:hint="eastAsia"/>
          <w:rtl/>
        </w:rPr>
        <w:t>הצורך</w:t>
      </w:r>
      <w:r w:rsidRPr="00DD6E47">
        <w:rPr>
          <w:rFonts w:ascii="David" w:hAnsi="David"/>
        </w:rPr>
        <w:t>–</w:t>
      </w:r>
      <w:r w:rsidRPr="00DD6E47">
        <w:rPr>
          <w:rFonts w:ascii="David" w:hAnsi="David"/>
          <w:rtl/>
        </w:rPr>
        <w:t xml:space="preserve"> לשם</w:t>
      </w:r>
      <w:r w:rsidRPr="00DD6E47">
        <w:rPr>
          <w:rFonts w:ascii="David" w:hAnsi="David"/>
        </w:rPr>
        <w:t xml:space="preserve"> </w:t>
      </w:r>
      <w:r w:rsidRPr="00DD6E47">
        <w:rPr>
          <w:rFonts w:ascii="David" w:hAnsi="David" w:hint="eastAsia"/>
          <w:rtl/>
        </w:rPr>
        <w:t>קבלת</w:t>
      </w:r>
      <w:r w:rsidRPr="00DD6E47">
        <w:rPr>
          <w:rFonts w:ascii="David" w:hAnsi="David"/>
          <w:rtl/>
        </w:rPr>
        <w:t xml:space="preserve"> </w:t>
      </w:r>
      <w:r w:rsidRPr="00DD6E47">
        <w:rPr>
          <w:rFonts w:ascii="David" w:hAnsi="David" w:hint="eastAsia"/>
          <w:rtl/>
        </w:rPr>
        <w:t>הנחיות</w:t>
      </w:r>
      <w:r w:rsidRPr="00DD6E47">
        <w:rPr>
          <w:rFonts w:ascii="David" w:hAnsi="David"/>
        </w:rPr>
        <w:t xml:space="preserve"> </w:t>
      </w:r>
      <w:r w:rsidRPr="00DD6E47">
        <w:rPr>
          <w:rFonts w:ascii="David" w:hAnsi="David" w:hint="eastAsia"/>
          <w:rtl/>
        </w:rPr>
        <w:t>בקשר</w:t>
      </w:r>
      <w:r w:rsidRPr="00DD6E47">
        <w:rPr>
          <w:rFonts w:ascii="David" w:hAnsi="David"/>
        </w:rPr>
        <w:t xml:space="preserve"> </w:t>
      </w:r>
      <w:r w:rsidRPr="00DD6E47">
        <w:rPr>
          <w:rFonts w:ascii="David" w:hAnsi="David" w:hint="eastAsia"/>
          <w:rtl/>
        </w:rPr>
        <w:t>ליישומן</w:t>
      </w:r>
      <w:r w:rsidRPr="00DD6E47">
        <w:rPr>
          <w:rFonts w:ascii="David" w:hAnsi="David"/>
        </w:rPr>
        <w:t>.</w:t>
      </w:r>
    </w:p>
    <w:p w14:paraId="32219DAF" w14:textId="77777777" w:rsidR="006472E0" w:rsidRPr="00DD6E47" w:rsidRDefault="006472E0" w:rsidP="001A5EDB">
      <w:pPr>
        <w:numPr>
          <w:ilvl w:val="0"/>
          <w:numId w:val="7"/>
        </w:numPr>
        <w:spacing w:line="360" w:lineRule="auto"/>
        <w:ind w:right="360"/>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התחייב</w:t>
      </w:r>
      <w:r w:rsidRPr="00DD6E47">
        <w:rPr>
          <w:rFonts w:ascii="David" w:hAnsi="David"/>
          <w:rtl/>
        </w:rPr>
        <w:t xml:space="preserve"> </w:t>
      </w:r>
      <w:r w:rsidRPr="00DD6E47">
        <w:rPr>
          <w:rFonts w:ascii="David" w:hAnsi="David" w:hint="eastAsia"/>
          <w:rtl/>
        </w:rPr>
        <w:t>בעבר</w:t>
      </w:r>
      <w:r w:rsidRPr="00DD6E47">
        <w:rPr>
          <w:rFonts w:ascii="David" w:hAnsi="David"/>
          <w:rtl/>
        </w:rPr>
        <w:t xml:space="preserve"> </w:t>
      </w:r>
      <w:r w:rsidRPr="00DD6E47">
        <w:rPr>
          <w:rFonts w:ascii="David" w:hAnsi="David" w:hint="eastAsia"/>
          <w:rtl/>
        </w:rPr>
        <w:t>לפנות</w:t>
      </w:r>
      <w:r w:rsidRPr="00DD6E47">
        <w:rPr>
          <w:rFonts w:ascii="David" w:hAnsi="David"/>
          <w:rtl/>
        </w:rPr>
        <w:t xml:space="preserve"> </w:t>
      </w:r>
      <w:r w:rsidRPr="00DD6E47">
        <w:rPr>
          <w:rFonts w:ascii="David" w:hAnsi="David" w:hint="eastAsia"/>
          <w:rtl/>
        </w:rPr>
        <w:t>למנהל</w:t>
      </w:r>
      <w:r w:rsidRPr="00DD6E47">
        <w:rPr>
          <w:rFonts w:ascii="David" w:hAnsi="David"/>
          <w:rtl/>
        </w:rPr>
        <w:t xml:space="preserve"> </w:t>
      </w:r>
      <w:r w:rsidRPr="00DD6E47">
        <w:rPr>
          <w:rFonts w:ascii="David" w:hAnsi="David" w:hint="eastAsia"/>
          <w:rtl/>
        </w:rPr>
        <w:t>הכללי</w:t>
      </w:r>
      <w:r w:rsidRPr="00DD6E47">
        <w:rPr>
          <w:rFonts w:ascii="David" w:hAnsi="David"/>
          <w:rtl/>
        </w:rPr>
        <w:t xml:space="preserve"> </w:t>
      </w:r>
      <w:r w:rsidRPr="00DD6E47">
        <w:rPr>
          <w:rFonts w:ascii="David" w:hAnsi="David" w:hint="eastAsia"/>
          <w:rtl/>
        </w:rPr>
        <w:t>של</w:t>
      </w:r>
      <w:r w:rsidRPr="00DD6E47">
        <w:rPr>
          <w:rFonts w:ascii="David" w:hAnsi="David"/>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העבודה</w:t>
      </w:r>
      <w:r w:rsidRPr="00DD6E47">
        <w:rPr>
          <w:rFonts w:ascii="David" w:hAnsi="David"/>
          <w:rtl/>
        </w:rPr>
        <w:t xml:space="preserve"> </w:t>
      </w:r>
      <w:r w:rsidRPr="00DD6E47">
        <w:rPr>
          <w:rFonts w:ascii="David" w:hAnsi="David" w:hint="eastAsia"/>
          <w:rtl/>
        </w:rPr>
        <w:t>והרווחה</w:t>
      </w:r>
      <w:r w:rsidRPr="00DD6E47">
        <w:rPr>
          <w:rFonts w:ascii="David" w:hAnsi="David"/>
          <w:rtl/>
        </w:rPr>
        <w:t xml:space="preserve"> </w:t>
      </w:r>
      <w:r w:rsidRPr="00DD6E47">
        <w:rPr>
          <w:rFonts w:ascii="David" w:hAnsi="David" w:hint="eastAsia"/>
          <w:rtl/>
        </w:rPr>
        <w:t>והשירותים</w:t>
      </w:r>
      <w:r w:rsidRPr="00DD6E47">
        <w:rPr>
          <w:rFonts w:ascii="David" w:hAnsi="David"/>
          <w:rtl/>
        </w:rPr>
        <w:t xml:space="preserve"> </w:t>
      </w:r>
      <w:r w:rsidRPr="00DD6E47">
        <w:rPr>
          <w:rFonts w:ascii="David" w:hAnsi="David" w:hint="eastAsia"/>
          <w:rtl/>
        </w:rPr>
        <w:t>החברתיים</w:t>
      </w:r>
      <w:r w:rsidRPr="00DD6E47">
        <w:rPr>
          <w:rFonts w:ascii="David" w:hAnsi="David"/>
          <w:rtl/>
        </w:rPr>
        <w:t xml:space="preserve"> </w:t>
      </w:r>
      <w:r w:rsidRPr="00DD6E47">
        <w:rPr>
          <w:rFonts w:ascii="David" w:hAnsi="David" w:hint="eastAsia"/>
          <w:rtl/>
        </w:rPr>
        <w:t>לשם</w:t>
      </w:r>
      <w:r w:rsidRPr="00DD6E47">
        <w:rPr>
          <w:rFonts w:ascii="David" w:hAnsi="David"/>
          <w:rtl/>
        </w:rPr>
        <w:t xml:space="preserve"> </w:t>
      </w:r>
      <w:r w:rsidRPr="00DD6E47">
        <w:rPr>
          <w:rFonts w:ascii="David" w:hAnsi="David" w:hint="eastAsia"/>
          <w:rtl/>
        </w:rPr>
        <w:t>בחינת</w:t>
      </w:r>
      <w:r w:rsidRPr="00DD6E47">
        <w:rPr>
          <w:rFonts w:ascii="David" w:hAnsi="David"/>
        </w:rPr>
        <w:t xml:space="preserve"> </w:t>
      </w:r>
      <w:r w:rsidRPr="00DD6E47">
        <w:rPr>
          <w:rFonts w:ascii="David" w:hAnsi="David"/>
          <w:rtl/>
        </w:rPr>
        <w:t xml:space="preserve"> יישום</w:t>
      </w:r>
      <w:r w:rsidRPr="00DD6E47">
        <w:rPr>
          <w:rFonts w:ascii="David" w:hAnsi="David"/>
        </w:rPr>
        <w:t xml:space="preserve"> </w:t>
      </w:r>
      <w:r w:rsidRPr="00DD6E47">
        <w:rPr>
          <w:rFonts w:ascii="David" w:hAnsi="David" w:hint="eastAsia"/>
          <w:rtl/>
        </w:rPr>
        <w:t>חובותיו</w:t>
      </w:r>
      <w:r w:rsidRPr="00DD6E47">
        <w:rPr>
          <w:rFonts w:ascii="David" w:hAnsi="David"/>
        </w:rPr>
        <w:t xml:space="preserve"> </w:t>
      </w:r>
      <w:r w:rsidRPr="00DD6E47">
        <w:rPr>
          <w:rFonts w:ascii="David" w:hAnsi="David" w:hint="eastAsia"/>
          <w:rtl/>
        </w:rPr>
        <w:t>לפי</w:t>
      </w:r>
      <w:r w:rsidRPr="00DD6E47">
        <w:rPr>
          <w:rFonts w:ascii="David" w:hAnsi="David"/>
        </w:rPr>
        <w:t xml:space="preserve"> </w:t>
      </w:r>
      <w:r w:rsidRPr="00DD6E47">
        <w:rPr>
          <w:rFonts w:ascii="David" w:hAnsi="David" w:hint="eastAsia"/>
          <w:rtl/>
        </w:rPr>
        <w:t>סעיף</w:t>
      </w:r>
      <w:r w:rsidRPr="00DD6E47">
        <w:rPr>
          <w:rFonts w:ascii="David" w:hAnsi="David"/>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Pr>
        <w:t xml:space="preserve"> </w:t>
      </w:r>
      <w:r w:rsidRPr="00DD6E47">
        <w:rPr>
          <w:rFonts w:ascii="David" w:hAnsi="David" w:hint="eastAsia"/>
          <w:rtl/>
        </w:rPr>
        <w:t>זכויות</w:t>
      </w:r>
      <w:r w:rsidRPr="00DD6E47">
        <w:rPr>
          <w:rFonts w:ascii="David" w:hAnsi="David"/>
          <w:rtl/>
        </w:rPr>
        <w:t xml:space="preserve"> לאנשים עם מוגבלות, </w:t>
      </w:r>
      <w:proofErr w:type="spellStart"/>
      <w:r w:rsidRPr="00DD6E47">
        <w:rPr>
          <w:rFonts w:ascii="David" w:hAnsi="David"/>
          <w:rtl/>
        </w:rPr>
        <w:t>התשנ"ח</w:t>
      </w:r>
      <w:proofErr w:type="spellEnd"/>
      <w:r w:rsidRPr="00DD6E47">
        <w:rPr>
          <w:rFonts w:ascii="David" w:hAnsi="David"/>
          <w:rtl/>
        </w:rPr>
        <w:t xml:space="preserve"> 1998, הוא פנה כאמור ואם קיבל הנחיות ליישום חובותיו </w:t>
      </w:r>
      <w:r w:rsidRPr="00DD6E47">
        <w:rPr>
          <w:rFonts w:ascii="David" w:hAnsi="David"/>
          <w:b/>
          <w:bCs/>
          <w:rtl/>
        </w:rPr>
        <w:t>פעל ליישומן</w:t>
      </w:r>
      <w:r w:rsidRPr="00DD6E47">
        <w:rPr>
          <w:rFonts w:ascii="David" w:hAnsi="David"/>
          <w:rtl/>
        </w:rPr>
        <w:t xml:space="preserve"> (במקרה שהמציע התחייב בעבר לבצע פנייה זו ונעשתה עמו התקשרות שלגביה נתן התחייבות זו).</w:t>
      </w:r>
    </w:p>
    <w:p w14:paraId="4EAB0017" w14:textId="77777777" w:rsidR="006472E0" w:rsidRPr="00DD6E47" w:rsidRDefault="006472E0" w:rsidP="00DD6E47">
      <w:pPr>
        <w:spacing w:line="360" w:lineRule="auto"/>
        <w:ind w:right="360"/>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להעביר</w:t>
      </w:r>
      <w:r w:rsidRPr="00DD6E47">
        <w:rPr>
          <w:rFonts w:ascii="David" w:hAnsi="David"/>
          <w:rtl/>
        </w:rPr>
        <w:t xml:space="preserve"> </w:t>
      </w:r>
      <w:r w:rsidRPr="00DD6E47">
        <w:rPr>
          <w:rFonts w:ascii="David" w:hAnsi="David" w:hint="eastAsia"/>
          <w:rtl/>
        </w:rPr>
        <w:t>העתק</w:t>
      </w:r>
      <w:r w:rsidRPr="00DD6E47">
        <w:rPr>
          <w:rFonts w:ascii="David" w:hAnsi="David"/>
          <w:rtl/>
        </w:rPr>
        <w:t xml:space="preserve"> </w:t>
      </w:r>
      <w:r w:rsidRPr="00DD6E47">
        <w:rPr>
          <w:rFonts w:ascii="David" w:hAnsi="David" w:hint="eastAsia"/>
          <w:rtl/>
        </w:rPr>
        <w:t>מהתצהיר</w:t>
      </w:r>
      <w:r w:rsidRPr="00DD6E47">
        <w:rPr>
          <w:rFonts w:ascii="David" w:hAnsi="David"/>
          <w:rtl/>
        </w:rPr>
        <w:t xml:space="preserve"> </w:t>
      </w:r>
      <w:r w:rsidRPr="00DD6E47">
        <w:rPr>
          <w:rFonts w:ascii="David" w:hAnsi="David" w:hint="eastAsia"/>
          <w:rtl/>
        </w:rPr>
        <w:t>שמסר</w:t>
      </w:r>
      <w:r w:rsidRPr="00DD6E47">
        <w:rPr>
          <w:rFonts w:ascii="David" w:hAnsi="David"/>
          <w:rtl/>
        </w:rPr>
        <w:t xml:space="preserve"> </w:t>
      </w:r>
      <w:r w:rsidRPr="00DD6E47">
        <w:rPr>
          <w:rFonts w:ascii="David" w:hAnsi="David" w:hint="eastAsia"/>
          <w:rtl/>
        </w:rPr>
        <w:t>לפי</w:t>
      </w:r>
      <w:r w:rsidRPr="00DD6E47">
        <w:rPr>
          <w:rFonts w:ascii="David" w:hAnsi="David"/>
          <w:rtl/>
        </w:rPr>
        <w:t xml:space="preserve"> </w:t>
      </w:r>
      <w:r w:rsidRPr="00DD6E47">
        <w:rPr>
          <w:rFonts w:ascii="David" w:hAnsi="David" w:hint="eastAsia"/>
          <w:rtl/>
        </w:rPr>
        <w:t>פסקה</w:t>
      </w:r>
      <w:r w:rsidRPr="00DD6E47">
        <w:rPr>
          <w:rFonts w:ascii="David" w:hAnsi="David"/>
          <w:rtl/>
        </w:rPr>
        <w:t xml:space="preserve"> </w:t>
      </w:r>
      <w:r w:rsidRPr="00DD6E47">
        <w:rPr>
          <w:rFonts w:ascii="David" w:hAnsi="David" w:hint="eastAsia"/>
          <w:rtl/>
        </w:rPr>
        <w:t>זו</w:t>
      </w:r>
      <w:r w:rsidRPr="00DD6E47">
        <w:rPr>
          <w:rFonts w:ascii="David" w:hAnsi="David"/>
          <w:rtl/>
        </w:rPr>
        <w:t xml:space="preserve"> </w:t>
      </w:r>
      <w:r w:rsidRPr="00DD6E47">
        <w:rPr>
          <w:rFonts w:ascii="David" w:hAnsi="David" w:hint="eastAsia"/>
          <w:rtl/>
        </w:rPr>
        <w:t>למנהל</w:t>
      </w:r>
      <w:r w:rsidRPr="00DD6E47">
        <w:rPr>
          <w:rFonts w:ascii="David" w:hAnsi="David"/>
          <w:rtl/>
        </w:rPr>
        <w:t xml:space="preserve"> </w:t>
      </w:r>
      <w:r w:rsidRPr="00DD6E47">
        <w:rPr>
          <w:rFonts w:ascii="David" w:hAnsi="David" w:hint="eastAsia"/>
          <w:rtl/>
        </w:rPr>
        <w:t>הכללי</w:t>
      </w:r>
      <w:r w:rsidRPr="00DD6E47">
        <w:rPr>
          <w:rFonts w:ascii="David" w:hAnsi="David"/>
          <w:rtl/>
        </w:rPr>
        <w:t xml:space="preserve"> </w:t>
      </w:r>
      <w:r w:rsidRPr="00DD6E47">
        <w:rPr>
          <w:rFonts w:ascii="David" w:hAnsi="David" w:hint="eastAsia"/>
          <w:rtl/>
        </w:rPr>
        <w:t>של</w:t>
      </w:r>
      <w:r w:rsidRPr="00DD6E47">
        <w:rPr>
          <w:rFonts w:ascii="David" w:hAnsi="David"/>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העבודה</w:t>
      </w:r>
      <w:r w:rsidRPr="00DD6E47">
        <w:rPr>
          <w:rFonts w:ascii="David" w:hAnsi="David"/>
          <w:rtl/>
        </w:rPr>
        <w:t xml:space="preserve">, </w:t>
      </w:r>
      <w:r w:rsidRPr="00DD6E47">
        <w:rPr>
          <w:rFonts w:ascii="David" w:hAnsi="David" w:hint="eastAsia"/>
          <w:rtl/>
        </w:rPr>
        <w:t>הרווחה</w:t>
      </w:r>
      <w:r w:rsidRPr="00DD6E47">
        <w:rPr>
          <w:rFonts w:ascii="David" w:hAnsi="David"/>
          <w:rtl/>
        </w:rPr>
        <w:t xml:space="preserve"> </w:t>
      </w:r>
      <w:r w:rsidRPr="00DD6E47">
        <w:rPr>
          <w:rFonts w:ascii="David" w:hAnsi="David" w:hint="eastAsia"/>
          <w:rtl/>
        </w:rPr>
        <w:t>והשירותים</w:t>
      </w:r>
      <w:r w:rsidRPr="00DD6E47">
        <w:rPr>
          <w:rFonts w:ascii="David" w:hAnsi="David"/>
          <w:rtl/>
        </w:rPr>
        <w:t xml:space="preserve"> </w:t>
      </w:r>
      <w:r w:rsidRPr="00DD6E47">
        <w:rPr>
          <w:rFonts w:ascii="David" w:hAnsi="David" w:hint="eastAsia"/>
          <w:rtl/>
        </w:rPr>
        <w:t>החברתיים</w:t>
      </w:r>
      <w:r w:rsidRPr="00DD6E47">
        <w:rPr>
          <w:rFonts w:ascii="David" w:hAnsi="David"/>
          <w:rtl/>
        </w:rPr>
        <w:t xml:space="preserve">, </w:t>
      </w:r>
      <w:r w:rsidRPr="00DD6E47">
        <w:rPr>
          <w:rFonts w:ascii="David" w:hAnsi="David" w:hint="eastAsia"/>
          <w:rtl/>
        </w:rPr>
        <w:t>בתוך</w:t>
      </w:r>
      <w:r w:rsidRPr="00DD6E47">
        <w:rPr>
          <w:rFonts w:ascii="David" w:hAnsi="David"/>
          <w:rtl/>
        </w:rPr>
        <w:t xml:space="preserve"> 30 </w:t>
      </w:r>
      <w:r w:rsidRPr="00DD6E47">
        <w:rPr>
          <w:rFonts w:ascii="David" w:hAnsi="David" w:hint="eastAsia"/>
          <w:rtl/>
        </w:rPr>
        <w:t>ימים</w:t>
      </w:r>
      <w:r w:rsidRPr="00DD6E47">
        <w:rPr>
          <w:rFonts w:ascii="David" w:hAnsi="David"/>
          <w:rtl/>
        </w:rPr>
        <w:t xml:space="preserve"> </w:t>
      </w:r>
      <w:r w:rsidRPr="00DD6E47">
        <w:rPr>
          <w:rFonts w:ascii="David" w:hAnsi="David" w:hint="eastAsia"/>
          <w:rtl/>
        </w:rPr>
        <w:t>ממועד</w:t>
      </w:r>
      <w:r w:rsidRPr="00DD6E47">
        <w:rPr>
          <w:rFonts w:ascii="David" w:hAnsi="David"/>
          <w:rtl/>
        </w:rPr>
        <w:t xml:space="preserve"> </w:t>
      </w:r>
      <w:r w:rsidRPr="00DD6E47">
        <w:rPr>
          <w:rFonts w:ascii="David" w:hAnsi="David" w:hint="eastAsia"/>
          <w:rtl/>
        </w:rPr>
        <w:t>ההתקשרות</w:t>
      </w:r>
      <w:r w:rsidRPr="00DD6E47">
        <w:rPr>
          <w:rFonts w:ascii="David" w:hAnsi="David"/>
          <w:rtl/>
        </w:rPr>
        <w:t>.</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C835CA" w:rsidRPr="006472E0" w14:paraId="1B3725C2" w14:textId="77777777" w:rsidTr="005B56B6">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112F5111" w14:textId="77777777" w:rsidR="00C835CA" w:rsidRPr="00DD6E47" w:rsidRDefault="00C835CA" w:rsidP="005B56B6">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5F45C36E" w14:textId="77777777" w:rsidR="00C835CA" w:rsidRPr="00DD6E47" w:rsidRDefault="00C835CA" w:rsidP="005B56B6">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12672D07" w14:textId="77777777" w:rsidR="00C835CA" w:rsidRPr="00DD6E47" w:rsidRDefault="00C835CA" w:rsidP="005B56B6">
            <w:pPr>
              <w:spacing w:line="360" w:lineRule="auto"/>
              <w:jc w:val="center"/>
              <w:rPr>
                <w:rFonts w:ascii="David" w:hAnsi="David"/>
                <w:b/>
                <w:bCs/>
              </w:rPr>
            </w:pPr>
          </w:p>
        </w:tc>
      </w:tr>
      <w:tr w:rsidR="00C835CA" w:rsidRPr="006472E0" w14:paraId="054FC383" w14:textId="77777777" w:rsidTr="005B56B6">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2DB05081" w14:textId="77777777" w:rsidR="00C835CA" w:rsidRPr="00DD6E47" w:rsidRDefault="00C835CA" w:rsidP="005B56B6">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600D3436" w14:textId="77777777" w:rsidR="00C835CA" w:rsidRPr="00DD6E47" w:rsidRDefault="00C835CA" w:rsidP="005B56B6">
            <w:pPr>
              <w:spacing w:line="360" w:lineRule="auto"/>
              <w:jc w:val="center"/>
              <w:rPr>
                <w:rFonts w:ascii="David" w:hAnsi="David"/>
                <w:b/>
                <w:bCs/>
              </w:rPr>
            </w:pPr>
            <w:r w:rsidRPr="00DD6E47">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7598E32A" w14:textId="77777777" w:rsidR="00C835CA" w:rsidRPr="00DD6E47" w:rsidRDefault="00C835CA" w:rsidP="005B56B6">
            <w:pPr>
              <w:spacing w:line="360" w:lineRule="auto"/>
              <w:jc w:val="center"/>
              <w:rPr>
                <w:rFonts w:ascii="David" w:hAnsi="David"/>
                <w:b/>
                <w:bCs/>
              </w:rPr>
            </w:pPr>
            <w:r w:rsidRPr="00DD6E47">
              <w:rPr>
                <w:rFonts w:ascii="David" w:hAnsi="David"/>
                <w:b/>
                <w:bCs/>
                <w:rtl/>
              </w:rPr>
              <w:t>חתימה וחותמת המציע</w:t>
            </w:r>
          </w:p>
        </w:tc>
      </w:tr>
    </w:tbl>
    <w:p w14:paraId="600C38CD"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r w:rsidRPr="00DD6E47">
        <w:rPr>
          <w:rFonts w:ascii="David" w:hAnsi="David"/>
          <w:b/>
          <w:bCs/>
          <w:u w:val="single"/>
          <w:rtl/>
        </w:rPr>
        <w:t>אישור עורך הדין</w:t>
      </w:r>
    </w:p>
    <w:p w14:paraId="4FEC03DD" w14:textId="77777777" w:rsidR="006472E0" w:rsidRPr="00DD6E47" w:rsidRDefault="006472E0" w:rsidP="006472E0">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C5D04A3" w14:textId="77777777" w:rsidR="006472E0" w:rsidRPr="00DD6E47" w:rsidRDefault="006472E0" w:rsidP="006472E0">
      <w:pPr>
        <w:spacing w:line="360" w:lineRule="auto"/>
        <w:rPr>
          <w:rFonts w:ascii="David" w:hAnsi="David"/>
          <w:rtl/>
        </w:rPr>
      </w:pPr>
      <w:r w:rsidRPr="00DD6E47">
        <w:rPr>
          <w:rFonts w:ascii="David" w:hAnsi="David"/>
          <w:rtl/>
        </w:rPr>
        <w:t>____________________</w:t>
      </w:r>
      <w:r w:rsidRPr="00DD6E47">
        <w:rPr>
          <w:rFonts w:ascii="David" w:hAnsi="David"/>
          <w:rtl/>
        </w:rPr>
        <w:tab/>
        <w:t xml:space="preserve">      ____________________</w:t>
      </w:r>
      <w:r w:rsidRPr="00DD6E47">
        <w:rPr>
          <w:rFonts w:ascii="David" w:hAnsi="David"/>
          <w:rtl/>
        </w:rPr>
        <w:tab/>
        <w:t xml:space="preserve">        ____________________</w:t>
      </w:r>
    </w:p>
    <w:p w14:paraId="0787A268" w14:textId="77777777" w:rsidR="006472E0" w:rsidRPr="00DD6E47" w:rsidRDefault="006472E0" w:rsidP="006472E0">
      <w:pPr>
        <w:spacing w:line="360" w:lineRule="auto"/>
        <w:ind w:firstLine="720"/>
        <w:rPr>
          <w:rFonts w:ascii="David" w:hAnsi="David"/>
          <w:rtl/>
        </w:rPr>
      </w:pPr>
      <w:r w:rsidRPr="00DD6E47">
        <w:rPr>
          <w:rFonts w:ascii="David" w:hAnsi="David"/>
          <w:rtl/>
        </w:rPr>
        <w:t>תאריך</w:t>
      </w:r>
      <w:r w:rsidRPr="00DD6E47">
        <w:rPr>
          <w:rFonts w:ascii="David" w:hAnsi="David"/>
          <w:rtl/>
        </w:rPr>
        <w:tab/>
      </w:r>
      <w:r w:rsidRPr="00DD6E47">
        <w:rPr>
          <w:rFonts w:ascii="David" w:hAnsi="David"/>
          <w:rtl/>
        </w:rPr>
        <w:tab/>
        <w:t xml:space="preserve">            חותמת ומספר רישיון    </w:t>
      </w:r>
      <w:r w:rsidRPr="00DD6E47">
        <w:rPr>
          <w:rFonts w:ascii="David" w:hAnsi="David"/>
          <w:rtl/>
        </w:rPr>
        <w:tab/>
      </w:r>
      <w:r w:rsidRPr="00DD6E47">
        <w:rPr>
          <w:rFonts w:ascii="David" w:hAnsi="David"/>
          <w:rtl/>
        </w:rPr>
        <w:tab/>
        <w:t>חתימה</w:t>
      </w:r>
    </w:p>
    <w:p w14:paraId="796E244E" w14:textId="77777777" w:rsidR="006472E0" w:rsidRPr="00DD6E47" w:rsidRDefault="006472E0" w:rsidP="00DD6E47">
      <w:pPr>
        <w:pStyle w:val="Heading1"/>
        <w:jc w:val="left"/>
        <w:rPr>
          <w:rFonts w:ascii="David" w:hAnsi="David" w:cs="David"/>
          <w:sz w:val="24"/>
          <w:szCs w:val="24"/>
          <w:rtl/>
        </w:rPr>
      </w:pPr>
      <w:bookmarkStart w:id="171" w:name="_Toc485982318"/>
      <w:bookmarkStart w:id="172" w:name="_Toc500504569"/>
      <w:r w:rsidRPr="00DD6E47">
        <w:rPr>
          <w:rFonts w:ascii="David" w:hAnsi="David" w:cs="David" w:hint="eastAsia"/>
          <w:sz w:val="24"/>
          <w:szCs w:val="24"/>
          <w:rtl/>
        </w:rPr>
        <w:lastRenderedPageBreak/>
        <w:t>נספח</w:t>
      </w:r>
      <w:r w:rsidRPr="00DD6E47">
        <w:rPr>
          <w:rFonts w:ascii="David" w:hAnsi="David" w:cs="David"/>
          <w:sz w:val="24"/>
          <w:szCs w:val="24"/>
          <w:rtl/>
        </w:rPr>
        <w:t xml:space="preserve"> א'</w:t>
      </w:r>
      <w:r w:rsidR="006827EE">
        <w:rPr>
          <w:rFonts w:ascii="David" w:hAnsi="David" w:cs="David" w:hint="cs"/>
          <w:sz w:val="24"/>
          <w:szCs w:val="24"/>
          <w:rtl/>
        </w:rPr>
        <w:t>6</w:t>
      </w:r>
      <w:r w:rsidRPr="00DD6E47">
        <w:rPr>
          <w:rFonts w:ascii="David" w:hAnsi="David" w:cs="David"/>
          <w:sz w:val="24"/>
          <w:szCs w:val="24"/>
          <w:rtl/>
        </w:rPr>
        <w:t xml:space="preserve"> </w:t>
      </w:r>
      <w:r w:rsidRPr="00DD6E47">
        <w:rPr>
          <w:rFonts w:ascii="David" w:hAnsi="David" w:cs="David" w:hint="eastAsia"/>
          <w:b w:val="0"/>
          <w:bCs w:val="0"/>
          <w:sz w:val="24"/>
          <w:szCs w:val="24"/>
          <w:rtl/>
        </w:rPr>
        <w:t>אישור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עורך</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דין</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המורשים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להתחייב</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בשם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המציע</w:t>
      </w:r>
      <w:bookmarkEnd w:id="171"/>
      <w:bookmarkEnd w:id="172"/>
    </w:p>
    <w:p w14:paraId="1173AAD7" w14:textId="77777777" w:rsidR="006472E0" w:rsidRPr="00DD6E47" w:rsidRDefault="006472E0" w:rsidP="006472E0">
      <w:pPr>
        <w:pStyle w:val="ListParagraph"/>
        <w:spacing w:line="360" w:lineRule="auto"/>
        <w:ind w:left="0"/>
        <w:outlineLvl w:val="0"/>
        <w:rPr>
          <w:rFonts w:ascii="David" w:hAnsi="David" w:cs="David"/>
          <w:b/>
          <w:bCs/>
          <w:rtl/>
          <w:lang w:eastAsia="en-US"/>
        </w:rPr>
      </w:pPr>
    </w:p>
    <w:p w14:paraId="1D6DC02A" w14:textId="5B743F63" w:rsidR="006472E0" w:rsidRPr="00DD6E47" w:rsidRDefault="006472E0" w:rsidP="00DD6E47">
      <w:pPr>
        <w:tabs>
          <w:tab w:val="left" w:pos="709"/>
          <w:tab w:val="left" w:pos="1418"/>
          <w:tab w:val="left" w:pos="2268"/>
          <w:tab w:val="left" w:pos="3289"/>
        </w:tabs>
        <w:spacing w:line="360" w:lineRule="auto"/>
        <w:ind w:left="-58"/>
        <w:jc w:val="both"/>
        <w:rPr>
          <w:rFonts w:ascii="David" w:hAnsi="David"/>
          <w:rtl/>
        </w:rPr>
      </w:pPr>
      <w:r w:rsidRPr="00DD6E47">
        <w:rPr>
          <w:rFonts w:ascii="David" w:hAnsi="David"/>
          <w:rtl/>
        </w:rPr>
        <w:t xml:space="preserve">אני החתום מטה, עו"ד __________, אשר כתובתו _____________________________, מאשר בזאת </w:t>
      </w:r>
      <w:r w:rsidRPr="00261B14">
        <w:rPr>
          <w:rFonts w:ascii="David" w:hAnsi="David"/>
          <w:rtl/>
        </w:rPr>
        <w:t xml:space="preserve">כי החתומים על מסמכי </w:t>
      </w:r>
      <w:r w:rsidR="00573A5E">
        <w:rPr>
          <w:rFonts w:ascii="David" w:hAnsi="David"/>
          <w:rtl/>
        </w:rPr>
        <w:t xml:space="preserve">מכרז מס’ </w:t>
      </w:r>
      <w:r w:rsidR="00375A93">
        <w:rPr>
          <w:rFonts w:ascii="David" w:hAnsi="David"/>
          <w:rtl/>
        </w:rPr>
        <w:t>47/2018</w:t>
      </w:r>
      <w:r w:rsidR="00573A5E">
        <w:rPr>
          <w:rFonts w:ascii="David" w:hAnsi="David"/>
          <w:rtl/>
        </w:rPr>
        <w:t xml:space="preserve"> </w:t>
      </w:r>
      <w:r w:rsidR="00302E35">
        <w:rPr>
          <w:rFonts w:ascii="David" w:hAnsi="David"/>
          <w:rtl/>
        </w:rPr>
        <w:t>ליישום נוהל קליטת אוכלוסייה מפונה במצבי סיכון וחירום</w:t>
      </w:r>
      <w:r w:rsidRPr="00DD6E47">
        <w:rPr>
          <w:rFonts w:ascii="David" w:hAnsi="David"/>
          <w:rtl/>
        </w:rPr>
        <w:t xml:space="preserve">, שפרסם משרד </w:t>
      </w:r>
      <w:r w:rsidR="00845573">
        <w:rPr>
          <w:rFonts w:ascii="David" w:hAnsi="David" w:hint="cs"/>
          <w:rtl/>
        </w:rPr>
        <w:t>הפנים</w:t>
      </w:r>
      <w:r w:rsidRPr="00DD6E47">
        <w:rPr>
          <w:rFonts w:ascii="David" w:hAnsi="David"/>
          <w:rtl/>
        </w:rPr>
        <w:t xml:space="preserve">, </w:t>
      </w:r>
      <w:r w:rsidRPr="00DD6E47">
        <w:rPr>
          <w:rFonts w:ascii="David" w:hAnsi="David" w:hint="eastAsia"/>
          <w:rtl/>
        </w:rPr>
        <w:t>פרטי</w:t>
      </w:r>
      <w:r w:rsidRPr="00DD6E47">
        <w:rPr>
          <w:rFonts w:ascii="David" w:hAnsi="David"/>
          <w:rtl/>
        </w:rPr>
        <w:t xml:space="preserve"> </w:t>
      </w:r>
      <w:r w:rsidRPr="00DD6E47">
        <w:rPr>
          <w:rFonts w:ascii="David" w:hAnsi="David" w:hint="eastAsia"/>
          <w:rtl/>
        </w:rPr>
        <w:t>החתומים</w:t>
      </w:r>
      <w:r w:rsidRPr="00DD6E47">
        <w:rPr>
          <w:rFonts w:ascii="David" w:hAnsi="David"/>
          <w:rtl/>
        </w:rPr>
        <w:t xml:space="preserve">: _______________________________ (מר/גב', </w:t>
      </w:r>
      <w:r w:rsidRPr="00DD6E47">
        <w:rPr>
          <w:rFonts w:ascii="David" w:hAnsi="David" w:hint="eastAsia"/>
          <w:rtl/>
        </w:rPr>
        <w:t>ת</w:t>
      </w:r>
      <w:r w:rsidRPr="00DD6E47">
        <w:rPr>
          <w:rFonts w:ascii="David" w:hAnsi="David"/>
          <w:rtl/>
        </w:rPr>
        <w:t xml:space="preserve">.ז., </w:t>
      </w:r>
      <w:r w:rsidRPr="00DD6E47">
        <w:rPr>
          <w:rFonts w:ascii="David" w:hAnsi="David" w:hint="eastAsia"/>
          <w:rtl/>
        </w:rPr>
        <w:t>חותמת</w:t>
      </w:r>
      <w:r w:rsidRPr="00DD6E47">
        <w:rPr>
          <w:rFonts w:ascii="David" w:hAnsi="David"/>
          <w:rtl/>
        </w:rPr>
        <w:t xml:space="preserve"> </w:t>
      </w:r>
      <w:r w:rsidRPr="00DD6E47">
        <w:rPr>
          <w:rFonts w:ascii="David" w:hAnsi="David" w:hint="eastAsia"/>
          <w:rtl/>
        </w:rPr>
        <w:t>וחתימה</w:t>
      </w:r>
      <w:r w:rsidRPr="00DD6E47">
        <w:rPr>
          <w:rFonts w:ascii="David" w:hAnsi="David"/>
          <w:rtl/>
        </w:rPr>
        <w:t xml:space="preserve">), </w:t>
      </w:r>
      <w:r w:rsidRPr="00DD6E47">
        <w:rPr>
          <w:rFonts w:ascii="David" w:hAnsi="David" w:hint="eastAsia"/>
          <w:rtl/>
        </w:rPr>
        <w:t>אשר</w:t>
      </w:r>
      <w:r w:rsidRPr="00DD6E47">
        <w:rPr>
          <w:rFonts w:ascii="David" w:hAnsi="David"/>
          <w:rtl/>
        </w:rPr>
        <w:t xml:space="preserve"> </w:t>
      </w:r>
      <w:proofErr w:type="spellStart"/>
      <w:r w:rsidRPr="00DD6E47">
        <w:rPr>
          <w:rFonts w:ascii="David" w:hAnsi="David" w:hint="eastAsia"/>
          <w:rtl/>
        </w:rPr>
        <w:t>זיהיתיו</w:t>
      </w:r>
      <w:proofErr w:type="spellEnd"/>
      <w:r w:rsidRPr="00DD6E47">
        <w:rPr>
          <w:rFonts w:ascii="David" w:hAnsi="David"/>
          <w:rtl/>
        </w:rPr>
        <w:t xml:space="preserve">/ה/הם </w:t>
      </w:r>
      <w:r w:rsidRPr="00DD6E47">
        <w:rPr>
          <w:rFonts w:ascii="David" w:hAnsi="David" w:hint="eastAsia"/>
          <w:rtl/>
        </w:rPr>
        <w:t>על</w:t>
      </w:r>
      <w:r w:rsidRPr="00DD6E47">
        <w:rPr>
          <w:rFonts w:ascii="David" w:hAnsi="David"/>
          <w:rtl/>
        </w:rPr>
        <w:t xml:space="preserve"> </w:t>
      </w:r>
      <w:r w:rsidRPr="00DD6E47">
        <w:rPr>
          <w:rFonts w:ascii="David" w:hAnsi="David" w:hint="eastAsia"/>
          <w:rtl/>
        </w:rPr>
        <w:t>פי</w:t>
      </w:r>
      <w:r w:rsidRPr="00DD6E47">
        <w:rPr>
          <w:rFonts w:ascii="David" w:hAnsi="David"/>
          <w:rtl/>
        </w:rPr>
        <w:t xml:space="preserve"> </w:t>
      </w:r>
      <w:r w:rsidRPr="00DD6E47">
        <w:rPr>
          <w:rFonts w:ascii="David" w:hAnsi="David" w:hint="eastAsia"/>
          <w:rtl/>
        </w:rPr>
        <w:t>ת</w:t>
      </w:r>
      <w:r w:rsidRPr="00DD6E47">
        <w:rPr>
          <w:rFonts w:ascii="David" w:hAnsi="David"/>
          <w:rtl/>
        </w:rPr>
        <w:t xml:space="preserve">"ז </w:t>
      </w:r>
      <w:r w:rsidRPr="00DD6E47">
        <w:rPr>
          <w:rFonts w:ascii="David" w:hAnsi="David" w:hint="eastAsia"/>
          <w:rtl/>
        </w:rPr>
        <w:t>שמספרה</w:t>
      </w:r>
      <w:r w:rsidRPr="00DD6E47">
        <w:rPr>
          <w:rFonts w:ascii="David" w:hAnsi="David"/>
          <w:rtl/>
        </w:rPr>
        <w:t xml:space="preserve"> _____________, </w:t>
      </w:r>
      <w:r w:rsidRPr="00DD6E47">
        <w:rPr>
          <w:rFonts w:ascii="David" w:hAnsi="David" w:hint="eastAsia"/>
          <w:rtl/>
        </w:rPr>
        <w:t>הוא</w:t>
      </w:r>
      <w:r w:rsidRPr="00DD6E47">
        <w:rPr>
          <w:rFonts w:ascii="David" w:hAnsi="David"/>
          <w:rtl/>
        </w:rPr>
        <w:t xml:space="preserve">/היא/הם </w:t>
      </w:r>
      <w:proofErr w:type="spellStart"/>
      <w:r w:rsidRPr="00DD6E47">
        <w:rPr>
          <w:rFonts w:ascii="David" w:hAnsi="David" w:hint="eastAsia"/>
          <w:rtl/>
        </w:rPr>
        <w:t>מורשי</w:t>
      </w:r>
      <w:proofErr w:type="spellEnd"/>
      <w:r w:rsidRPr="00DD6E47">
        <w:rPr>
          <w:rFonts w:ascii="David" w:hAnsi="David"/>
          <w:rtl/>
        </w:rPr>
        <w:t xml:space="preserve"> </w:t>
      </w:r>
      <w:r w:rsidRPr="00DD6E47">
        <w:rPr>
          <w:rFonts w:ascii="David" w:hAnsi="David" w:hint="eastAsia"/>
          <w:rtl/>
        </w:rPr>
        <w:t>החתימה</w:t>
      </w:r>
      <w:r w:rsidRPr="00DD6E47">
        <w:rPr>
          <w:rFonts w:ascii="David" w:hAnsi="David"/>
          <w:rtl/>
        </w:rPr>
        <w:t xml:space="preserve"> </w:t>
      </w:r>
      <w:r w:rsidRPr="00DD6E47">
        <w:rPr>
          <w:rFonts w:ascii="David" w:hAnsi="David" w:hint="eastAsia"/>
          <w:rtl/>
        </w:rPr>
        <w:t>מטעם</w:t>
      </w:r>
      <w:r w:rsidRPr="00DD6E47">
        <w:rPr>
          <w:rFonts w:ascii="David" w:hAnsi="David"/>
          <w:rtl/>
        </w:rPr>
        <w:t xml:space="preserve"> </w:t>
      </w:r>
      <w:r w:rsidRPr="00DD6E47">
        <w:rPr>
          <w:rFonts w:ascii="David" w:hAnsi="David" w:hint="eastAsia"/>
          <w:rtl/>
        </w:rPr>
        <w:t>המציע</w:t>
      </w:r>
      <w:r w:rsidRPr="00DD6E47">
        <w:rPr>
          <w:rFonts w:ascii="David" w:hAnsi="David"/>
          <w:rtl/>
        </w:rPr>
        <w:t xml:space="preserve"> ________________ (שם </w:t>
      </w:r>
      <w:r w:rsidRPr="00DD6E47">
        <w:rPr>
          <w:rFonts w:ascii="David" w:hAnsi="David" w:hint="eastAsia"/>
          <w:rtl/>
        </w:rPr>
        <w:t>המציע</w:t>
      </w:r>
      <w:r w:rsidRPr="00DD6E47">
        <w:rPr>
          <w:rFonts w:ascii="David" w:hAnsi="David"/>
          <w:rtl/>
        </w:rPr>
        <w:t xml:space="preserve">) </w:t>
      </w:r>
      <w:r w:rsidRPr="00DD6E47">
        <w:rPr>
          <w:rFonts w:ascii="David" w:hAnsi="David" w:hint="eastAsia"/>
          <w:rtl/>
        </w:rPr>
        <w:t>וחתימתו</w:t>
      </w:r>
      <w:r w:rsidRPr="00DD6E47">
        <w:rPr>
          <w:rFonts w:ascii="David" w:hAnsi="David"/>
          <w:rtl/>
        </w:rPr>
        <w:t xml:space="preserve">/ה/תם </w:t>
      </w:r>
      <w:r w:rsidRPr="00DD6E47">
        <w:rPr>
          <w:rFonts w:ascii="David" w:hAnsi="David" w:hint="eastAsia"/>
          <w:rtl/>
        </w:rPr>
        <w:t>מחייבת</w:t>
      </w:r>
      <w:r w:rsidRPr="00DD6E47">
        <w:rPr>
          <w:rFonts w:ascii="David" w:hAnsi="David"/>
          <w:rtl/>
        </w:rPr>
        <w:t xml:space="preserve"> </w:t>
      </w:r>
      <w:r w:rsidRPr="00DD6E47">
        <w:rPr>
          <w:rFonts w:ascii="David" w:hAnsi="David" w:hint="eastAsia"/>
          <w:rtl/>
        </w:rPr>
        <w:t>את</w:t>
      </w:r>
      <w:r w:rsidRPr="00DD6E47">
        <w:rPr>
          <w:rFonts w:ascii="David" w:hAnsi="David"/>
          <w:rtl/>
        </w:rPr>
        <w:t xml:space="preserve"> </w:t>
      </w:r>
      <w:r w:rsidRPr="00DD6E47">
        <w:rPr>
          <w:rFonts w:ascii="David" w:hAnsi="David" w:hint="eastAsia"/>
          <w:rtl/>
        </w:rPr>
        <w:t>המציע</w:t>
      </w:r>
      <w:r w:rsidRPr="00DD6E47">
        <w:rPr>
          <w:rFonts w:ascii="David" w:hAnsi="David"/>
          <w:rtl/>
        </w:rPr>
        <w:t>.</w:t>
      </w:r>
    </w:p>
    <w:p w14:paraId="1671DEBB"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p>
    <w:p w14:paraId="297A6CC0"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p>
    <w:tbl>
      <w:tblPr>
        <w:bidiVisual/>
        <w:tblW w:w="9360" w:type="dxa"/>
        <w:jc w:val="center"/>
        <w:tblCellMar>
          <w:left w:w="0" w:type="dxa"/>
          <w:right w:w="0" w:type="dxa"/>
        </w:tblCellMar>
        <w:tblLook w:val="04A0" w:firstRow="1" w:lastRow="0" w:firstColumn="1" w:lastColumn="0" w:noHBand="0" w:noVBand="1"/>
      </w:tblPr>
      <w:tblGrid>
        <w:gridCol w:w="3173"/>
        <w:gridCol w:w="3122"/>
        <w:gridCol w:w="3065"/>
      </w:tblGrid>
      <w:tr w:rsidR="006472E0" w:rsidRPr="006472E0" w14:paraId="4F15321A" w14:textId="77777777" w:rsidTr="006472E0">
        <w:trPr>
          <w:trHeight w:val="63"/>
          <w:jc w:val="center"/>
        </w:trPr>
        <w:tc>
          <w:tcPr>
            <w:tcW w:w="3175" w:type="dxa"/>
            <w:tcMar>
              <w:top w:w="0" w:type="dxa"/>
              <w:left w:w="108" w:type="dxa"/>
              <w:bottom w:w="0" w:type="dxa"/>
              <w:right w:w="108" w:type="dxa"/>
            </w:tcMar>
            <w:vAlign w:val="bottom"/>
            <w:hideMark/>
          </w:tcPr>
          <w:p w14:paraId="58AAB9CC"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________________________</w:t>
            </w:r>
          </w:p>
        </w:tc>
        <w:tc>
          <w:tcPr>
            <w:tcW w:w="3123" w:type="dxa"/>
            <w:tcMar>
              <w:top w:w="0" w:type="dxa"/>
              <w:left w:w="108" w:type="dxa"/>
              <w:bottom w:w="0" w:type="dxa"/>
              <w:right w:w="108" w:type="dxa"/>
            </w:tcMar>
            <w:vAlign w:val="bottom"/>
            <w:hideMark/>
          </w:tcPr>
          <w:p w14:paraId="28A69BDB"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r w:rsidRPr="00DD6E47">
              <w:rPr>
                <w:rFonts w:ascii="David" w:hAnsi="David"/>
                <w:rtl/>
              </w:rPr>
              <w:t>________________________</w:t>
            </w:r>
          </w:p>
        </w:tc>
        <w:tc>
          <w:tcPr>
            <w:tcW w:w="3067" w:type="dxa"/>
            <w:tcMar>
              <w:top w:w="0" w:type="dxa"/>
              <w:left w:w="108" w:type="dxa"/>
              <w:bottom w:w="0" w:type="dxa"/>
              <w:right w:w="108" w:type="dxa"/>
            </w:tcMar>
            <w:vAlign w:val="bottom"/>
            <w:hideMark/>
          </w:tcPr>
          <w:p w14:paraId="1AB5E4BF"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r w:rsidRPr="00DD6E47">
              <w:rPr>
                <w:rFonts w:ascii="David" w:hAnsi="David"/>
                <w:rtl/>
              </w:rPr>
              <w:t>_______________________</w:t>
            </w:r>
          </w:p>
        </w:tc>
      </w:tr>
      <w:tr w:rsidR="006472E0" w:rsidRPr="006472E0" w14:paraId="179D056C" w14:textId="77777777" w:rsidTr="006472E0">
        <w:trPr>
          <w:trHeight w:val="289"/>
          <w:jc w:val="center"/>
        </w:trPr>
        <w:tc>
          <w:tcPr>
            <w:tcW w:w="3175" w:type="dxa"/>
            <w:tcMar>
              <w:top w:w="0" w:type="dxa"/>
              <w:left w:w="108" w:type="dxa"/>
              <w:bottom w:w="0" w:type="dxa"/>
              <w:right w:w="108" w:type="dxa"/>
            </w:tcMar>
            <w:vAlign w:val="bottom"/>
            <w:hideMark/>
          </w:tcPr>
          <w:p w14:paraId="7B2FEA8E"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תאריך</w:t>
            </w:r>
          </w:p>
        </w:tc>
        <w:tc>
          <w:tcPr>
            <w:tcW w:w="3123" w:type="dxa"/>
            <w:tcMar>
              <w:top w:w="0" w:type="dxa"/>
              <w:left w:w="108" w:type="dxa"/>
              <w:bottom w:w="0" w:type="dxa"/>
              <w:right w:w="108" w:type="dxa"/>
            </w:tcMar>
            <w:vAlign w:val="bottom"/>
            <w:hideMark/>
          </w:tcPr>
          <w:p w14:paraId="784644FD"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 xml:space="preserve">שם מלא </w:t>
            </w:r>
            <w:proofErr w:type="spellStart"/>
            <w:r w:rsidRPr="00DD6E47">
              <w:rPr>
                <w:rFonts w:ascii="David" w:hAnsi="David"/>
                <w:rtl/>
              </w:rPr>
              <w:t>ומ.ר</w:t>
            </w:r>
            <w:proofErr w:type="spellEnd"/>
            <w:r w:rsidRPr="00DD6E47">
              <w:rPr>
                <w:rFonts w:ascii="David" w:hAnsi="David"/>
                <w:rtl/>
              </w:rPr>
              <w:t xml:space="preserve"> של עורך-דין</w:t>
            </w:r>
          </w:p>
        </w:tc>
        <w:tc>
          <w:tcPr>
            <w:tcW w:w="3067" w:type="dxa"/>
            <w:tcMar>
              <w:top w:w="0" w:type="dxa"/>
              <w:left w:w="108" w:type="dxa"/>
              <w:bottom w:w="0" w:type="dxa"/>
              <w:right w:w="108" w:type="dxa"/>
            </w:tcMar>
            <w:vAlign w:val="bottom"/>
            <w:hideMark/>
          </w:tcPr>
          <w:p w14:paraId="3AD1A468"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חתימה וחותמת</w:t>
            </w:r>
          </w:p>
        </w:tc>
      </w:tr>
    </w:tbl>
    <w:p w14:paraId="7DE5B954" w14:textId="77777777" w:rsidR="006472E0" w:rsidRPr="00DD6E47" w:rsidRDefault="006472E0" w:rsidP="006472E0">
      <w:pPr>
        <w:pStyle w:val="ListParagraph"/>
        <w:spacing w:line="360" w:lineRule="auto"/>
        <w:ind w:left="0"/>
        <w:outlineLvl w:val="0"/>
        <w:rPr>
          <w:rFonts w:ascii="David" w:hAnsi="David" w:cs="David"/>
          <w:b/>
          <w:bCs/>
          <w:rtl/>
          <w:lang w:eastAsia="en-US"/>
        </w:rPr>
      </w:pPr>
    </w:p>
    <w:p w14:paraId="7103B516" w14:textId="77777777" w:rsidR="00845573" w:rsidRDefault="006472E0" w:rsidP="00F25F9A">
      <w:pPr>
        <w:pStyle w:val="ListParagraph"/>
        <w:spacing w:line="360" w:lineRule="auto"/>
        <w:ind w:left="0"/>
        <w:outlineLvl w:val="0"/>
        <w:rPr>
          <w:rFonts w:ascii="David" w:hAnsi="David" w:cs="David"/>
          <w:b/>
          <w:bCs/>
          <w:rtl/>
          <w:lang w:eastAsia="en-US"/>
        </w:rPr>
      </w:pPr>
      <w:r w:rsidRPr="00DD6E47">
        <w:rPr>
          <w:rFonts w:ascii="David" w:hAnsi="David" w:cs="David"/>
          <w:b/>
          <w:bCs/>
          <w:rtl/>
          <w:lang w:eastAsia="en-US"/>
        </w:rPr>
        <w:br w:type="page"/>
      </w:r>
      <w:bookmarkStart w:id="173" w:name="_Toc485982314"/>
    </w:p>
    <w:p w14:paraId="36470AA6" w14:textId="77777777" w:rsidR="006472E0" w:rsidRPr="00894218" w:rsidRDefault="006472E0" w:rsidP="00F25F9A">
      <w:pPr>
        <w:pStyle w:val="ListParagraph"/>
        <w:spacing w:line="360" w:lineRule="auto"/>
        <w:ind w:left="0"/>
        <w:outlineLvl w:val="0"/>
        <w:rPr>
          <w:rFonts w:ascii="David" w:hAnsi="David" w:cs="David"/>
          <w:b/>
          <w:bCs/>
          <w:rtl/>
          <w:lang w:eastAsia="en-US"/>
        </w:rPr>
      </w:pPr>
      <w:r w:rsidRPr="00894218">
        <w:rPr>
          <w:rFonts w:ascii="David" w:hAnsi="David" w:cs="David"/>
          <w:b/>
          <w:bCs/>
          <w:rtl/>
          <w:lang w:eastAsia="en-US"/>
        </w:rPr>
        <w:lastRenderedPageBreak/>
        <w:t>נספח א'</w:t>
      </w:r>
      <w:r w:rsidR="006827EE">
        <w:rPr>
          <w:rFonts w:ascii="David" w:hAnsi="David" w:cs="David" w:hint="cs"/>
          <w:b/>
          <w:bCs/>
          <w:rtl/>
          <w:lang w:eastAsia="en-US"/>
        </w:rPr>
        <w:t>7</w:t>
      </w:r>
      <w:r w:rsidRPr="00894218">
        <w:rPr>
          <w:rFonts w:ascii="David" w:hAnsi="David" w:cs="David"/>
          <w:b/>
          <w:bCs/>
          <w:rtl/>
          <w:lang w:eastAsia="en-US"/>
        </w:rPr>
        <w:t xml:space="preserve"> </w:t>
      </w:r>
      <w:r w:rsidRPr="00894218">
        <w:rPr>
          <w:rFonts w:ascii="David" w:hAnsi="David" w:cs="David"/>
          <w:rtl/>
          <w:lang w:eastAsia="en-US"/>
        </w:rPr>
        <w:t>- תצהיר עסק בשליטת אישה</w:t>
      </w:r>
      <w:bookmarkEnd w:id="173"/>
    </w:p>
    <w:p w14:paraId="5E704D4E" w14:textId="77777777" w:rsidR="006472E0" w:rsidRPr="00894218" w:rsidRDefault="006472E0" w:rsidP="006472E0">
      <w:pPr>
        <w:spacing w:line="360" w:lineRule="auto"/>
        <w:rPr>
          <w:rFonts w:ascii="David" w:hAnsi="David"/>
          <w:b/>
          <w:bCs/>
          <w:kern w:val="32"/>
          <w:rtl/>
        </w:rPr>
      </w:pPr>
    </w:p>
    <w:p w14:paraId="1552A2B9" w14:textId="77777777" w:rsidR="006472E0" w:rsidRPr="00894218" w:rsidRDefault="006472E0" w:rsidP="006472E0">
      <w:pPr>
        <w:tabs>
          <w:tab w:val="left" w:pos="609"/>
          <w:tab w:val="center" w:pos="4422"/>
        </w:tabs>
        <w:spacing w:line="360" w:lineRule="auto"/>
        <w:rPr>
          <w:rFonts w:ascii="David" w:hAnsi="David"/>
          <w:b/>
          <w:bCs/>
          <w:rtl/>
        </w:rPr>
      </w:pPr>
      <w:r w:rsidRPr="00894218">
        <w:rPr>
          <w:rFonts w:ascii="David" w:hAnsi="David"/>
          <w:b/>
          <w:bCs/>
          <w:rtl/>
        </w:rPr>
        <w:tab/>
      </w:r>
      <w:r w:rsidRPr="00894218">
        <w:rPr>
          <w:rFonts w:ascii="David" w:hAnsi="David"/>
          <w:b/>
          <w:bCs/>
          <w:rtl/>
        </w:rPr>
        <w:tab/>
        <w:t>תצהיר</w:t>
      </w:r>
    </w:p>
    <w:p w14:paraId="1E395093" w14:textId="77777777" w:rsidR="006472E0" w:rsidRPr="00894218" w:rsidRDefault="006472E0" w:rsidP="00DD6E47">
      <w:pPr>
        <w:tabs>
          <w:tab w:val="left" w:pos="746"/>
          <w:tab w:val="left" w:pos="1106"/>
        </w:tabs>
        <w:spacing w:before="120" w:after="120" w:line="360" w:lineRule="auto"/>
        <w:jc w:val="both"/>
        <w:rPr>
          <w:rFonts w:ascii="David" w:hAnsi="David"/>
          <w:rtl/>
        </w:rPr>
      </w:pPr>
      <w:r w:rsidRPr="00894218">
        <w:rPr>
          <w:rFonts w:ascii="David" w:hAnsi="David"/>
          <w:rtl/>
        </w:rPr>
        <w:t>אני החתומה מטה, גב' _______________, נושאת ת.ז. שמספרה ____________, לאחר שהוזהרתי כי עלי לומר את האמת וכי אהיה צפויה לעונשים הקבועים בחוק אם לא אעשה כן, מצהירה בכתב כדלקמן:</w:t>
      </w:r>
    </w:p>
    <w:p w14:paraId="17D4E82E" w14:textId="77777777" w:rsidR="006472E0" w:rsidRPr="00894218" w:rsidRDefault="006472E0" w:rsidP="001A5EDB">
      <w:pPr>
        <w:numPr>
          <w:ilvl w:val="0"/>
          <w:numId w:val="21"/>
        </w:numPr>
        <w:tabs>
          <w:tab w:val="left" w:pos="746"/>
          <w:tab w:val="left" w:pos="1106"/>
        </w:tabs>
        <w:spacing w:before="120" w:after="120" w:line="360" w:lineRule="auto"/>
        <w:jc w:val="both"/>
        <w:rPr>
          <w:rFonts w:ascii="David" w:hAnsi="David"/>
        </w:rPr>
      </w:pPr>
      <w:r w:rsidRPr="00894218">
        <w:rPr>
          <w:rFonts w:ascii="David" w:hAnsi="David"/>
          <w:rtl/>
        </w:rPr>
        <w:t>________________________ (להלן: "</w:t>
      </w:r>
      <w:r w:rsidRPr="00894218">
        <w:rPr>
          <w:rFonts w:ascii="David" w:hAnsi="David"/>
          <w:b/>
          <w:bCs/>
          <w:rtl/>
        </w:rPr>
        <w:t>המציע</w:t>
      </w:r>
      <w:r w:rsidRPr="00894218">
        <w:rPr>
          <w:rFonts w:ascii="David" w:hAnsi="David"/>
          <w:rtl/>
        </w:rPr>
        <w:t>"), הינו עסק בשליטת אישה, כהגדרת מושגים אלה בחוק חובת המכרזים, תשנ"ב-1992.</w:t>
      </w:r>
    </w:p>
    <w:p w14:paraId="5DDBD8D8" w14:textId="77777777" w:rsidR="006472E0" w:rsidRPr="00894218" w:rsidRDefault="006472E0" w:rsidP="001A5EDB">
      <w:pPr>
        <w:numPr>
          <w:ilvl w:val="0"/>
          <w:numId w:val="21"/>
        </w:numPr>
        <w:tabs>
          <w:tab w:val="left" w:pos="746"/>
          <w:tab w:val="left" w:pos="1106"/>
        </w:tabs>
        <w:spacing w:before="120" w:after="120" w:line="360" w:lineRule="auto"/>
        <w:jc w:val="both"/>
        <w:rPr>
          <w:rFonts w:ascii="David" w:hAnsi="David"/>
          <w:rtl/>
        </w:rPr>
      </w:pPr>
      <w:r w:rsidRPr="00894218">
        <w:rPr>
          <w:rFonts w:ascii="David" w:hAnsi="David"/>
          <w:rtl/>
        </w:rPr>
        <w:t>אני מחזיקה בשליטה במציע לבדי / בשיתוף עם _______________ ת.ז ______________, _______________ ת.ז ____________, ________________ ת.ז ______________ (מחקי את המיותר).</w:t>
      </w:r>
    </w:p>
    <w:p w14:paraId="561AAFC8" w14:textId="77777777" w:rsidR="006472E0" w:rsidRPr="00894218" w:rsidRDefault="006472E0" w:rsidP="001A5EDB">
      <w:pPr>
        <w:numPr>
          <w:ilvl w:val="0"/>
          <w:numId w:val="22"/>
        </w:numPr>
        <w:spacing w:before="120" w:after="120" w:line="360" w:lineRule="auto"/>
        <w:contextualSpacing/>
        <w:jc w:val="both"/>
        <w:rPr>
          <w:rFonts w:ascii="David" w:eastAsia="Calibri" w:hAnsi="David"/>
        </w:rPr>
      </w:pPr>
      <w:r w:rsidRPr="00894218">
        <w:rPr>
          <w:rFonts w:ascii="David" w:eastAsia="Calibri" w:hAnsi="David"/>
          <w:rtl/>
        </w:rPr>
        <w:t>מצורף לתצהירי זה אישור מטעם רואה חשבון, כמשמעות המונח אישור בסעיף 2ב. לחוק חובת המכרזים, תשנ"ב-1992.</w:t>
      </w:r>
    </w:p>
    <w:p w14:paraId="58D67946" w14:textId="77777777" w:rsidR="006472E0" w:rsidRPr="00894218" w:rsidRDefault="006472E0" w:rsidP="001A5EDB">
      <w:pPr>
        <w:numPr>
          <w:ilvl w:val="0"/>
          <w:numId w:val="21"/>
        </w:numPr>
        <w:tabs>
          <w:tab w:val="left" w:pos="746"/>
          <w:tab w:val="left" w:pos="1106"/>
        </w:tabs>
        <w:spacing w:before="120" w:after="120" w:line="360" w:lineRule="auto"/>
        <w:jc w:val="both"/>
        <w:rPr>
          <w:rFonts w:ascii="David" w:eastAsia="Calibri" w:hAnsi="David"/>
          <w:b/>
          <w:bCs/>
          <w:u w:val="single"/>
          <w:rtl/>
        </w:rPr>
      </w:pPr>
      <w:r w:rsidRPr="00894218">
        <w:rPr>
          <w:rFonts w:ascii="David" w:eastAsia="Calibri" w:hAnsi="David"/>
          <w:rtl/>
        </w:rPr>
        <w:t xml:space="preserve">זה שמי, להלן חתימתי ותוכן תצהירי דלעיל אמת. </w:t>
      </w:r>
    </w:p>
    <w:p w14:paraId="36F768AB" w14:textId="77777777" w:rsidR="006472E0" w:rsidRPr="00894218" w:rsidRDefault="006472E0" w:rsidP="006472E0">
      <w:pPr>
        <w:spacing w:line="360" w:lineRule="auto"/>
        <w:rPr>
          <w:rFonts w:ascii="David" w:hAnsi="David"/>
          <w:b/>
          <w:bCs/>
          <w:u w:val="single"/>
        </w:rPr>
      </w:pPr>
    </w:p>
    <w:p w14:paraId="4C7733B9" w14:textId="77777777" w:rsidR="006472E0" w:rsidRPr="00894218" w:rsidRDefault="006472E0" w:rsidP="006472E0">
      <w:pPr>
        <w:spacing w:line="360" w:lineRule="auto"/>
        <w:ind w:left="359"/>
        <w:rPr>
          <w:rFonts w:ascii="David" w:hAnsi="David"/>
          <w:rtl/>
        </w:rPr>
      </w:pPr>
      <w:r w:rsidRPr="00894218">
        <w:rPr>
          <w:rFonts w:ascii="David" w:hAnsi="David"/>
          <w:rtl/>
        </w:rPr>
        <w:t>_________________</w:t>
      </w:r>
      <w:r w:rsidRPr="00894218">
        <w:rPr>
          <w:rFonts w:ascii="David" w:hAnsi="David"/>
          <w:rtl/>
        </w:rPr>
        <w:tab/>
      </w:r>
      <w:r w:rsidRPr="00894218">
        <w:rPr>
          <w:rFonts w:ascii="David" w:hAnsi="David"/>
          <w:rtl/>
        </w:rPr>
        <w:tab/>
      </w:r>
      <w:r w:rsidRPr="00894218">
        <w:rPr>
          <w:rFonts w:ascii="David" w:hAnsi="David"/>
          <w:rtl/>
        </w:rPr>
        <w:tab/>
      </w:r>
      <w:r w:rsidRPr="00894218">
        <w:rPr>
          <w:rFonts w:ascii="David" w:hAnsi="David"/>
          <w:rtl/>
        </w:rPr>
        <w:tab/>
        <w:t xml:space="preserve">           </w:t>
      </w:r>
      <w:r w:rsidRPr="00894218">
        <w:rPr>
          <w:rFonts w:ascii="David" w:hAnsi="David"/>
          <w:rtl/>
        </w:rPr>
        <w:tab/>
        <w:t>____________________</w:t>
      </w:r>
    </w:p>
    <w:p w14:paraId="1408249D" w14:textId="77777777" w:rsidR="006472E0" w:rsidRPr="00894218" w:rsidRDefault="006472E0" w:rsidP="006472E0">
      <w:pPr>
        <w:spacing w:line="360" w:lineRule="auto"/>
        <w:ind w:left="359"/>
        <w:rPr>
          <w:rFonts w:ascii="David" w:hAnsi="David"/>
          <w:rtl/>
        </w:rPr>
      </w:pPr>
      <w:r w:rsidRPr="00894218">
        <w:rPr>
          <w:rFonts w:ascii="David" w:hAnsi="David"/>
          <w:rtl/>
        </w:rPr>
        <w:t xml:space="preserve">             תאריך</w:t>
      </w:r>
      <w:r w:rsidRPr="00894218">
        <w:rPr>
          <w:rFonts w:ascii="David" w:hAnsi="David"/>
          <w:rtl/>
        </w:rPr>
        <w:tab/>
      </w:r>
      <w:r w:rsidRPr="00894218">
        <w:rPr>
          <w:rFonts w:ascii="David" w:hAnsi="David"/>
          <w:rtl/>
        </w:rPr>
        <w:tab/>
      </w:r>
      <w:r w:rsidRPr="00894218">
        <w:rPr>
          <w:rFonts w:ascii="David" w:hAnsi="David"/>
          <w:rtl/>
        </w:rPr>
        <w:tab/>
      </w:r>
      <w:r w:rsidRPr="00894218">
        <w:rPr>
          <w:rFonts w:ascii="David" w:hAnsi="David"/>
          <w:rtl/>
        </w:rPr>
        <w:tab/>
        <w:t xml:space="preserve">                                חתימת המצהיר</w:t>
      </w:r>
    </w:p>
    <w:p w14:paraId="17715DCD" w14:textId="77777777" w:rsidR="006472E0" w:rsidRPr="00894218" w:rsidRDefault="006472E0" w:rsidP="006472E0">
      <w:pPr>
        <w:pStyle w:val="1c"/>
        <w:spacing w:line="360" w:lineRule="auto"/>
        <w:rPr>
          <w:rFonts w:ascii="David" w:hAnsi="David" w:cs="David"/>
          <w:sz w:val="24"/>
          <w:szCs w:val="24"/>
          <w:rtl/>
        </w:rPr>
      </w:pPr>
    </w:p>
    <w:p w14:paraId="73282EE0" w14:textId="77777777" w:rsidR="006472E0" w:rsidRPr="00894218" w:rsidRDefault="006472E0" w:rsidP="006472E0">
      <w:pPr>
        <w:spacing w:line="360" w:lineRule="auto"/>
        <w:ind w:left="359"/>
        <w:jc w:val="center"/>
        <w:rPr>
          <w:rFonts w:ascii="David" w:hAnsi="David"/>
          <w:b/>
          <w:bCs/>
          <w:rtl/>
        </w:rPr>
      </w:pPr>
      <w:r w:rsidRPr="00894218">
        <w:rPr>
          <w:rFonts w:ascii="David" w:hAnsi="David"/>
          <w:b/>
          <w:bCs/>
          <w:rtl/>
        </w:rPr>
        <w:t>אישור</w:t>
      </w:r>
    </w:p>
    <w:p w14:paraId="679B4A6C" w14:textId="77777777" w:rsidR="006472E0" w:rsidRPr="00894218" w:rsidRDefault="006472E0" w:rsidP="00DD6E47">
      <w:pPr>
        <w:spacing w:line="360" w:lineRule="auto"/>
        <w:ind w:left="359"/>
        <w:jc w:val="both"/>
        <w:rPr>
          <w:rFonts w:ascii="David" w:hAnsi="David"/>
          <w:b/>
          <w:bCs/>
          <w:rtl/>
        </w:rPr>
      </w:pPr>
    </w:p>
    <w:p w14:paraId="4B830599" w14:textId="77777777" w:rsidR="006472E0" w:rsidRPr="00894218" w:rsidRDefault="006472E0" w:rsidP="00DD6E47">
      <w:pPr>
        <w:spacing w:line="360" w:lineRule="auto"/>
        <w:ind w:left="359"/>
        <w:jc w:val="both"/>
        <w:rPr>
          <w:rFonts w:ascii="David" w:hAnsi="David"/>
          <w:rtl/>
        </w:rPr>
      </w:pPr>
      <w:r w:rsidRPr="00894218">
        <w:rPr>
          <w:rFonts w:ascii="David" w:hAnsi="David"/>
          <w:rtl/>
        </w:rPr>
        <w:t>הנני מאשר בזה, כי ביום ___________ הופיעה בפני, עו"ד ______________, במשרדי ברחוב __________________, גב'______________, שזיהתה עצמה על ידי תעודת זהות מספר ____________, ואחרי שהזהרתיה כי עליה להצהיר את האמת וכי תהיה צפויה לעונשים הקבועים בחוק אם לא תעשה כן, אישרה את נכונות הצהרתה דלעיל וחתמה עליה בפני.</w:t>
      </w:r>
    </w:p>
    <w:p w14:paraId="7C7A9BCA" w14:textId="77777777" w:rsidR="006472E0" w:rsidRPr="00894218" w:rsidRDefault="006472E0" w:rsidP="006472E0">
      <w:pPr>
        <w:spacing w:line="360" w:lineRule="auto"/>
        <w:ind w:left="359"/>
        <w:rPr>
          <w:rFonts w:ascii="David" w:hAnsi="David"/>
          <w:rtl/>
        </w:rPr>
      </w:pPr>
    </w:p>
    <w:p w14:paraId="06B79317" w14:textId="77777777" w:rsidR="006472E0" w:rsidRPr="00894218" w:rsidRDefault="006472E0" w:rsidP="006472E0">
      <w:pPr>
        <w:spacing w:line="360" w:lineRule="auto"/>
        <w:ind w:left="359"/>
        <w:rPr>
          <w:rFonts w:ascii="David" w:hAnsi="David"/>
          <w:rtl/>
        </w:rPr>
      </w:pPr>
      <w:r w:rsidRPr="00894218">
        <w:rPr>
          <w:rFonts w:ascii="David" w:hAnsi="David"/>
          <w:rtl/>
        </w:rPr>
        <w:t>___________</w:t>
      </w:r>
      <w:r w:rsidRPr="00894218">
        <w:rPr>
          <w:rFonts w:ascii="David" w:hAnsi="David"/>
          <w:rtl/>
        </w:rPr>
        <w:tab/>
        <w:t xml:space="preserve">           _________________________       _______________</w:t>
      </w:r>
    </w:p>
    <w:p w14:paraId="4B9292D3" w14:textId="77777777" w:rsidR="006472E0" w:rsidRPr="00894218" w:rsidRDefault="006472E0" w:rsidP="006472E0">
      <w:pPr>
        <w:spacing w:line="360" w:lineRule="auto"/>
        <w:ind w:left="359"/>
        <w:rPr>
          <w:rFonts w:ascii="David" w:hAnsi="David"/>
          <w:rtl/>
        </w:rPr>
      </w:pPr>
      <w:r w:rsidRPr="00894218">
        <w:rPr>
          <w:rFonts w:ascii="David" w:hAnsi="David"/>
          <w:rtl/>
        </w:rPr>
        <w:t xml:space="preserve">      תאריך </w:t>
      </w:r>
      <w:r w:rsidRPr="00894218">
        <w:rPr>
          <w:rFonts w:ascii="David" w:hAnsi="David"/>
          <w:rtl/>
        </w:rPr>
        <w:tab/>
      </w:r>
      <w:r w:rsidRPr="00894218">
        <w:rPr>
          <w:rFonts w:ascii="David" w:hAnsi="David"/>
          <w:rtl/>
        </w:rPr>
        <w:tab/>
        <w:t xml:space="preserve">            חותמת ומספר רישיון עורך דין </w:t>
      </w:r>
      <w:r w:rsidRPr="00894218">
        <w:rPr>
          <w:rFonts w:ascii="David" w:hAnsi="David"/>
          <w:rtl/>
        </w:rPr>
        <w:tab/>
        <w:t xml:space="preserve">                  חתימה</w:t>
      </w:r>
    </w:p>
    <w:p w14:paraId="51178EB4" w14:textId="77777777" w:rsidR="006472E0" w:rsidRPr="00DD6E47" w:rsidRDefault="006472E0" w:rsidP="006472E0">
      <w:pPr>
        <w:bidi w:val="0"/>
        <w:rPr>
          <w:rFonts w:ascii="David" w:hAnsi="David"/>
          <w:b/>
          <w:bCs/>
          <w:rtl/>
        </w:rPr>
      </w:pPr>
    </w:p>
    <w:p w14:paraId="0FCA785E" w14:textId="77777777" w:rsidR="00845573" w:rsidRDefault="00845573">
      <w:pPr>
        <w:bidi w:val="0"/>
        <w:rPr>
          <w:rFonts w:ascii="David" w:hAnsi="David"/>
          <w:b/>
          <w:bCs/>
          <w:rtl/>
        </w:rPr>
      </w:pPr>
      <w:bookmarkStart w:id="174" w:name="_Toc485982319"/>
      <w:r>
        <w:rPr>
          <w:rFonts w:ascii="David" w:hAnsi="David"/>
          <w:b/>
          <w:bCs/>
          <w:rtl/>
        </w:rPr>
        <w:br w:type="page"/>
      </w:r>
    </w:p>
    <w:p w14:paraId="657873FB" w14:textId="77777777" w:rsidR="005F59C9" w:rsidRDefault="005F59C9" w:rsidP="005F59C9">
      <w:pPr>
        <w:bidi w:val="0"/>
        <w:rPr>
          <w:rFonts w:ascii="David" w:hAnsi="David"/>
          <w:b/>
          <w:bCs/>
          <w:rtl/>
        </w:rPr>
      </w:pPr>
    </w:p>
    <w:p w14:paraId="5906491C" w14:textId="77777777" w:rsidR="005F59C9" w:rsidRDefault="005F59C9" w:rsidP="005F59C9">
      <w:pPr>
        <w:bidi w:val="0"/>
        <w:rPr>
          <w:rFonts w:ascii="David" w:hAnsi="David"/>
          <w:b/>
          <w:bCs/>
          <w:rtl/>
        </w:rPr>
      </w:pPr>
    </w:p>
    <w:p w14:paraId="612FAAB6" w14:textId="77777777" w:rsidR="00CB2CD0" w:rsidRDefault="005F59C9" w:rsidP="00093A99">
      <w:pPr>
        <w:pStyle w:val="ListParagraph"/>
        <w:spacing w:line="360" w:lineRule="auto"/>
        <w:ind w:left="0"/>
        <w:outlineLvl w:val="0"/>
        <w:rPr>
          <w:rFonts w:ascii="David" w:hAnsi="David" w:cs="David"/>
          <w:rtl/>
          <w:lang w:eastAsia="en-US"/>
        </w:rPr>
      </w:pPr>
      <w:r w:rsidRPr="00894218">
        <w:rPr>
          <w:rFonts w:ascii="David" w:hAnsi="David" w:cs="David"/>
          <w:b/>
          <w:bCs/>
          <w:rtl/>
          <w:lang w:eastAsia="en-US"/>
        </w:rPr>
        <w:t>נספח א'</w:t>
      </w:r>
      <w:r w:rsidR="006827EE">
        <w:rPr>
          <w:rFonts w:ascii="David" w:hAnsi="David" w:cs="David" w:hint="cs"/>
          <w:b/>
          <w:bCs/>
          <w:rtl/>
          <w:lang w:eastAsia="en-US"/>
        </w:rPr>
        <w:t>8</w:t>
      </w:r>
      <w:r w:rsidRPr="00894218">
        <w:rPr>
          <w:rFonts w:ascii="David" w:hAnsi="David" w:cs="David"/>
          <w:b/>
          <w:bCs/>
          <w:rtl/>
          <w:lang w:eastAsia="en-US"/>
        </w:rPr>
        <w:t xml:space="preserve"> </w:t>
      </w:r>
      <w:r>
        <w:rPr>
          <w:rFonts w:ascii="David" w:hAnsi="David" w:cs="David"/>
          <w:rtl/>
          <w:lang w:eastAsia="en-US"/>
        </w:rPr>
        <w:t>–</w:t>
      </w:r>
      <w:r w:rsidR="00CB2CD0">
        <w:rPr>
          <w:rFonts w:ascii="David" w:hAnsi="David" w:cs="David" w:hint="cs"/>
          <w:rtl/>
          <w:lang w:eastAsia="en-US"/>
        </w:rPr>
        <w:t>אישור רואה חשבון</w:t>
      </w:r>
    </w:p>
    <w:p w14:paraId="7CB4E566" w14:textId="77777777" w:rsidR="00CB2CD0" w:rsidRPr="00CB2CD0" w:rsidRDefault="00CB2CD0" w:rsidP="00CB2CD0">
      <w:pPr>
        <w:jc w:val="right"/>
        <w:rPr>
          <w:rFonts w:ascii="David" w:hAnsi="David"/>
          <w:rtl/>
        </w:rPr>
      </w:pPr>
      <w:r w:rsidRPr="00CB2CD0">
        <w:rPr>
          <w:rFonts w:ascii="David" w:hAnsi="David"/>
          <w:rtl/>
        </w:rPr>
        <w:t>תאריך:_______________</w:t>
      </w:r>
    </w:p>
    <w:p w14:paraId="42D17FBA" w14:textId="77777777" w:rsidR="00CB2CD0" w:rsidRPr="00CB2CD0" w:rsidRDefault="00CB2CD0" w:rsidP="00CB2CD0">
      <w:pPr>
        <w:spacing w:line="360" w:lineRule="auto"/>
        <w:ind w:left="26"/>
        <w:jc w:val="right"/>
        <w:rPr>
          <w:rFonts w:ascii="David" w:hAnsi="David"/>
          <w:rtl/>
        </w:rPr>
      </w:pPr>
    </w:p>
    <w:p w14:paraId="7A1DDE34" w14:textId="77777777" w:rsidR="00CB2CD0" w:rsidRPr="00CB2CD0" w:rsidRDefault="00CB2CD0" w:rsidP="00CB2CD0">
      <w:pPr>
        <w:spacing w:line="360" w:lineRule="auto"/>
        <w:ind w:left="26"/>
        <w:rPr>
          <w:rFonts w:ascii="David" w:hAnsi="David"/>
          <w:rtl/>
        </w:rPr>
      </w:pPr>
      <w:r w:rsidRPr="00CB2CD0">
        <w:rPr>
          <w:rFonts w:ascii="David" w:hAnsi="David"/>
          <w:rtl/>
        </w:rPr>
        <w:t xml:space="preserve">לכבוד </w:t>
      </w:r>
    </w:p>
    <w:p w14:paraId="66E276B6" w14:textId="77777777" w:rsidR="00CB2CD0" w:rsidRPr="00CB2CD0" w:rsidRDefault="00CB2CD0" w:rsidP="00CB2CD0">
      <w:pPr>
        <w:spacing w:line="360" w:lineRule="auto"/>
        <w:ind w:left="26"/>
        <w:rPr>
          <w:rFonts w:ascii="David" w:hAnsi="David"/>
          <w:rtl/>
        </w:rPr>
      </w:pPr>
      <w:r w:rsidRPr="00CB2CD0">
        <w:rPr>
          <w:rFonts w:ascii="David" w:hAnsi="David"/>
          <w:rtl/>
        </w:rPr>
        <w:t>________________(עורך המכרז)</w:t>
      </w:r>
    </w:p>
    <w:p w14:paraId="18F10DD8" w14:textId="77777777" w:rsidR="00CB2CD0" w:rsidRPr="00CB2CD0" w:rsidRDefault="00CB2CD0" w:rsidP="00CB2CD0">
      <w:pPr>
        <w:spacing w:line="360" w:lineRule="auto"/>
        <w:ind w:left="26"/>
        <w:rPr>
          <w:rFonts w:ascii="David" w:hAnsi="David"/>
          <w:rtl/>
        </w:rPr>
      </w:pPr>
      <w:proofErr w:type="spellStart"/>
      <w:r w:rsidRPr="00CB2CD0">
        <w:rPr>
          <w:rFonts w:ascii="David" w:hAnsi="David"/>
          <w:rtl/>
        </w:rPr>
        <w:t>א.ג.נ</w:t>
      </w:r>
      <w:proofErr w:type="spellEnd"/>
      <w:r w:rsidRPr="00CB2CD0">
        <w:rPr>
          <w:rFonts w:ascii="David" w:hAnsi="David"/>
          <w:rtl/>
        </w:rPr>
        <w:t>.,</w:t>
      </w:r>
    </w:p>
    <w:p w14:paraId="72ACD642" w14:textId="77777777" w:rsidR="00CB2CD0" w:rsidRPr="00CB2CD0" w:rsidRDefault="00CB2CD0" w:rsidP="00CB2CD0">
      <w:pPr>
        <w:spacing w:line="360" w:lineRule="auto"/>
        <w:ind w:left="26"/>
        <w:rPr>
          <w:rFonts w:ascii="David" w:hAnsi="David"/>
          <w:rtl/>
        </w:rPr>
      </w:pPr>
    </w:p>
    <w:p w14:paraId="6BA4840E" w14:textId="77777777" w:rsidR="00CB2CD0" w:rsidRPr="00CB2CD0" w:rsidRDefault="00CB2CD0" w:rsidP="00CB2CD0">
      <w:pPr>
        <w:spacing w:line="360" w:lineRule="auto"/>
        <w:ind w:left="26"/>
        <w:jc w:val="center"/>
        <w:rPr>
          <w:rFonts w:ascii="David" w:hAnsi="David"/>
          <w:rtl/>
        </w:rPr>
      </w:pPr>
      <w:r w:rsidRPr="00CB2CD0">
        <w:rPr>
          <w:rFonts w:ascii="David" w:hAnsi="David"/>
          <w:rtl/>
        </w:rPr>
        <w:t xml:space="preserve">הנדון: </w:t>
      </w:r>
      <w:r w:rsidRPr="00CB2CD0">
        <w:rPr>
          <w:rFonts w:ascii="David" w:hAnsi="David"/>
          <w:b/>
          <w:bCs/>
          <w:rtl/>
        </w:rPr>
        <w:t>בעניין מכרז _________ ל ______ (להלן "המכרז") דיווח רואה חשבון</w:t>
      </w:r>
    </w:p>
    <w:p w14:paraId="216B0473" w14:textId="77777777" w:rsidR="00CB2CD0" w:rsidRPr="00CB2CD0" w:rsidRDefault="00CB2CD0" w:rsidP="001A5EDB">
      <w:pPr>
        <w:numPr>
          <w:ilvl w:val="0"/>
          <w:numId w:val="36"/>
        </w:numPr>
        <w:jc w:val="both"/>
        <w:rPr>
          <w:rFonts w:ascii="David" w:hAnsi="David"/>
          <w:rtl/>
        </w:rPr>
      </w:pPr>
      <w:r w:rsidRPr="00CB2CD0">
        <w:rPr>
          <w:rFonts w:ascii="David" w:hAnsi="David"/>
          <w:rtl/>
        </w:rPr>
        <w:t>לבקשתכם וכרואי החשבון של ____________ (להלן: "המציע") הנני מדווח כדלקמן:</w:t>
      </w:r>
    </w:p>
    <w:p w14:paraId="219670E4" w14:textId="77777777" w:rsidR="00CB2CD0" w:rsidRPr="00CB2CD0" w:rsidRDefault="00CB2CD0" w:rsidP="00CB2CD0">
      <w:pPr>
        <w:ind w:left="752"/>
        <w:jc w:val="both"/>
        <w:rPr>
          <w:rFonts w:ascii="David" w:hAnsi="David"/>
          <w:rtl/>
        </w:rPr>
      </w:pPr>
      <w:r w:rsidRPr="00CB2CD0">
        <w:rPr>
          <w:rFonts w:ascii="David" w:hAnsi="David"/>
          <w:rtl/>
        </w:rPr>
        <w:t>הדוחות הכספיים המבוקרים האחרונים של המציע הינם ליום _____, בוקרו על ידי וחוות דעתי נחתמה בתאריך _____.</w:t>
      </w:r>
    </w:p>
    <w:p w14:paraId="2375AEC0" w14:textId="77777777" w:rsidR="00CB2CD0" w:rsidRPr="00CB2CD0" w:rsidRDefault="00CB2CD0" w:rsidP="00CB2CD0">
      <w:pPr>
        <w:ind w:left="752"/>
        <w:jc w:val="both"/>
        <w:rPr>
          <w:rFonts w:ascii="David" w:hAnsi="David"/>
          <w:rtl/>
        </w:rPr>
      </w:pPr>
    </w:p>
    <w:p w14:paraId="74BDC002" w14:textId="77777777" w:rsidR="00CB2CD0" w:rsidRPr="00CB2CD0" w:rsidRDefault="00CB2CD0" w:rsidP="00CB2CD0">
      <w:pPr>
        <w:ind w:left="26"/>
        <w:jc w:val="both"/>
        <w:rPr>
          <w:rFonts w:ascii="David" w:hAnsi="David"/>
          <w:b/>
          <w:bCs/>
          <w:rtl/>
        </w:rPr>
      </w:pPr>
      <w:r w:rsidRPr="00CB2CD0">
        <w:rPr>
          <w:rFonts w:ascii="David" w:hAnsi="David"/>
          <w:b/>
          <w:bCs/>
          <w:rtl/>
        </w:rPr>
        <w:t>לחילופין:</w:t>
      </w:r>
    </w:p>
    <w:p w14:paraId="2E7BF8C6" w14:textId="77777777" w:rsidR="00CB2CD0" w:rsidRPr="00CB2CD0" w:rsidRDefault="00CB2CD0" w:rsidP="00CB2CD0">
      <w:pPr>
        <w:ind w:left="752"/>
        <w:jc w:val="both"/>
        <w:rPr>
          <w:rFonts w:ascii="David" w:hAnsi="David"/>
          <w:rtl/>
        </w:rPr>
      </w:pPr>
      <w:r w:rsidRPr="00CB2CD0">
        <w:rPr>
          <w:rFonts w:ascii="David" w:hAnsi="David"/>
          <w:rtl/>
        </w:rPr>
        <w:t>הדוחות הכספיים המבוקרים האחרונים של המציע הינם ליום ___ ובוקרו על ידי רואי חשבון אחרים וחוות הדעת של רואי החשבון האחרים נחתמה בתאריך ______..</w:t>
      </w:r>
    </w:p>
    <w:p w14:paraId="65039B12" w14:textId="77777777" w:rsidR="00CB2CD0" w:rsidRPr="00CB2CD0" w:rsidRDefault="00CB2CD0" w:rsidP="00CB2CD0">
      <w:pPr>
        <w:ind w:left="26"/>
        <w:jc w:val="both"/>
        <w:rPr>
          <w:rFonts w:ascii="David" w:hAnsi="David"/>
          <w:rtl/>
        </w:rPr>
      </w:pPr>
    </w:p>
    <w:p w14:paraId="5660E4E5" w14:textId="77777777" w:rsidR="00CB2CD0" w:rsidRPr="00CB2CD0" w:rsidRDefault="00CB2CD0" w:rsidP="001A5EDB">
      <w:pPr>
        <w:numPr>
          <w:ilvl w:val="0"/>
          <w:numId w:val="36"/>
        </w:numPr>
        <w:jc w:val="both"/>
        <w:rPr>
          <w:rFonts w:ascii="David" w:hAnsi="David"/>
        </w:rPr>
      </w:pPr>
      <w:r w:rsidRPr="00CB2CD0">
        <w:rPr>
          <w:rFonts w:ascii="David" w:hAnsi="David"/>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14:paraId="5E39F97C" w14:textId="77777777" w:rsidR="00CB2CD0" w:rsidRPr="00CB2CD0" w:rsidRDefault="00CB2CD0" w:rsidP="00CB2CD0">
      <w:pPr>
        <w:ind w:left="360"/>
        <w:jc w:val="both"/>
        <w:rPr>
          <w:rFonts w:ascii="David" w:hAnsi="David"/>
        </w:rPr>
      </w:pPr>
    </w:p>
    <w:p w14:paraId="7124F125" w14:textId="77777777" w:rsidR="00CB2CD0" w:rsidRPr="00CB2CD0" w:rsidRDefault="00CB2CD0" w:rsidP="001A5EDB">
      <w:pPr>
        <w:numPr>
          <w:ilvl w:val="0"/>
          <w:numId w:val="36"/>
        </w:numPr>
        <w:jc w:val="both"/>
        <w:rPr>
          <w:rFonts w:ascii="David" w:hAnsi="David"/>
        </w:rPr>
      </w:pPr>
      <w:r w:rsidRPr="00CB2CD0">
        <w:rPr>
          <w:rFonts w:ascii="David" w:hAnsi="David"/>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14:paraId="3144163F" w14:textId="77777777" w:rsidR="00CB2CD0" w:rsidRPr="00CB2CD0" w:rsidRDefault="00CB2CD0" w:rsidP="00CB2CD0">
      <w:pPr>
        <w:jc w:val="both"/>
        <w:rPr>
          <w:rFonts w:ascii="David" w:hAnsi="David"/>
        </w:rPr>
      </w:pPr>
    </w:p>
    <w:p w14:paraId="1C1647D4" w14:textId="77777777" w:rsidR="00CB2CD0" w:rsidRPr="00CB2CD0" w:rsidRDefault="00CB2CD0" w:rsidP="001A5EDB">
      <w:pPr>
        <w:numPr>
          <w:ilvl w:val="0"/>
          <w:numId w:val="36"/>
        </w:numPr>
        <w:jc w:val="both"/>
        <w:rPr>
          <w:rFonts w:ascii="David" w:hAnsi="David"/>
        </w:rPr>
      </w:pPr>
      <w:r w:rsidRPr="00CB2CD0">
        <w:rPr>
          <w:rFonts w:ascii="David" w:hAnsi="David"/>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14:paraId="1DCE5ACC" w14:textId="77777777" w:rsidR="00CB2CD0" w:rsidRPr="00CB2CD0" w:rsidRDefault="00CB2CD0" w:rsidP="00CB2CD0">
      <w:pPr>
        <w:ind w:left="26"/>
        <w:jc w:val="both"/>
        <w:rPr>
          <w:rFonts w:ascii="David" w:hAnsi="David"/>
          <w:rtl/>
        </w:rPr>
      </w:pPr>
    </w:p>
    <w:p w14:paraId="107E023A" w14:textId="77777777" w:rsidR="00CB2CD0" w:rsidRPr="00CB2CD0" w:rsidRDefault="00CB2CD0" w:rsidP="00CB2CD0">
      <w:pPr>
        <w:ind w:left="26"/>
        <w:jc w:val="both"/>
        <w:rPr>
          <w:rFonts w:ascii="David" w:hAnsi="David"/>
          <w:rtl/>
        </w:rPr>
      </w:pPr>
      <w:r w:rsidRPr="00CB2CD0">
        <w:rPr>
          <w:rFonts w:ascii="David" w:hAnsi="David"/>
          <w:rtl/>
        </w:rPr>
        <w:t xml:space="preserve">(*) </w:t>
      </w:r>
      <w:r w:rsidRPr="00CB2CD0">
        <w:rPr>
          <w:rFonts w:ascii="David" w:hAnsi="David"/>
          <w:rtl/>
        </w:rPr>
        <w:tab/>
        <w:t>לעניין מכתבי זה "עסק חי" – כהגדרתו בהתאם לתקן ביקורת מספר 58 של לשכת רו"ח בישראל.</w:t>
      </w:r>
    </w:p>
    <w:p w14:paraId="4D2834CD" w14:textId="77777777" w:rsidR="00CB2CD0" w:rsidRPr="00CB2CD0" w:rsidRDefault="00CB2CD0" w:rsidP="00CB2CD0">
      <w:pPr>
        <w:ind w:left="26"/>
        <w:jc w:val="both"/>
        <w:rPr>
          <w:rFonts w:ascii="David" w:hAnsi="David"/>
          <w:rtl/>
        </w:rPr>
      </w:pPr>
      <w:r w:rsidRPr="00CB2CD0">
        <w:rPr>
          <w:rFonts w:ascii="David" w:hAnsi="David"/>
          <w:rtl/>
        </w:rPr>
        <w:t xml:space="preserve">(**) </w:t>
      </w:r>
      <w:r w:rsidRPr="00CB2CD0">
        <w:rPr>
          <w:rFonts w:ascii="David" w:hAnsi="David"/>
          <w:rtl/>
        </w:rPr>
        <w:tab/>
        <w:t>אם מאז מועד חתימת דוח המבקרים/דוח הסקירה האחרון חלפו פחות מ-3 חודשים כי אז אין דרישה לסעיפים ג', ד'.</w:t>
      </w:r>
    </w:p>
    <w:p w14:paraId="1A7E6C20" w14:textId="77777777" w:rsidR="00CB2CD0" w:rsidRPr="00CB2CD0" w:rsidRDefault="00CB2CD0" w:rsidP="00CB2CD0">
      <w:pPr>
        <w:pStyle w:val="Heading2"/>
        <w:tabs>
          <w:tab w:val="left" w:pos="3240"/>
          <w:tab w:val="left" w:pos="6660"/>
        </w:tabs>
        <w:ind w:left="720"/>
        <w:rPr>
          <w:rFonts w:ascii="David" w:hAnsi="David" w:cs="David"/>
          <w:i/>
          <w:sz w:val="24"/>
          <w:szCs w:val="24"/>
          <w:u w:val="none"/>
          <w:rtl/>
        </w:rPr>
      </w:pPr>
      <w:r w:rsidRPr="00CB2CD0">
        <w:rPr>
          <w:rFonts w:ascii="David" w:hAnsi="David" w:cs="David"/>
          <w:i/>
          <w:sz w:val="24"/>
          <w:szCs w:val="24"/>
          <w:u w:val="none"/>
          <w:rtl/>
        </w:rPr>
        <w:tab/>
      </w:r>
      <w:r w:rsidRPr="00CB2CD0">
        <w:rPr>
          <w:rFonts w:ascii="David" w:hAnsi="David" w:cs="David"/>
          <w:i/>
          <w:sz w:val="24"/>
          <w:szCs w:val="24"/>
          <w:u w:val="none"/>
          <w:rtl/>
        </w:rPr>
        <w:tab/>
        <w:t>בכבוד רב,</w:t>
      </w:r>
    </w:p>
    <w:p w14:paraId="7F06BE52" w14:textId="77777777" w:rsidR="00CB2CD0" w:rsidRPr="00CB2CD0" w:rsidRDefault="00CB2CD0" w:rsidP="00CB2CD0">
      <w:pPr>
        <w:jc w:val="right"/>
        <w:rPr>
          <w:rFonts w:ascii="David" w:hAnsi="David"/>
          <w:rtl/>
        </w:rPr>
      </w:pPr>
    </w:p>
    <w:p w14:paraId="40C0408E" w14:textId="77777777" w:rsidR="00CB2CD0" w:rsidRPr="00CB2CD0" w:rsidRDefault="00CB2CD0" w:rsidP="00CB2CD0">
      <w:pPr>
        <w:jc w:val="right"/>
        <w:rPr>
          <w:rFonts w:ascii="David" w:hAnsi="David"/>
          <w:rtl/>
        </w:rPr>
      </w:pPr>
      <w:r w:rsidRPr="00CB2CD0">
        <w:rPr>
          <w:rFonts w:ascii="David" w:hAnsi="David"/>
          <w:rtl/>
        </w:rPr>
        <w:t>________________________</w:t>
      </w:r>
    </w:p>
    <w:p w14:paraId="2A796FAA" w14:textId="77777777" w:rsidR="00CB2CD0" w:rsidRPr="00CB2CD0" w:rsidRDefault="00CB2CD0" w:rsidP="00CB2CD0">
      <w:pPr>
        <w:ind w:left="6692"/>
        <w:jc w:val="both"/>
        <w:rPr>
          <w:rFonts w:ascii="David" w:hAnsi="David"/>
          <w:rtl/>
        </w:rPr>
      </w:pPr>
    </w:p>
    <w:p w14:paraId="0FBD8BB3" w14:textId="77777777" w:rsidR="00CB2CD0" w:rsidRPr="00CB2CD0" w:rsidRDefault="00CB2CD0" w:rsidP="00CB2CD0">
      <w:pPr>
        <w:tabs>
          <w:tab w:val="right" w:pos="9070"/>
        </w:tabs>
        <w:ind w:left="6692"/>
        <w:rPr>
          <w:rFonts w:ascii="David" w:hAnsi="David"/>
          <w:rtl/>
        </w:rPr>
      </w:pPr>
      <w:r w:rsidRPr="00CB2CD0">
        <w:rPr>
          <w:rFonts w:ascii="David" w:hAnsi="David"/>
          <w:rtl/>
        </w:rPr>
        <w:t>רואי חשבון</w:t>
      </w:r>
    </w:p>
    <w:p w14:paraId="75A51BAE" w14:textId="77777777" w:rsidR="00CB2CD0" w:rsidRPr="00CB2CD0" w:rsidRDefault="00CB2CD0" w:rsidP="00CB2CD0">
      <w:pPr>
        <w:jc w:val="both"/>
        <w:rPr>
          <w:rFonts w:ascii="David" w:hAnsi="David"/>
          <w:rtl/>
        </w:rPr>
      </w:pPr>
      <w:r w:rsidRPr="00CB2CD0">
        <w:rPr>
          <w:rFonts w:ascii="David" w:hAnsi="David"/>
          <w:rtl/>
        </w:rPr>
        <w:t xml:space="preserve">הערות: </w:t>
      </w:r>
    </w:p>
    <w:p w14:paraId="5A23D141" w14:textId="77777777" w:rsidR="00CB2CD0" w:rsidRPr="00CB2CD0" w:rsidRDefault="00CB2CD0" w:rsidP="001A5EDB">
      <w:pPr>
        <w:numPr>
          <w:ilvl w:val="0"/>
          <w:numId w:val="37"/>
        </w:numPr>
        <w:jc w:val="both"/>
        <w:rPr>
          <w:rFonts w:ascii="David" w:hAnsi="David"/>
        </w:rPr>
      </w:pPr>
      <w:r w:rsidRPr="00CB2CD0">
        <w:rPr>
          <w:rFonts w:ascii="David" w:hAnsi="David"/>
          <w:rtl/>
        </w:rPr>
        <w:t xml:space="preserve">נוסח דיווח זה של רואה החשבון המבקר לעניין העסק החי נקבע על ידי ועדה משותפת </w:t>
      </w:r>
      <w:proofErr w:type="spellStart"/>
      <w:r w:rsidRPr="00CB2CD0">
        <w:rPr>
          <w:rFonts w:ascii="David" w:hAnsi="David"/>
          <w:rtl/>
        </w:rPr>
        <w:t>למינהל</w:t>
      </w:r>
      <w:proofErr w:type="spellEnd"/>
      <w:r w:rsidRPr="00CB2CD0">
        <w:rPr>
          <w:rFonts w:ascii="David" w:hAnsi="David"/>
          <w:rtl/>
        </w:rPr>
        <w:t xml:space="preserve"> הרכש הממשלתי וללשכת רואי החשבון בישראל – אוגוסט 2009.</w:t>
      </w:r>
    </w:p>
    <w:p w14:paraId="2B1F8BF2" w14:textId="77777777" w:rsidR="00CB2CD0" w:rsidRPr="00CB2CD0" w:rsidRDefault="00CB2CD0" w:rsidP="001A5EDB">
      <w:pPr>
        <w:pStyle w:val="Header"/>
        <w:numPr>
          <w:ilvl w:val="0"/>
          <w:numId w:val="37"/>
        </w:numPr>
        <w:tabs>
          <w:tab w:val="clear" w:pos="4153"/>
          <w:tab w:val="clear" w:pos="8306"/>
          <w:tab w:val="left" w:pos="6945"/>
        </w:tabs>
        <w:rPr>
          <w:rFonts w:ascii="David" w:hAnsi="David"/>
          <w:rtl/>
        </w:rPr>
      </w:pPr>
      <w:r w:rsidRPr="00CB2CD0">
        <w:rPr>
          <w:rFonts w:ascii="David" w:hAnsi="David"/>
          <w:rtl/>
        </w:rPr>
        <w:t xml:space="preserve">יודפס על נייר לוגו של משרד </w:t>
      </w:r>
      <w:proofErr w:type="spellStart"/>
      <w:r w:rsidRPr="00CB2CD0">
        <w:rPr>
          <w:rFonts w:ascii="David" w:hAnsi="David"/>
          <w:rtl/>
        </w:rPr>
        <w:t>הרו"ח</w:t>
      </w:r>
      <w:proofErr w:type="spellEnd"/>
      <w:r w:rsidRPr="00CB2CD0">
        <w:rPr>
          <w:rFonts w:ascii="David" w:hAnsi="David"/>
          <w:rtl/>
        </w:rPr>
        <w:t>.</w:t>
      </w:r>
    </w:p>
    <w:p w14:paraId="74489AE1" w14:textId="77777777" w:rsidR="00764FB4" w:rsidRDefault="00764FB4" w:rsidP="00121E61">
      <w:pPr>
        <w:pStyle w:val="ListParagraph"/>
        <w:keepNext/>
        <w:keepLines/>
        <w:widowControl w:val="0"/>
        <w:spacing w:line="360" w:lineRule="auto"/>
        <w:ind w:left="0"/>
        <w:outlineLvl w:val="0"/>
        <w:rPr>
          <w:rFonts w:ascii="David" w:hAnsi="David" w:cs="David"/>
          <w:b/>
          <w:bCs/>
          <w:rtl/>
          <w:lang w:eastAsia="en-US"/>
        </w:rPr>
      </w:pPr>
      <w:r>
        <w:rPr>
          <w:rFonts w:ascii="David" w:hAnsi="David" w:cs="David"/>
          <w:b/>
          <w:bCs/>
          <w:rtl/>
          <w:lang w:eastAsia="en-US"/>
        </w:rPr>
        <w:br/>
      </w:r>
    </w:p>
    <w:p w14:paraId="206A8D05" w14:textId="77777777" w:rsidR="00764FB4" w:rsidRDefault="00764FB4">
      <w:pPr>
        <w:bidi w:val="0"/>
        <w:rPr>
          <w:rFonts w:ascii="David" w:hAnsi="David"/>
          <w:b/>
          <w:bCs/>
          <w:rtl/>
        </w:rPr>
      </w:pPr>
      <w:r>
        <w:rPr>
          <w:rFonts w:ascii="David" w:hAnsi="David"/>
          <w:b/>
          <w:bCs/>
          <w:rtl/>
        </w:rPr>
        <w:br w:type="page"/>
      </w:r>
    </w:p>
    <w:p w14:paraId="32B0C638" w14:textId="77777777" w:rsidR="00622DB1" w:rsidRDefault="00622DB1" w:rsidP="00460BF2">
      <w:pPr>
        <w:pStyle w:val="ListParagraph"/>
        <w:keepNext/>
        <w:keepLines/>
        <w:widowControl w:val="0"/>
        <w:spacing w:line="360" w:lineRule="auto"/>
        <w:ind w:left="0"/>
        <w:outlineLvl w:val="0"/>
        <w:rPr>
          <w:rFonts w:ascii="David" w:hAnsi="David" w:cs="David"/>
          <w:b/>
          <w:bCs/>
          <w:rtl/>
          <w:lang w:eastAsia="en-US"/>
        </w:rPr>
        <w:sectPr w:rsidR="00622DB1" w:rsidSect="000E3F74">
          <w:footerReference w:type="default" r:id="rId26"/>
          <w:endnotePr>
            <w:numFmt w:val="lowerLetter"/>
          </w:endnotePr>
          <w:pgSz w:w="11907" w:h="16840"/>
          <w:pgMar w:top="963" w:right="1797" w:bottom="1258" w:left="1080" w:header="720" w:footer="720" w:gutter="0"/>
          <w:cols w:space="720"/>
          <w:bidi/>
          <w:rtlGutter/>
        </w:sectPr>
      </w:pPr>
    </w:p>
    <w:p w14:paraId="42B11E2C" w14:textId="77777777" w:rsidR="00460BF2" w:rsidRDefault="00460BF2" w:rsidP="00460BF2">
      <w:pPr>
        <w:pStyle w:val="ListParagraph"/>
        <w:keepNext/>
        <w:keepLines/>
        <w:widowControl w:val="0"/>
        <w:spacing w:line="360" w:lineRule="auto"/>
        <w:ind w:left="0"/>
        <w:outlineLvl w:val="0"/>
        <w:rPr>
          <w:rFonts w:ascii="David" w:hAnsi="David" w:cs="David"/>
          <w:b/>
          <w:bCs/>
          <w:rtl/>
          <w:lang w:eastAsia="en-US"/>
        </w:rPr>
      </w:pPr>
      <w:r w:rsidRPr="00460BF2">
        <w:rPr>
          <w:rFonts w:ascii="David" w:hAnsi="David" w:cs="David" w:hint="cs"/>
          <w:b/>
          <w:bCs/>
          <w:rtl/>
          <w:lang w:eastAsia="en-US"/>
        </w:rPr>
        <w:lastRenderedPageBreak/>
        <w:t xml:space="preserve">נספח א'9 </w:t>
      </w:r>
      <w:r w:rsidR="00622DB1">
        <w:rPr>
          <w:rFonts w:ascii="David" w:hAnsi="David" w:cs="David" w:hint="cs"/>
          <w:b/>
          <w:bCs/>
          <w:rtl/>
          <w:lang w:eastAsia="en-US"/>
        </w:rPr>
        <w:t>דו"ח מעקב תיק מתקן</w:t>
      </w:r>
    </w:p>
    <w:p w14:paraId="1FDF50EF" w14:textId="77777777" w:rsidR="00622DB1" w:rsidRDefault="00622DB1" w:rsidP="00460BF2">
      <w:pPr>
        <w:pStyle w:val="ListParagraph"/>
        <w:keepNext/>
        <w:keepLines/>
        <w:widowControl w:val="0"/>
        <w:spacing w:line="360" w:lineRule="auto"/>
        <w:ind w:left="0"/>
        <w:outlineLvl w:val="0"/>
        <w:rPr>
          <w:rFonts w:ascii="David" w:hAnsi="David"/>
          <w:b/>
          <w:bCs/>
          <w:rtl/>
        </w:rPr>
      </w:pPr>
    </w:p>
    <w:tbl>
      <w:tblPr>
        <w:bidiVisual/>
        <w:tblW w:w="13360" w:type="dxa"/>
        <w:tblInd w:w="5" w:type="dxa"/>
        <w:tblLook w:val="04A0" w:firstRow="1" w:lastRow="0" w:firstColumn="1" w:lastColumn="0" w:noHBand="0" w:noVBand="1"/>
      </w:tblPr>
      <w:tblGrid>
        <w:gridCol w:w="520"/>
        <w:gridCol w:w="880"/>
        <w:gridCol w:w="820"/>
        <w:gridCol w:w="663"/>
        <w:gridCol w:w="560"/>
        <w:gridCol w:w="740"/>
        <w:gridCol w:w="600"/>
        <w:gridCol w:w="740"/>
        <w:gridCol w:w="680"/>
        <w:gridCol w:w="600"/>
        <w:gridCol w:w="680"/>
        <w:gridCol w:w="640"/>
        <w:gridCol w:w="600"/>
        <w:gridCol w:w="660"/>
        <w:gridCol w:w="600"/>
        <w:gridCol w:w="680"/>
        <w:gridCol w:w="680"/>
        <w:gridCol w:w="740"/>
        <w:gridCol w:w="740"/>
        <w:gridCol w:w="560"/>
      </w:tblGrid>
      <w:tr w:rsidR="00115725" w:rsidRPr="00115725" w14:paraId="3F9372B9" w14:textId="77777777" w:rsidTr="00115725">
        <w:trPr>
          <w:trHeight w:val="450"/>
        </w:trPr>
        <w:tc>
          <w:tcPr>
            <w:tcW w:w="520" w:type="dxa"/>
            <w:vMerge w:val="restart"/>
            <w:tcBorders>
              <w:top w:val="single" w:sz="8" w:space="0" w:color="auto"/>
              <w:left w:val="single" w:sz="8" w:space="0" w:color="auto"/>
              <w:bottom w:val="single" w:sz="4" w:space="0" w:color="000000"/>
              <w:right w:val="single" w:sz="4" w:space="0" w:color="auto"/>
            </w:tcBorders>
            <w:shd w:val="clear" w:color="000000" w:fill="E4DFEC"/>
            <w:vAlign w:val="center"/>
            <w:hideMark/>
          </w:tcPr>
          <w:p w14:paraId="55309739" w14:textId="77777777" w:rsidR="00115725" w:rsidRPr="00115725" w:rsidRDefault="00115725" w:rsidP="00115725">
            <w:pPr>
              <w:jc w:val="center"/>
              <w:rPr>
                <w:rFonts w:ascii="Calibri" w:hAnsi="Calibri" w:cs="Calibri"/>
                <w:b/>
                <w:bCs/>
                <w:color w:val="000000"/>
                <w:sz w:val="14"/>
                <w:szCs w:val="14"/>
              </w:rPr>
            </w:pPr>
            <w:proofErr w:type="spellStart"/>
            <w:r w:rsidRPr="00115725">
              <w:rPr>
                <w:rFonts w:ascii="Calibri" w:hAnsi="Calibri" w:cs="Times New Roman"/>
                <w:b/>
                <w:bCs/>
                <w:color w:val="000000"/>
                <w:sz w:val="14"/>
                <w:szCs w:val="14"/>
                <w:rtl/>
              </w:rPr>
              <w:t>מס</w:t>
            </w:r>
            <w:r w:rsidRPr="00115725">
              <w:rPr>
                <w:rFonts w:ascii="Calibri" w:hAnsi="Calibri" w:cs="Calibri"/>
                <w:b/>
                <w:bCs/>
                <w:color w:val="000000"/>
                <w:sz w:val="14"/>
                <w:szCs w:val="14"/>
                <w:rtl/>
              </w:rPr>
              <w:t>"</w:t>
            </w:r>
            <w:r w:rsidRPr="00115725">
              <w:rPr>
                <w:rFonts w:ascii="Calibri" w:hAnsi="Calibri" w:cs="Times New Roman"/>
                <w:b/>
                <w:bCs/>
                <w:color w:val="000000"/>
                <w:sz w:val="14"/>
                <w:szCs w:val="14"/>
                <w:rtl/>
              </w:rPr>
              <w:t>ד</w:t>
            </w:r>
            <w:proofErr w:type="spellEnd"/>
          </w:p>
        </w:tc>
        <w:tc>
          <w:tcPr>
            <w:tcW w:w="880" w:type="dxa"/>
            <w:vMerge w:val="restart"/>
            <w:tcBorders>
              <w:top w:val="single" w:sz="8" w:space="0" w:color="auto"/>
              <w:left w:val="single" w:sz="4" w:space="0" w:color="auto"/>
              <w:bottom w:val="single" w:sz="4" w:space="0" w:color="000000"/>
              <w:right w:val="single" w:sz="4" w:space="0" w:color="auto"/>
            </w:tcBorders>
            <w:shd w:val="clear" w:color="000000" w:fill="E4DFEC"/>
            <w:vAlign w:val="center"/>
            <w:hideMark/>
          </w:tcPr>
          <w:p w14:paraId="44263A9A"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מחוז משרד הפנים</w:t>
            </w:r>
            <w:r w:rsidRPr="00115725">
              <w:rPr>
                <w:rFonts w:ascii="Calibri" w:hAnsi="Calibri" w:cs="Calibri"/>
                <w:b/>
                <w:bCs/>
                <w:color w:val="000000"/>
                <w:sz w:val="14"/>
                <w:szCs w:val="14"/>
                <w:rtl/>
              </w:rPr>
              <w:br/>
              <w:t>(</w:t>
            </w:r>
            <w:r w:rsidRPr="00115725">
              <w:rPr>
                <w:rFonts w:ascii="Calibri" w:hAnsi="Calibri" w:cs="Times New Roman"/>
                <w:b/>
                <w:bCs/>
                <w:color w:val="000000"/>
                <w:sz w:val="14"/>
                <w:szCs w:val="14"/>
                <w:rtl/>
              </w:rPr>
              <w:t>צפון</w:t>
            </w:r>
            <w:r w:rsidRPr="00115725">
              <w:rPr>
                <w:rFonts w:ascii="Calibri" w:hAnsi="Calibri" w:cs="Calibri"/>
                <w:b/>
                <w:bCs/>
                <w:color w:val="000000"/>
                <w:sz w:val="14"/>
                <w:szCs w:val="14"/>
                <w:rtl/>
              </w:rPr>
              <w:t xml:space="preserve">/ </w:t>
            </w:r>
            <w:r w:rsidRPr="00115725">
              <w:rPr>
                <w:rFonts w:ascii="Calibri" w:hAnsi="Calibri" w:cs="Calibri"/>
                <w:b/>
                <w:bCs/>
                <w:color w:val="000000"/>
                <w:sz w:val="14"/>
                <w:szCs w:val="14"/>
                <w:rtl/>
              </w:rPr>
              <w:br/>
            </w:r>
            <w:r w:rsidRPr="00115725">
              <w:rPr>
                <w:rFonts w:ascii="Calibri" w:hAnsi="Calibri" w:cs="Times New Roman"/>
                <w:b/>
                <w:bCs/>
                <w:color w:val="000000"/>
                <w:sz w:val="14"/>
                <w:szCs w:val="14"/>
                <w:rtl/>
              </w:rPr>
              <w:t>חיפה</w:t>
            </w:r>
            <w:r w:rsidRPr="00115725">
              <w:rPr>
                <w:rFonts w:ascii="Calibri" w:hAnsi="Calibri" w:cs="Calibri"/>
                <w:b/>
                <w:bCs/>
                <w:color w:val="000000"/>
                <w:sz w:val="14"/>
                <w:szCs w:val="14"/>
                <w:rtl/>
              </w:rPr>
              <w:t xml:space="preserve">/ </w:t>
            </w:r>
            <w:r w:rsidRPr="00115725">
              <w:rPr>
                <w:rFonts w:ascii="Calibri" w:hAnsi="Calibri" w:cs="Calibri"/>
                <w:b/>
                <w:bCs/>
                <w:color w:val="000000"/>
                <w:sz w:val="14"/>
                <w:szCs w:val="14"/>
                <w:rtl/>
              </w:rPr>
              <w:br/>
            </w:r>
            <w:r w:rsidRPr="00115725">
              <w:rPr>
                <w:rFonts w:ascii="Calibri" w:hAnsi="Calibri" w:cs="Times New Roman"/>
                <w:b/>
                <w:bCs/>
                <w:color w:val="000000"/>
                <w:sz w:val="14"/>
                <w:szCs w:val="14"/>
                <w:rtl/>
              </w:rPr>
              <w:t>מרכז</w:t>
            </w:r>
            <w:r w:rsidRPr="00115725">
              <w:rPr>
                <w:rFonts w:ascii="Calibri" w:hAnsi="Calibri" w:cs="Calibri"/>
                <w:b/>
                <w:bCs/>
                <w:color w:val="000000"/>
                <w:sz w:val="14"/>
                <w:szCs w:val="14"/>
                <w:rtl/>
              </w:rPr>
              <w:t xml:space="preserve">/ </w:t>
            </w:r>
            <w:r w:rsidRPr="00115725">
              <w:rPr>
                <w:rFonts w:ascii="Calibri" w:hAnsi="Calibri" w:cs="Calibri"/>
                <w:b/>
                <w:bCs/>
                <w:color w:val="000000"/>
                <w:sz w:val="14"/>
                <w:szCs w:val="14"/>
                <w:rtl/>
              </w:rPr>
              <w:br/>
            </w:r>
            <w:r w:rsidRPr="00115725">
              <w:rPr>
                <w:rFonts w:ascii="Calibri" w:hAnsi="Calibri" w:cs="Times New Roman"/>
                <w:b/>
                <w:bCs/>
                <w:color w:val="000000"/>
                <w:sz w:val="14"/>
                <w:szCs w:val="14"/>
                <w:rtl/>
              </w:rPr>
              <w:t>תל אביב</w:t>
            </w:r>
            <w:r w:rsidRPr="00115725">
              <w:rPr>
                <w:rFonts w:ascii="Calibri" w:hAnsi="Calibri" w:cs="Calibri"/>
                <w:b/>
                <w:bCs/>
                <w:color w:val="000000"/>
                <w:sz w:val="14"/>
                <w:szCs w:val="14"/>
                <w:rtl/>
              </w:rPr>
              <w:t xml:space="preserve">/ </w:t>
            </w:r>
            <w:r w:rsidRPr="00115725">
              <w:rPr>
                <w:rFonts w:ascii="Calibri" w:hAnsi="Calibri" w:cs="Calibri"/>
                <w:b/>
                <w:bCs/>
                <w:color w:val="000000"/>
                <w:sz w:val="14"/>
                <w:szCs w:val="14"/>
                <w:rtl/>
              </w:rPr>
              <w:br/>
            </w:r>
            <w:r w:rsidRPr="00115725">
              <w:rPr>
                <w:rFonts w:ascii="Calibri" w:hAnsi="Calibri" w:cs="Times New Roman"/>
                <w:b/>
                <w:bCs/>
                <w:color w:val="000000"/>
                <w:sz w:val="14"/>
                <w:szCs w:val="14"/>
                <w:rtl/>
              </w:rPr>
              <w:t>ירושלים ויו</w:t>
            </w:r>
            <w:r w:rsidRPr="00115725">
              <w:rPr>
                <w:rFonts w:ascii="Calibri" w:hAnsi="Calibri" w:cs="Calibri"/>
                <w:b/>
                <w:bCs/>
                <w:color w:val="000000"/>
                <w:sz w:val="14"/>
                <w:szCs w:val="14"/>
                <w:rtl/>
              </w:rPr>
              <w:t>"</w:t>
            </w:r>
            <w:r w:rsidRPr="00115725">
              <w:rPr>
                <w:rFonts w:ascii="Calibri" w:hAnsi="Calibri" w:cs="Times New Roman"/>
                <w:b/>
                <w:bCs/>
                <w:color w:val="000000"/>
                <w:sz w:val="14"/>
                <w:szCs w:val="14"/>
                <w:rtl/>
              </w:rPr>
              <w:t>ש</w:t>
            </w:r>
            <w:r w:rsidRPr="00115725">
              <w:rPr>
                <w:rFonts w:ascii="Calibri" w:hAnsi="Calibri" w:cs="Calibri"/>
                <w:b/>
                <w:bCs/>
                <w:color w:val="000000"/>
                <w:sz w:val="14"/>
                <w:szCs w:val="14"/>
                <w:rtl/>
              </w:rPr>
              <w:t xml:space="preserve">/ </w:t>
            </w:r>
            <w:r w:rsidRPr="00115725">
              <w:rPr>
                <w:rFonts w:ascii="Calibri" w:hAnsi="Calibri" w:cs="Calibri"/>
                <w:b/>
                <w:bCs/>
                <w:color w:val="000000"/>
                <w:sz w:val="14"/>
                <w:szCs w:val="14"/>
                <w:rtl/>
              </w:rPr>
              <w:br/>
            </w:r>
            <w:r w:rsidRPr="00115725">
              <w:rPr>
                <w:rFonts w:ascii="Calibri" w:hAnsi="Calibri" w:cs="Times New Roman"/>
                <w:b/>
                <w:bCs/>
                <w:color w:val="000000"/>
                <w:sz w:val="14"/>
                <w:szCs w:val="14"/>
                <w:rtl/>
              </w:rPr>
              <w:t>דרום</w:t>
            </w:r>
            <w:r w:rsidRPr="00115725">
              <w:rPr>
                <w:rFonts w:ascii="Calibri" w:hAnsi="Calibri" w:cs="Calibri"/>
                <w:b/>
                <w:bCs/>
                <w:color w:val="000000"/>
                <w:sz w:val="14"/>
                <w:szCs w:val="14"/>
                <w:rtl/>
              </w:rPr>
              <w:t>)</w:t>
            </w:r>
          </w:p>
        </w:tc>
        <w:tc>
          <w:tcPr>
            <w:tcW w:w="820" w:type="dxa"/>
            <w:vMerge w:val="restart"/>
            <w:tcBorders>
              <w:top w:val="single" w:sz="8" w:space="0" w:color="auto"/>
              <w:left w:val="single" w:sz="4" w:space="0" w:color="auto"/>
              <w:bottom w:val="single" w:sz="4" w:space="0" w:color="000000"/>
              <w:right w:val="single" w:sz="4" w:space="0" w:color="auto"/>
            </w:tcBorders>
            <w:shd w:val="clear" w:color="000000" w:fill="E4DFEC"/>
            <w:vAlign w:val="center"/>
            <w:hideMark/>
          </w:tcPr>
          <w:p w14:paraId="09A2F812"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סוג הרשות המקומית</w:t>
            </w:r>
            <w:r w:rsidRPr="00115725">
              <w:rPr>
                <w:rFonts w:ascii="Calibri" w:hAnsi="Calibri" w:cs="Calibri"/>
                <w:b/>
                <w:bCs/>
                <w:color w:val="000000"/>
                <w:sz w:val="14"/>
                <w:szCs w:val="14"/>
                <w:rtl/>
              </w:rPr>
              <w:br/>
              <w:t>(</w:t>
            </w:r>
            <w:r w:rsidRPr="00115725">
              <w:rPr>
                <w:rFonts w:ascii="Calibri" w:hAnsi="Calibri" w:cs="Times New Roman"/>
                <w:b/>
                <w:bCs/>
                <w:color w:val="000000"/>
                <w:sz w:val="14"/>
                <w:szCs w:val="14"/>
                <w:rtl/>
              </w:rPr>
              <w:t xml:space="preserve">עירייה </w:t>
            </w:r>
            <w:r w:rsidRPr="00115725">
              <w:rPr>
                <w:rFonts w:ascii="Calibri" w:hAnsi="Calibri" w:cs="Calibri"/>
                <w:b/>
                <w:bCs/>
                <w:color w:val="000000"/>
                <w:sz w:val="14"/>
                <w:szCs w:val="14"/>
                <w:rtl/>
              </w:rPr>
              <w:t xml:space="preserve">/ </w:t>
            </w:r>
            <w:r w:rsidRPr="00115725">
              <w:rPr>
                <w:rFonts w:ascii="Calibri" w:hAnsi="Calibri" w:cs="Calibri"/>
                <w:b/>
                <w:bCs/>
                <w:color w:val="000000"/>
                <w:sz w:val="14"/>
                <w:szCs w:val="14"/>
                <w:rtl/>
              </w:rPr>
              <w:br/>
            </w:r>
            <w:r w:rsidRPr="00115725">
              <w:rPr>
                <w:rFonts w:ascii="Calibri" w:hAnsi="Calibri" w:cs="Times New Roman"/>
                <w:b/>
                <w:bCs/>
                <w:color w:val="000000"/>
                <w:sz w:val="14"/>
                <w:szCs w:val="14"/>
                <w:rtl/>
              </w:rPr>
              <w:t>מועצה אזורית</w:t>
            </w:r>
            <w:r w:rsidRPr="00115725">
              <w:rPr>
                <w:rFonts w:ascii="Calibri" w:hAnsi="Calibri" w:cs="Calibri"/>
                <w:b/>
                <w:bCs/>
                <w:color w:val="000000"/>
                <w:sz w:val="14"/>
                <w:szCs w:val="14"/>
                <w:rtl/>
              </w:rPr>
              <w:t xml:space="preserve">/ </w:t>
            </w:r>
            <w:r w:rsidRPr="00115725">
              <w:rPr>
                <w:rFonts w:ascii="Calibri" w:hAnsi="Calibri" w:cs="Calibri"/>
                <w:b/>
                <w:bCs/>
                <w:color w:val="000000"/>
                <w:sz w:val="14"/>
                <w:szCs w:val="14"/>
                <w:rtl/>
              </w:rPr>
              <w:br/>
            </w:r>
            <w:r w:rsidRPr="00115725">
              <w:rPr>
                <w:rFonts w:ascii="Calibri" w:hAnsi="Calibri" w:cs="Times New Roman"/>
                <w:b/>
                <w:bCs/>
                <w:color w:val="000000"/>
                <w:sz w:val="14"/>
                <w:szCs w:val="14"/>
                <w:rtl/>
              </w:rPr>
              <w:t>מועצה מקומית</w:t>
            </w:r>
            <w:r w:rsidRPr="00115725">
              <w:rPr>
                <w:rFonts w:ascii="Calibri" w:hAnsi="Calibri" w:cs="Calibri"/>
                <w:b/>
                <w:bCs/>
                <w:color w:val="000000"/>
                <w:sz w:val="14"/>
                <w:szCs w:val="14"/>
                <w:rtl/>
              </w:rPr>
              <w:t>)</w:t>
            </w:r>
          </w:p>
        </w:tc>
        <w:tc>
          <w:tcPr>
            <w:tcW w:w="640" w:type="dxa"/>
            <w:vMerge w:val="restart"/>
            <w:tcBorders>
              <w:top w:val="single" w:sz="8" w:space="0" w:color="auto"/>
              <w:left w:val="single" w:sz="4" w:space="0" w:color="auto"/>
              <w:bottom w:val="single" w:sz="4" w:space="0" w:color="000000"/>
              <w:right w:val="single" w:sz="4" w:space="0" w:color="auto"/>
            </w:tcBorders>
            <w:shd w:val="clear" w:color="000000" w:fill="E4DFEC"/>
            <w:vAlign w:val="center"/>
            <w:hideMark/>
          </w:tcPr>
          <w:p w14:paraId="4C138103"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שם הרשות המקומית</w:t>
            </w:r>
          </w:p>
        </w:tc>
        <w:tc>
          <w:tcPr>
            <w:tcW w:w="560" w:type="dxa"/>
            <w:vMerge w:val="restart"/>
            <w:tcBorders>
              <w:top w:val="single" w:sz="8" w:space="0" w:color="auto"/>
              <w:left w:val="single" w:sz="4" w:space="0" w:color="auto"/>
              <w:bottom w:val="single" w:sz="4" w:space="0" w:color="000000"/>
              <w:right w:val="single" w:sz="4" w:space="0" w:color="auto"/>
            </w:tcBorders>
            <w:shd w:val="clear" w:color="000000" w:fill="E4DFEC"/>
            <w:vAlign w:val="center"/>
            <w:hideMark/>
          </w:tcPr>
          <w:p w14:paraId="23492BF4"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שם המתקן</w:t>
            </w:r>
          </w:p>
        </w:tc>
        <w:tc>
          <w:tcPr>
            <w:tcW w:w="740" w:type="dxa"/>
            <w:vMerge w:val="restart"/>
            <w:tcBorders>
              <w:top w:val="single" w:sz="8" w:space="0" w:color="auto"/>
              <w:left w:val="single" w:sz="4" w:space="0" w:color="auto"/>
              <w:bottom w:val="single" w:sz="4" w:space="0" w:color="000000"/>
              <w:right w:val="single" w:sz="4" w:space="0" w:color="auto"/>
            </w:tcBorders>
            <w:shd w:val="clear" w:color="000000" w:fill="E4DFEC"/>
            <w:vAlign w:val="center"/>
            <w:hideMark/>
          </w:tcPr>
          <w:p w14:paraId="4927FDA4"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סמל מוסד חינוכי</w:t>
            </w:r>
            <w:r w:rsidRPr="00115725">
              <w:rPr>
                <w:rFonts w:ascii="Calibri" w:hAnsi="Calibri" w:cs="Calibri"/>
                <w:b/>
                <w:bCs/>
                <w:color w:val="000000"/>
                <w:sz w:val="14"/>
                <w:szCs w:val="14"/>
                <w:rtl/>
              </w:rPr>
              <w:br/>
              <w:t>(</w:t>
            </w:r>
            <w:r w:rsidRPr="00115725">
              <w:rPr>
                <w:rFonts w:ascii="Calibri" w:hAnsi="Calibri" w:cs="Times New Roman"/>
                <w:b/>
                <w:bCs/>
                <w:color w:val="000000"/>
                <w:sz w:val="14"/>
                <w:szCs w:val="14"/>
                <w:rtl/>
              </w:rPr>
              <w:t>במידה ומדובר בבית ספר</w:t>
            </w:r>
            <w:r w:rsidRPr="00115725">
              <w:rPr>
                <w:rFonts w:ascii="Calibri" w:hAnsi="Calibri" w:cs="Calibri"/>
                <w:b/>
                <w:bCs/>
                <w:color w:val="000000"/>
                <w:sz w:val="14"/>
                <w:szCs w:val="14"/>
                <w:rtl/>
              </w:rPr>
              <w:t>)</w:t>
            </w:r>
          </w:p>
        </w:tc>
        <w:tc>
          <w:tcPr>
            <w:tcW w:w="9200" w:type="dxa"/>
            <w:gridSpan w:val="14"/>
            <w:tcBorders>
              <w:top w:val="single" w:sz="8" w:space="0" w:color="auto"/>
              <w:left w:val="single" w:sz="4" w:space="0" w:color="auto"/>
              <w:bottom w:val="single" w:sz="4" w:space="0" w:color="auto"/>
              <w:right w:val="single" w:sz="8" w:space="0" w:color="000000"/>
            </w:tcBorders>
            <w:shd w:val="clear" w:color="000000" w:fill="E4DFEC"/>
            <w:vAlign w:val="center"/>
            <w:hideMark/>
          </w:tcPr>
          <w:p w14:paraId="1E3A59CB" w14:textId="77777777" w:rsidR="00115725" w:rsidRPr="00115725" w:rsidRDefault="00115725" w:rsidP="00115725">
            <w:pPr>
              <w:jc w:val="center"/>
              <w:rPr>
                <w:rFonts w:ascii="Calibri" w:hAnsi="Calibri" w:cs="Calibri"/>
                <w:b/>
                <w:bCs/>
                <w:color w:val="000000"/>
                <w:sz w:val="20"/>
                <w:szCs w:val="20"/>
                <w:rtl/>
              </w:rPr>
            </w:pPr>
            <w:r w:rsidRPr="00115725">
              <w:rPr>
                <w:rFonts w:ascii="Calibri" w:hAnsi="Calibri" w:cs="Times New Roman"/>
                <w:b/>
                <w:bCs/>
                <w:color w:val="000000"/>
                <w:sz w:val="20"/>
                <w:szCs w:val="20"/>
                <w:rtl/>
              </w:rPr>
              <w:t>נתוני תיק מתקן קליטה</w:t>
            </w:r>
          </w:p>
        </w:tc>
      </w:tr>
      <w:tr w:rsidR="00115725" w:rsidRPr="00115725" w14:paraId="11898458" w14:textId="77777777" w:rsidTr="00115725">
        <w:trPr>
          <w:trHeight w:val="1245"/>
        </w:trPr>
        <w:tc>
          <w:tcPr>
            <w:tcW w:w="520" w:type="dxa"/>
            <w:vMerge/>
            <w:tcBorders>
              <w:top w:val="single" w:sz="8" w:space="0" w:color="auto"/>
              <w:left w:val="single" w:sz="8" w:space="0" w:color="auto"/>
              <w:bottom w:val="single" w:sz="4" w:space="0" w:color="000000"/>
              <w:right w:val="single" w:sz="4" w:space="0" w:color="auto"/>
            </w:tcBorders>
            <w:vAlign w:val="center"/>
            <w:hideMark/>
          </w:tcPr>
          <w:p w14:paraId="16A502F8" w14:textId="77777777" w:rsidR="00115725" w:rsidRPr="00115725" w:rsidRDefault="00115725" w:rsidP="00115725">
            <w:pPr>
              <w:rPr>
                <w:rFonts w:ascii="Calibri" w:hAnsi="Calibri" w:cs="Calibri"/>
                <w:b/>
                <w:bCs/>
                <w:color w:val="000000"/>
                <w:sz w:val="14"/>
                <w:szCs w:val="14"/>
              </w:rPr>
            </w:pPr>
          </w:p>
        </w:tc>
        <w:tc>
          <w:tcPr>
            <w:tcW w:w="880" w:type="dxa"/>
            <w:vMerge/>
            <w:tcBorders>
              <w:top w:val="single" w:sz="8" w:space="0" w:color="auto"/>
              <w:left w:val="single" w:sz="4" w:space="0" w:color="auto"/>
              <w:bottom w:val="single" w:sz="4" w:space="0" w:color="000000"/>
              <w:right w:val="single" w:sz="4" w:space="0" w:color="auto"/>
            </w:tcBorders>
            <w:vAlign w:val="center"/>
            <w:hideMark/>
          </w:tcPr>
          <w:p w14:paraId="536F9CD0" w14:textId="77777777" w:rsidR="00115725" w:rsidRPr="00115725" w:rsidRDefault="00115725" w:rsidP="00115725">
            <w:pPr>
              <w:rPr>
                <w:rFonts w:ascii="Calibri" w:hAnsi="Calibri" w:cs="Calibri"/>
                <w:b/>
                <w:bCs/>
                <w:color w:val="000000"/>
                <w:sz w:val="14"/>
                <w:szCs w:val="14"/>
              </w:rPr>
            </w:pPr>
          </w:p>
        </w:tc>
        <w:tc>
          <w:tcPr>
            <w:tcW w:w="820" w:type="dxa"/>
            <w:vMerge/>
            <w:tcBorders>
              <w:top w:val="single" w:sz="8" w:space="0" w:color="auto"/>
              <w:left w:val="single" w:sz="4" w:space="0" w:color="auto"/>
              <w:bottom w:val="single" w:sz="4" w:space="0" w:color="000000"/>
              <w:right w:val="single" w:sz="4" w:space="0" w:color="auto"/>
            </w:tcBorders>
            <w:vAlign w:val="center"/>
            <w:hideMark/>
          </w:tcPr>
          <w:p w14:paraId="7BDFC4A8" w14:textId="77777777" w:rsidR="00115725" w:rsidRPr="00115725" w:rsidRDefault="00115725" w:rsidP="00115725">
            <w:pPr>
              <w:rPr>
                <w:rFonts w:ascii="Calibri" w:hAnsi="Calibri" w:cs="Calibri"/>
                <w:b/>
                <w:bCs/>
                <w:color w:val="000000"/>
                <w:sz w:val="14"/>
                <w:szCs w:val="14"/>
              </w:rPr>
            </w:pPr>
          </w:p>
        </w:tc>
        <w:tc>
          <w:tcPr>
            <w:tcW w:w="640" w:type="dxa"/>
            <w:vMerge/>
            <w:tcBorders>
              <w:top w:val="single" w:sz="8" w:space="0" w:color="auto"/>
              <w:left w:val="single" w:sz="4" w:space="0" w:color="auto"/>
              <w:bottom w:val="single" w:sz="4" w:space="0" w:color="000000"/>
              <w:right w:val="single" w:sz="4" w:space="0" w:color="auto"/>
            </w:tcBorders>
            <w:vAlign w:val="center"/>
            <w:hideMark/>
          </w:tcPr>
          <w:p w14:paraId="52884CDA" w14:textId="77777777" w:rsidR="00115725" w:rsidRPr="00115725" w:rsidRDefault="00115725" w:rsidP="00115725">
            <w:pPr>
              <w:rPr>
                <w:rFonts w:ascii="Calibri" w:hAnsi="Calibri" w:cs="Calibri"/>
                <w:b/>
                <w:bCs/>
                <w:color w:val="000000"/>
                <w:sz w:val="14"/>
                <w:szCs w:val="14"/>
              </w:rPr>
            </w:pPr>
          </w:p>
        </w:tc>
        <w:tc>
          <w:tcPr>
            <w:tcW w:w="560" w:type="dxa"/>
            <w:vMerge/>
            <w:tcBorders>
              <w:top w:val="single" w:sz="8" w:space="0" w:color="auto"/>
              <w:left w:val="single" w:sz="4" w:space="0" w:color="auto"/>
              <w:bottom w:val="single" w:sz="4" w:space="0" w:color="000000"/>
              <w:right w:val="single" w:sz="4" w:space="0" w:color="auto"/>
            </w:tcBorders>
            <w:vAlign w:val="center"/>
            <w:hideMark/>
          </w:tcPr>
          <w:p w14:paraId="51F92FB8" w14:textId="77777777" w:rsidR="00115725" w:rsidRPr="00115725" w:rsidRDefault="00115725" w:rsidP="00115725">
            <w:pPr>
              <w:rPr>
                <w:rFonts w:ascii="Calibri" w:hAnsi="Calibri" w:cs="Calibri"/>
                <w:b/>
                <w:bCs/>
                <w:color w:val="000000"/>
                <w:sz w:val="14"/>
                <w:szCs w:val="14"/>
              </w:rPr>
            </w:pPr>
          </w:p>
        </w:tc>
        <w:tc>
          <w:tcPr>
            <w:tcW w:w="740" w:type="dxa"/>
            <w:vMerge/>
            <w:tcBorders>
              <w:top w:val="single" w:sz="8" w:space="0" w:color="auto"/>
              <w:left w:val="single" w:sz="4" w:space="0" w:color="auto"/>
              <w:bottom w:val="single" w:sz="4" w:space="0" w:color="000000"/>
              <w:right w:val="single" w:sz="4" w:space="0" w:color="auto"/>
            </w:tcBorders>
            <w:vAlign w:val="center"/>
            <w:hideMark/>
          </w:tcPr>
          <w:p w14:paraId="5FA88E98" w14:textId="77777777" w:rsidR="00115725" w:rsidRPr="00115725" w:rsidRDefault="00115725" w:rsidP="00115725">
            <w:pPr>
              <w:rPr>
                <w:rFonts w:ascii="Calibri" w:hAnsi="Calibri" w:cs="Calibri"/>
                <w:b/>
                <w:bCs/>
                <w:color w:val="000000"/>
                <w:sz w:val="14"/>
                <w:szCs w:val="14"/>
              </w:rPr>
            </w:pPr>
          </w:p>
        </w:tc>
        <w:tc>
          <w:tcPr>
            <w:tcW w:w="600" w:type="dxa"/>
            <w:tcBorders>
              <w:top w:val="nil"/>
              <w:left w:val="single" w:sz="4" w:space="0" w:color="auto"/>
              <w:bottom w:val="single" w:sz="4" w:space="0" w:color="auto"/>
              <w:right w:val="single" w:sz="4" w:space="0" w:color="auto"/>
            </w:tcBorders>
            <w:shd w:val="clear" w:color="000000" w:fill="E4DFEC"/>
            <w:vAlign w:val="center"/>
            <w:hideMark/>
          </w:tcPr>
          <w:p w14:paraId="60733482"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 xml:space="preserve">תיק המתקן מעודכן </w:t>
            </w:r>
          </w:p>
        </w:tc>
        <w:tc>
          <w:tcPr>
            <w:tcW w:w="740" w:type="dxa"/>
            <w:tcBorders>
              <w:top w:val="nil"/>
              <w:left w:val="single" w:sz="4" w:space="0" w:color="auto"/>
              <w:bottom w:val="single" w:sz="4" w:space="0" w:color="auto"/>
              <w:right w:val="single" w:sz="4" w:space="0" w:color="auto"/>
            </w:tcBorders>
            <w:shd w:val="clear" w:color="000000" w:fill="E4DFEC"/>
            <w:vAlign w:val="center"/>
            <w:hideMark/>
          </w:tcPr>
          <w:p w14:paraId="3EB25085" w14:textId="77777777" w:rsidR="00115725" w:rsidRPr="00115725" w:rsidRDefault="00115725" w:rsidP="00115725">
            <w:pPr>
              <w:jc w:val="center"/>
              <w:rPr>
                <w:rFonts w:ascii="Calibri" w:hAnsi="Calibri" w:cs="Calibri"/>
                <w:b/>
                <w:bCs/>
                <w:color w:val="000000"/>
                <w:sz w:val="14"/>
                <w:szCs w:val="14"/>
                <w:rtl/>
              </w:rPr>
            </w:pPr>
            <w:proofErr w:type="spellStart"/>
            <w:r w:rsidRPr="00115725">
              <w:rPr>
                <w:rFonts w:ascii="Calibri" w:hAnsi="Calibri" w:cs="Times New Roman"/>
                <w:b/>
                <w:bCs/>
                <w:color w:val="000000"/>
                <w:sz w:val="14"/>
                <w:szCs w:val="14"/>
                <w:rtl/>
              </w:rPr>
              <w:t>תאור</w:t>
            </w:r>
            <w:proofErr w:type="spellEnd"/>
            <w:r w:rsidRPr="00115725">
              <w:rPr>
                <w:rFonts w:ascii="Calibri" w:hAnsi="Calibri" w:cs="Times New Roman"/>
                <w:b/>
                <w:bCs/>
                <w:color w:val="000000"/>
                <w:sz w:val="14"/>
                <w:szCs w:val="14"/>
                <w:rtl/>
              </w:rPr>
              <w:t xml:space="preserve"> המתקן </w:t>
            </w:r>
            <w:r w:rsidRPr="00115725">
              <w:rPr>
                <w:rFonts w:ascii="Calibri" w:hAnsi="Calibri" w:cs="Calibri"/>
                <w:b/>
                <w:bCs/>
                <w:color w:val="000000"/>
                <w:sz w:val="14"/>
                <w:szCs w:val="14"/>
                <w:rtl/>
              </w:rPr>
              <w:br/>
              <w:t>(</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1)</w:t>
            </w:r>
          </w:p>
        </w:tc>
        <w:tc>
          <w:tcPr>
            <w:tcW w:w="680" w:type="dxa"/>
            <w:tcBorders>
              <w:top w:val="nil"/>
              <w:left w:val="single" w:sz="4" w:space="0" w:color="auto"/>
              <w:bottom w:val="single" w:sz="4" w:space="0" w:color="auto"/>
              <w:right w:val="single" w:sz="4" w:space="0" w:color="auto"/>
            </w:tcBorders>
            <w:shd w:val="clear" w:color="000000" w:fill="E4DFEC"/>
            <w:vAlign w:val="center"/>
            <w:hideMark/>
          </w:tcPr>
          <w:p w14:paraId="59C7CA5E"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 xml:space="preserve">אחראי מתקן </w:t>
            </w:r>
            <w:r w:rsidRPr="00115725">
              <w:rPr>
                <w:rFonts w:ascii="Calibri" w:hAnsi="Calibri" w:cs="Calibri"/>
                <w:b/>
                <w:bCs/>
                <w:color w:val="000000"/>
                <w:sz w:val="14"/>
                <w:szCs w:val="14"/>
                <w:rtl/>
              </w:rPr>
              <w:br/>
              <w:t>(</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1)</w:t>
            </w:r>
          </w:p>
        </w:tc>
        <w:tc>
          <w:tcPr>
            <w:tcW w:w="600" w:type="dxa"/>
            <w:tcBorders>
              <w:top w:val="nil"/>
              <w:left w:val="single" w:sz="4" w:space="0" w:color="auto"/>
              <w:bottom w:val="single" w:sz="4" w:space="0" w:color="auto"/>
              <w:right w:val="single" w:sz="4" w:space="0" w:color="auto"/>
            </w:tcBorders>
            <w:shd w:val="clear" w:color="000000" w:fill="E4DFEC"/>
            <w:vAlign w:val="center"/>
            <w:hideMark/>
          </w:tcPr>
          <w:p w14:paraId="60AB5FFF"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 xml:space="preserve">אישור תברואי </w:t>
            </w:r>
            <w:r w:rsidRPr="00115725">
              <w:rPr>
                <w:rFonts w:ascii="Calibri" w:hAnsi="Calibri" w:cs="Calibri"/>
                <w:b/>
                <w:bCs/>
                <w:color w:val="000000"/>
                <w:sz w:val="14"/>
                <w:szCs w:val="14"/>
                <w:rtl/>
              </w:rPr>
              <w:t>(</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1)</w:t>
            </w:r>
          </w:p>
        </w:tc>
        <w:tc>
          <w:tcPr>
            <w:tcW w:w="680" w:type="dxa"/>
            <w:tcBorders>
              <w:top w:val="nil"/>
              <w:left w:val="single" w:sz="4" w:space="0" w:color="auto"/>
              <w:bottom w:val="single" w:sz="4" w:space="0" w:color="auto"/>
              <w:right w:val="single" w:sz="4" w:space="0" w:color="auto"/>
            </w:tcBorders>
            <w:shd w:val="clear" w:color="000000" w:fill="E4DFEC"/>
            <w:vAlign w:val="center"/>
            <w:hideMark/>
          </w:tcPr>
          <w:p w14:paraId="298EB066"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בעלי תפקידים ומוסדות</w:t>
            </w:r>
            <w:r w:rsidRPr="00115725">
              <w:rPr>
                <w:rFonts w:ascii="Calibri" w:hAnsi="Calibri" w:cs="Calibri"/>
                <w:b/>
                <w:bCs/>
                <w:color w:val="000000"/>
                <w:sz w:val="14"/>
                <w:szCs w:val="14"/>
                <w:rtl/>
              </w:rPr>
              <w:br/>
              <w:t xml:space="preserve"> (</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5)</w:t>
            </w:r>
          </w:p>
        </w:tc>
        <w:tc>
          <w:tcPr>
            <w:tcW w:w="640" w:type="dxa"/>
            <w:tcBorders>
              <w:top w:val="nil"/>
              <w:left w:val="single" w:sz="4" w:space="0" w:color="auto"/>
              <w:bottom w:val="single" w:sz="4" w:space="0" w:color="auto"/>
              <w:right w:val="single" w:sz="4" w:space="0" w:color="auto"/>
            </w:tcBorders>
            <w:shd w:val="clear" w:color="000000" w:fill="E4DFEC"/>
            <w:vAlign w:val="center"/>
            <w:hideMark/>
          </w:tcPr>
          <w:p w14:paraId="62120F12"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רשימה שמית צוות מתקן קליטה</w:t>
            </w:r>
            <w:r w:rsidRPr="00115725">
              <w:rPr>
                <w:rFonts w:ascii="Calibri" w:hAnsi="Calibri" w:cs="Calibri"/>
                <w:b/>
                <w:bCs/>
                <w:color w:val="000000"/>
                <w:sz w:val="14"/>
                <w:szCs w:val="14"/>
                <w:rtl/>
              </w:rPr>
              <w:br/>
              <w:t xml:space="preserve"> (</w:t>
            </w:r>
            <w:r w:rsidRPr="00115725">
              <w:rPr>
                <w:rFonts w:ascii="Calibri" w:hAnsi="Calibri" w:cs="Times New Roman"/>
                <w:b/>
                <w:bCs/>
                <w:color w:val="000000"/>
                <w:sz w:val="14"/>
                <w:szCs w:val="14"/>
                <w:rtl/>
              </w:rPr>
              <w:t xml:space="preserve">עמודים </w:t>
            </w:r>
            <w:r w:rsidRPr="00115725">
              <w:rPr>
                <w:rFonts w:ascii="Calibri" w:hAnsi="Calibri" w:cs="Calibri"/>
                <w:b/>
                <w:bCs/>
                <w:color w:val="000000"/>
                <w:sz w:val="14"/>
                <w:szCs w:val="14"/>
                <w:rtl/>
              </w:rPr>
              <w:t>10-11)</w:t>
            </w:r>
          </w:p>
        </w:tc>
        <w:tc>
          <w:tcPr>
            <w:tcW w:w="600" w:type="dxa"/>
            <w:tcBorders>
              <w:top w:val="nil"/>
              <w:left w:val="single" w:sz="4" w:space="0" w:color="auto"/>
              <w:bottom w:val="single" w:sz="4" w:space="0" w:color="auto"/>
              <w:right w:val="single" w:sz="4" w:space="0" w:color="auto"/>
            </w:tcBorders>
            <w:shd w:val="clear" w:color="000000" w:fill="E4DFEC"/>
            <w:vAlign w:val="center"/>
            <w:hideMark/>
          </w:tcPr>
          <w:p w14:paraId="69D91375"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 xml:space="preserve">נוהל קבלת ציוד ממחסן הרשות </w:t>
            </w:r>
            <w:r w:rsidRPr="00115725">
              <w:rPr>
                <w:rFonts w:ascii="Calibri" w:hAnsi="Calibri" w:cs="Calibri"/>
                <w:b/>
                <w:bCs/>
                <w:color w:val="000000"/>
                <w:sz w:val="14"/>
                <w:szCs w:val="14"/>
                <w:rtl/>
              </w:rPr>
              <w:t>(</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12)</w:t>
            </w:r>
          </w:p>
        </w:tc>
        <w:tc>
          <w:tcPr>
            <w:tcW w:w="660" w:type="dxa"/>
            <w:tcBorders>
              <w:top w:val="nil"/>
              <w:left w:val="single" w:sz="4" w:space="0" w:color="auto"/>
              <w:bottom w:val="single" w:sz="4" w:space="0" w:color="auto"/>
              <w:right w:val="single" w:sz="4" w:space="0" w:color="auto"/>
            </w:tcBorders>
            <w:shd w:val="clear" w:color="000000" w:fill="E4DFEC"/>
            <w:vAlign w:val="center"/>
            <w:hideMark/>
          </w:tcPr>
          <w:p w14:paraId="47CC5B40"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 xml:space="preserve">נוהל אספקת מזון </w:t>
            </w:r>
            <w:r w:rsidRPr="00115725">
              <w:rPr>
                <w:rFonts w:ascii="Calibri" w:hAnsi="Calibri" w:cs="Calibri"/>
                <w:b/>
                <w:bCs/>
                <w:color w:val="000000"/>
                <w:sz w:val="14"/>
                <w:szCs w:val="14"/>
                <w:rtl/>
              </w:rPr>
              <w:br/>
              <w:t>(</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14)</w:t>
            </w:r>
          </w:p>
        </w:tc>
        <w:tc>
          <w:tcPr>
            <w:tcW w:w="600" w:type="dxa"/>
            <w:tcBorders>
              <w:top w:val="nil"/>
              <w:left w:val="single" w:sz="4" w:space="0" w:color="auto"/>
              <w:bottom w:val="single" w:sz="4" w:space="0" w:color="auto"/>
              <w:right w:val="single" w:sz="4" w:space="0" w:color="auto"/>
            </w:tcBorders>
            <w:shd w:val="clear" w:color="000000" w:fill="E4DFEC"/>
            <w:vAlign w:val="center"/>
            <w:hideMark/>
          </w:tcPr>
          <w:p w14:paraId="05D587BC"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 xml:space="preserve">ציוד קבוע במתקן </w:t>
            </w:r>
            <w:r w:rsidRPr="00115725">
              <w:rPr>
                <w:rFonts w:ascii="Calibri" w:hAnsi="Calibri" w:cs="Calibri"/>
                <w:b/>
                <w:bCs/>
                <w:color w:val="000000"/>
                <w:sz w:val="14"/>
                <w:szCs w:val="14"/>
                <w:rtl/>
              </w:rPr>
              <w:br/>
              <w:t>(</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19)</w:t>
            </w:r>
          </w:p>
        </w:tc>
        <w:tc>
          <w:tcPr>
            <w:tcW w:w="680" w:type="dxa"/>
            <w:tcBorders>
              <w:top w:val="nil"/>
              <w:left w:val="single" w:sz="4" w:space="0" w:color="auto"/>
              <w:bottom w:val="single" w:sz="4" w:space="0" w:color="auto"/>
              <w:right w:val="single" w:sz="4" w:space="0" w:color="auto"/>
            </w:tcBorders>
            <w:shd w:val="clear" w:color="000000" w:fill="E4DFEC"/>
            <w:vAlign w:val="center"/>
            <w:hideMark/>
          </w:tcPr>
          <w:p w14:paraId="6BC4F6D5"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דף מידע למפונה</w:t>
            </w:r>
            <w:r w:rsidRPr="00115725">
              <w:rPr>
                <w:rFonts w:ascii="Calibri" w:hAnsi="Calibri" w:cs="Calibri"/>
                <w:b/>
                <w:bCs/>
                <w:color w:val="000000"/>
                <w:sz w:val="14"/>
                <w:szCs w:val="14"/>
                <w:rtl/>
              </w:rPr>
              <w:br/>
              <w:t xml:space="preserve"> (</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26)</w:t>
            </w:r>
          </w:p>
        </w:tc>
        <w:tc>
          <w:tcPr>
            <w:tcW w:w="680" w:type="dxa"/>
            <w:tcBorders>
              <w:top w:val="nil"/>
              <w:left w:val="single" w:sz="4" w:space="0" w:color="auto"/>
              <w:bottom w:val="single" w:sz="4" w:space="0" w:color="auto"/>
              <w:right w:val="single" w:sz="4" w:space="0" w:color="auto"/>
            </w:tcBorders>
            <w:shd w:val="clear" w:color="000000" w:fill="E4DFEC"/>
            <w:vAlign w:val="center"/>
            <w:hideMark/>
          </w:tcPr>
          <w:p w14:paraId="7E3E4AC7"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 xml:space="preserve">תרשים המתקן </w:t>
            </w:r>
            <w:r w:rsidRPr="00115725">
              <w:rPr>
                <w:rFonts w:ascii="Calibri" w:hAnsi="Calibri" w:cs="Calibri"/>
                <w:b/>
                <w:bCs/>
                <w:color w:val="000000"/>
                <w:sz w:val="14"/>
                <w:szCs w:val="14"/>
                <w:rtl/>
              </w:rPr>
              <w:t>(</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27)</w:t>
            </w:r>
          </w:p>
        </w:tc>
        <w:tc>
          <w:tcPr>
            <w:tcW w:w="740" w:type="dxa"/>
            <w:tcBorders>
              <w:top w:val="nil"/>
              <w:left w:val="single" w:sz="4" w:space="0" w:color="auto"/>
              <w:bottom w:val="single" w:sz="4" w:space="0" w:color="auto"/>
              <w:right w:val="single" w:sz="4" w:space="0" w:color="auto"/>
            </w:tcBorders>
            <w:shd w:val="clear" w:color="000000" w:fill="E4DFEC"/>
            <w:vAlign w:val="center"/>
            <w:hideMark/>
          </w:tcPr>
          <w:p w14:paraId="36C7A8CF"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תדריך קליטה</w:t>
            </w:r>
            <w:r w:rsidRPr="00115725">
              <w:rPr>
                <w:rFonts w:ascii="Calibri" w:hAnsi="Calibri" w:cs="Calibri"/>
                <w:b/>
                <w:bCs/>
                <w:color w:val="000000"/>
                <w:sz w:val="14"/>
                <w:szCs w:val="14"/>
                <w:rtl/>
              </w:rPr>
              <w:br/>
              <w:t xml:space="preserve"> (</w:t>
            </w:r>
            <w:r w:rsidRPr="00115725">
              <w:rPr>
                <w:rFonts w:ascii="Calibri" w:hAnsi="Calibri" w:cs="Times New Roman"/>
                <w:b/>
                <w:bCs/>
                <w:color w:val="000000"/>
                <w:sz w:val="14"/>
                <w:szCs w:val="14"/>
                <w:rtl/>
              </w:rPr>
              <w:t xml:space="preserve">עמודים </w:t>
            </w:r>
            <w:r w:rsidRPr="00115725">
              <w:rPr>
                <w:rFonts w:ascii="Calibri" w:hAnsi="Calibri" w:cs="Calibri"/>
                <w:b/>
                <w:bCs/>
                <w:color w:val="000000"/>
                <w:sz w:val="14"/>
                <w:szCs w:val="14"/>
                <w:rtl/>
              </w:rPr>
              <w:t>31-32)</w:t>
            </w:r>
          </w:p>
        </w:tc>
        <w:tc>
          <w:tcPr>
            <w:tcW w:w="740" w:type="dxa"/>
            <w:tcBorders>
              <w:top w:val="nil"/>
              <w:left w:val="single" w:sz="4" w:space="0" w:color="auto"/>
              <w:bottom w:val="single" w:sz="4" w:space="0" w:color="auto"/>
              <w:right w:val="single" w:sz="4" w:space="0" w:color="auto"/>
            </w:tcBorders>
            <w:shd w:val="clear" w:color="000000" w:fill="E4DFEC"/>
            <w:vAlign w:val="center"/>
            <w:hideMark/>
          </w:tcPr>
          <w:p w14:paraId="24A3D20F"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 xml:space="preserve">הנחיות לבעלי צרכים מיוחדים </w:t>
            </w:r>
            <w:r w:rsidRPr="00115725">
              <w:rPr>
                <w:rFonts w:ascii="Calibri" w:hAnsi="Calibri" w:cs="Calibri"/>
                <w:b/>
                <w:bCs/>
                <w:color w:val="000000"/>
                <w:sz w:val="14"/>
                <w:szCs w:val="14"/>
                <w:rtl/>
              </w:rPr>
              <w:br/>
              <w:t>(</w:t>
            </w:r>
            <w:r w:rsidRPr="00115725">
              <w:rPr>
                <w:rFonts w:ascii="Calibri" w:hAnsi="Calibri" w:cs="Times New Roman"/>
                <w:b/>
                <w:bCs/>
                <w:color w:val="000000"/>
                <w:sz w:val="14"/>
                <w:szCs w:val="14"/>
                <w:rtl/>
              </w:rPr>
              <w:t xml:space="preserve">עמוד </w:t>
            </w:r>
            <w:r w:rsidRPr="00115725">
              <w:rPr>
                <w:rFonts w:ascii="Calibri" w:hAnsi="Calibri" w:cs="Calibri"/>
                <w:b/>
                <w:bCs/>
                <w:color w:val="000000"/>
                <w:sz w:val="14"/>
                <w:szCs w:val="14"/>
                <w:rtl/>
              </w:rPr>
              <w:t>33-35)</w:t>
            </w:r>
          </w:p>
        </w:tc>
        <w:tc>
          <w:tcPr>
            <w:tcW w:w="560" w:type="dxa"/>
            <w:tcBorders>
              <w:top w:val="nil"/>
              <w:left w:val="single" w:sz="4" w:space="0" w:color="auto"/>
              <w:bottom w:val="single" w:sz="4" w:space="0" w:color="auto"/>
              <w:right w:val="single" w:sz="8" w:space="0" w:color="auto"/>
            </w:tcBorders>
            <w:shd w:val="clear" w:color="000000" w:fill="E4DFEC"/>
            <w:vAlign w:val="center"/>
            <w:hideMark/>
          </w:tcPr>
          <w:p w14:paraId="3BBE6084"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Times New Roman"/>
                <w:b/>
                <w:bCs/>
                <w:color w:val="000000"/>
                <w:sz w:val="14"/>
                <w:szCs w:val="14"/>
                <w:rtl/>
              </w:rPr>
              <w:t>הערות נוספות</w:t>
            </w:r>
          </w:p>
        </w:tc>
      </w:tr>
      <w:tr w:rsidR="00115725" w:rsidRPr="00115725" w14:paraId="7C78AEBF" w14:textId="77777777" w:rsidTr="00115725">
        <w:trPr>
          <w:trHeight w:val="380"/>
        </w:trPr>
        <w:tc>
          <w:tcPr>
            <w:tcW w:w="520" w:type="dxa"/>
            <w:vMerge/>
            <w:tcBorders>
              <w:top w:val="single" w:sz="8" w:space="0" w:color="auto"/>
              <w:left w:val="single" w:sz="8" w:space="0" w:color="auto"/>
              <w:bottom w:val="single" w:sz="4" w:space="0" w:color="000000"/>
              <w:right w:val="single" w:sz="4" w:space="0" w:color="auto"/>
            </w:tcBorders>
            <w:vAlign w:val="center"/>
            <w:hideMark/>
          </w:tcPr>
          <w:p w14:paraId="63A6D605" w14:textId="77777777" w:rsidR="00115725" w:rsidRPr="00115725" w:rsidRDefault="00115725" w:rsidP="00115725">
            <w:pPr>
              <w:rPr>
                <w:rFonts w:ascii="Calibri" w:hAnsi="Calibri" w:cs="Calibri"/>
                <w:b/>
                <w:bCs/>
                <w:color w:val="000000"/>
                <w:sz w:val="14"/>
                <w:szCs w:val="14"/>
              </w:rPr>
            </w:pPr>
          </w:p>
        </w:tc>
        <w:tc>
          <w:tcPr>
            <w:tcW w:w="880" w:type="dxa"/>
            <w:vMerge/>
            <w:tcBorders>
              <w:top w:val="single" w:sz="8" w:space="0" w:color="auto"/>
              <w:left w:val="single" w:sz="4" w:space="0" w:color="auto"/>
              <w:bottom w:val="single" w:sz="4" w:space="0" w:color="000000"/>
              <w:right w:val="single" w:sz="4" w:space="0" w:color="auto"/>
            </w:tcBorders>
            <w:vAlign w:val="center"/>
            <w:hideMark/>
          </w:tcPr>
          <w:p w14:paraId="126D648C" w14:textId="77777777" w:rsidR="00115725" w:rsidRPr="00115725" w:rsidRDefault="00115725" w:rsidP="00115725">
            <w:pPr>
              <w:rPr>
                <w:rFonts w:ascii="Calibri" w:hAnsi="Calibri" w:cs="Calibri"/>
                <w:b/>
                <w:bCs/>
                <w:color w:val="000000"/>
                <w:sz w:val="14"/>
                <w:szCs w:val="14"/>
              </w:rPr>
            </w:pPr>
          </w:p>
        </w:tc>
        <w:tc>
          <w:tcPr>
            <w:tcW w:w="820" w:type="dxa"/>
            <w:vMerge/>
            <w:tcBorders>
              <w:top w:val="single" w:sz="8" w:space="0" w:color="auto"/>
              <w:left w:val="single" w:sz="4" w:space="0" w:color="auto"/>
              <w:bottom w:val="single" w:sz="4" w:space="0" w:color="000000"/>
              <w:right w:val="single" w:sz="4" w:space="0" w:color="auto"/>
            </w:tcBorders>
            <w:vAlign w:val="center"/>
            <w:hideMark/>
          </w:tcPr>
          <w:p w14:paraId="09B70376" w14:textId="77777777" w:rsidR="00115725" w:rsidRPr="00115725" w:rsidRDefault="00115725" w:rsidP="00115725">
            <w:pPr>
              <w:rPr>
                <w:rFonts w:ascii="Calibri" w:hAnsi="Calibri" w:cs="Calibri"/>
                <w:b/>
                <w:bCs/>
                <w:color w:val="000000"/>
                <w:sz w:val="14"/>
                <w:szCs w:val="14"/>
              </w:rPr>
            </w:pPr>
          </w:p>
        </w:tc>
        <w:tc>
          <w:tcPr>
            <w:tcW w:w="640" w:type="dxa"/>
            <w:vMerge/>
            <w:tcBorders>
              <w:top w:val="single" w:sz="8" w:space="0" w:color="auto"/>
              <w:left w:val="single" w:sz="4" w:space="0" w:color="auto"/>
              <w:bottom w:val="single" w:sz="4" w:space="0" w:color="000000"/>
              <w:right w:val="single" w:sz="4" w:space="0" w:color="auto"/>
            </w:tcBorders>
            <w:vAlign w:val="center"/>
            <w:hideMark/>
          </w:tcPr>
          <w:p w14:paraId="4D0C8CF9" w14:textId="77777777" w:rsidR="00115725" w:rsidRPr="00115725" w:rsidRDefault="00115725" w:rsidP="00115725">
            <w:pPr>
              <w:rPr>
                <w:rFonts w:ascii="Calibri" w:hAnsi="Calibri" w:cs="Calibri"/>
                <w:b/>
                <w:bCs/>
                <w:color w:val="000000"/>
                <w:sz w:val="14"/>
                <w:szCs w:val="14"/>
              </w:rPr>
            </w:pPr>
          </w:p>
        </w:tc>
        <w:tc>
          <w:tcPr>
            <w:tcW w:w="560" w:type="dxa"/>
            <w:vMerge/>
            <w:tcBorders>
              <w:top w:val="single" w:sz="8" w:space="0" w:color="auto"/>
              <w:left w:val="single" w:sz="4" w:space="0" w:color="auto"/>
              <w:bottom w:val="single" w:sz="4" w:space="0" w:color="000000"/>
              <w:right w:val="single" w:sz="4" w:space="0" w:color="auto"/>
            </w:tcBorders>
            <w:vAlign w:val="center"/>
            <w:hideMark/>
          </w:tcPr>
          <w:p w14:paraId="758914C1" w14:textId="77777777" w:rsidR="00115725" w:rsidRPr="00115725" w:rsidRDefault="00115725" w:rsidP="00115725">
            <w:pPr>
              <w:rPr>
                <w:rFonts w:ascii="Calibri" w:hAnsi="Calibri" w:cs="Calibri"/>
                <w:b/>
                <w:bCs/>
                <w:color w:val="000000"/>
                <w:sz w:val="14"/>
                <w:szCs w:val="14"/>
              </w:rPr>
            </w:pPr>
          </w:p>
        </w:tc>
        <w:tc>
          <w:tcPr>
            <w:tcW w:w="740" w:type="dxa"/>
            <w:vMerge/>
            <w:tcBorders>
              <w:top w:val="single" w:sz="8" w:space="0" w:color="auto"/>
              <w:left w:val="single" w:sz="4" w:space="0" w:color="auto"/>
              <w:bottom w:val="single" w:sz="4" w:space="0" w:color="000000"/>
              <w:right w:val="single" w:sz="4" w:space="0" w:color="auto"/>
            </w:tcBorders>
            <w:vAlign w:val="center"/>
            <w:hideMark/>
          </w:tcPr>
          <w:p w14:paraId="26EE2A53" w14:textId="77777777" w:rsidR="00115725" w:rsidRPr="00115725" w:rsidRDefault="00115725" w:rsidP="00115725">
            <w:pPr>
              <w:rPr>
                <w:rFonts w:ascii="Calibri" w:hAnsi="Calibri" w:cs="Calibri"/>
                <w:b/>
                <w:bCs/>
                <w:color w:val="000000"/>
                <w:sz w:val="14"/>
                <w:szCs w:val="14"/>
              </w:rPr>
            </w:pPr>
          </w:p>
        </w:tc>
        <w:tc>
          <w:tcPr>
            <w:tcW w:w="600" w:type="dxa"/>
            <w:tcBorders>
              <w:top w:val="nil"/>
              <w:left w:val="single" w:sz="4" w:space="0" w:color="auto"/>
              <w:bottom w:val="single" w:sz="4" w:space="0" w:color="auto"/>
              <w:right w:val="single" w:sz="4" w:space="0" w:color="auto"/>
            </w:tcBorders>
            <w:shd w:val="clear" w:color="000000" w:fill="FF0000"/>
            <w:vAlign w:val="center"/>
            <w:hideMark/>
          </w:tcPr>
          <w:p w14:paraId="19DA6F8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xml:space="preserve">3 </w:t>
            </w:r>
            <w:r w:rsidRPr="00115725">
              <w:rPr>
                <w:rFonts w:ascii="Calibri" w:hAnsi="Calibri" w:cs="Times New Roman"/>
                <w:color w:val="000000"/>
                <w:sz w:val="14"/>
                <w:szCs w:val="14"/>
                <w:rtl/>
              </w:rPr>
              <w:t>שנים ומעלה</w:t>
            </w:r>
          </w:p>
        </w:tc>
        <w:tc>
          <w:tcPr>
            <w:tcW w:w="740" w:type="dxa"/>
            <w:tcBorders>
              <w:top w:val="nil"/>
              <w:left w:val="single" w:sz="4" w:space="0" w:color="auto"/>
              <w:bottom w:val="single" w:sz="4" w:space="0" w:color="auto"/>
              <w:right w:val="single" w:sz="4" w:space="0" w:color="auto"/>
            </w:tcBorders>
            <w:shd w:val="clear" w:color="000000" w:fill="FF0000"/>
            <w:vAlign w:val="center"/>
            <w:hideMark/>
          </w:tcPr>
          <w:p w14:paraId="6BF51216"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80" w:type="dxa"/>
            <w:tcBorders>
              <w:top w:val="nil"/>
              <w:left w:val="single" w:sz="4" w:space="0" w:color="auto"/>
              <w:bottom w:val="single" w:sz="4" w:space="0" w:color="auto"/>
              <w:right w:val="single" w:sz="4" w:space="0" w:color="auto"/>
            </w:tcBorders>
            <w:shd w:val="clear" w:color="000000" w:fill="FF0000"/>
            <w:vAlign w:val="center"/>
            <w:hideMark/>
          </w:tcPr>
          <w:p w14:paraId="33C3CEDA"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00" w:type="dxa"/>
            <w:tcBorders>
              <w:top w:val="nil"/>
              <w:left w:val="single" w:sz="4" w:space="0" w:color="auto"/>
              <w:bottom w:val="single" w:sz="4" w:space="0" w:color="auto"/>
              <w:right w:val="single" w:sz="4" w:space="0" w:color="auto"/>
            </w:tcBorders>
            <w:shd w:val="clear" w:color="000000" w:fill="FF0000"/>
            <w:vAlign w:val="center"/>
            <w:hideMark/>
          </w:tcPr>
          <w:p w14:paraId="79E35A9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80" w:type="dxa"/>
            <w:tcBorders>
              <w:top w:val="nil"/>
              <w:left w:val="single" w:sz="4" w:space="0" w:color="auto"/>
              <w:bottom w:val="single" w:sz="4" w:space="0" w:color="auto"/>
              <w:right w:val="single" w:sz="4" w:space="0" w:color="auto"/>
            </w:tcBorders>
            <w:shd w:val="clear" w:color="000000" w:fill="FF0000"/>
            <w:vAlign w:val="center"/>
            <w:hideMark/>
          </w:tcPr>
          <w:p w14:paraId="2216FAB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40" w:type="dxa"/>
            <w:tcBorders>
              <w:top w:val="nil"/>
              <w:left w:val="single" w:sz="4" w:space="0" w:color="auto"/>
              <w:bottom w:val="single" w:sz="4" w:space="0" w:color="auto"/>
              <w:right w:val="single" w:sz="4" w:space="0" w:color="auto"/>
            </w:tcBorders>
            <w:shd w:val="clear" w:color="000000" w:fill="FF0000"/>
            <w:vAlign w:val="center"/>
            <w:hideMark/>
          </w:tcPr>
          <w:p w14:paraId="669D309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00" w:type="dxa"/>
            <w:tcBorders>
              <w:top w:val="nil"/>
              <w:left w:val="single" w:sz="4" w:space="0" w:color="auto"/>
              <w:bottom w:val="single" w:sz="4" w:space="0" w:color="auto"/>
              <w:right w:val="single" w:sz="4" w:space="0" w:color="auto"/>
            </w:tcBorders>
            <w:shd w:val="clear" w:color="000000" w:fill="FF0000"/>
            <w:vAlign w:val="center"/>
            <w:hideMark/>
          </w:tcPr>
          <w:p w14:paraId="375E298F"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60" w:type="dxa"/>
            <w:tcBorders>
              <w:top w:val="nil"/>
              <w:left w:val="single" w:sz="4" w:space="0" w:color="auto"/>
              <w:bottom w:val="single" w:sz="4" w:space="0" w:color="auto"/>
              <w:right w:val="single" w:sz="4" w:space="0" w:color="auto"/>
            </w:tcBorders>
            <w:shd w:val="clear" w:color="000000" w:fill="FF0000"/>
            <w:vAlign w:val="center"/>
            <w:hideMark/>
          </w:tcPr>
          <w:p w14:paraId="326D33D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00" w:type="dxa"/>
            <w:tcBorders>
              <w:top w:val="nil"/>
              <w:left w:val="single" w:sz="4" w:space="0" w:color="auto"/>
              <w:bottom w:val="single" w:sz="4" w:space="0" w:color="auto"/>
              <w:right w:val="single" w:sz="4" w:space="0" w:color="auto"/>
            </w:tcBorders>
            <w:shd w:val="clear" w:color="000000" w:fill="FF0000"/>
            <w:vAlign w:val="center"/>
            <w:hideMark/>
          </w:tcPr>
          <w:p w14:paraId="226A46E6"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80" w:type="dxa"/>
            <w:tcBorders>
              <w:top w:val="nil"/>
              <w:left w:val="single" w:sz="4" w:space="0" w:color="auto"/>
              <w:bottom w:val="single" w:sz="4" w:space="0" w:color="auto"/>
              <w:right w:val="single" w:sz="4" w:space="0" w:color="auto"/>
            </w:tcBorders>
            <w:shd w:val="clear" w:color="000000" w:fill="FF0000"/>
            <w:vAlign w:val="center"/>
            <w:hideMark/>
          </w:tcPr>
          <w:p w14:paraId="622EBB32"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680" w:type="dxa"/>
            <w:tcBorders>
              <w:top w:val="nil"/>
              <w:left w:val="single" w:sz="4" w:space="0" w:color="auto"/>
              <w:bottom w:val="single" w:sz="4" w:space="0" w:color="auto"/>
              <w:right w:val="single" w:sz="4" w:space="0" w:color="auto"/>
            </w:tcBorders>
            <w:shd w:val="clear" w:color="000000" w:fill="FF0000"/>
            <w:vAlign w:val="center"/>
            <w:hideMark/>
          </w:tcPr>
          <w:p w14:paraId="35D05E9B"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740" w:type="dxa"/>
            <w:tcBorders>
              <w:top w:val="nil"/>
              <w:left w:val="single" w:sz="4" w:space="0" w:color="auto"/>
              <w:bottom w:val="single" w:sz="4" w:space="0" w:color="auto"/>
              <w:right w:val="single" w:sz="4" w:space="0" w:color="auto"/>
            </w:tcBorders>
            <w:shd w:val="clear" w:color="000000" w:fill="FF0000"/>
            <w:vAlign w:val="center"/>
            <w:hideMark/>
          </w:tcPr>
          <w:p w14:paraId="15CA3A4D"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740" w:type="dxa"/>
            <w:tcBorders>
              <w:top w:val="nil"/>
              <w:left w:val="single" w:sz="4" w:space="0" w:color="auto"/>
              <w:bottom w:val="single" w:sz="4" w:space="0" w:color="auto"/>
              <w:right w:val="single" w:sz="4" w:space="0" w:color="auto"/>
            </w:tcBorders>
            <w:shd w:val="clear" w:color="000000" w:fill="FF0000"/>
            <w:vAlign w:val="center"/>
            <w:hideMark/>
          </w:tcPr>
          <w:p w14:paraId="0A2B5539"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ריק</w:t>
            </w:r>
          </w:p>
        </w:tc>
        <w:tc>
          <w:tcPr>
            <w:tcW w:w="560" w:type="dxa"/>
            <w:tcBorders>
              <w:top w:val="nil"/>
              <w:left w:val="single" w:sz="4" w:space="0" w:color="auto"/>
              <w:bottom w:val="single" w:sz="4" w:space="0" w:color="auto"/>
              <w:right w:val="single" w:sz="8" w:space="0" w:color="auto"/>
            </w:tcBorders>
            <w:shd w:val="clear" w:color="auto" w:fill="auto"/>
            <w:vAlign w:val="center"/>
            <w:hideMark/>
          </w:tcPr>
          <w:p w14:paraId="3B71167E"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Calibri"/>
                <w:b/>
                <w:bCs/>
                <w:color w:val="000000"/>
                <w:sz w:val="14"/>
                <w:szCs w:val="14"/>
                <w:rtl/>
              </w:rPr>
              <w:t> </w:t>
            </w:r>
          </w:p>
        </w:tc>
      </w:tr>
      <w:tr w:rsidR="00115725" w:rsidRPr="00115725" w14:paraId="1EDD60CB" w14:textId="77777777" w:rsidTr="00115725">
        <w:trPr>
          <w:trHeight w:val="290"/>
        </w:trPr>
        <w:tc>
          <w:tcPr>
            <w:tcW w:w="520" w:type="dxa"/>
            <w:vMerge/>
            <w:tcBorders>
              <w:top w:val="single" w:sz="8" w:space="0" w:color="auto"/>
              <w:left w:val="single" w:sz="8" w:space="0" w:color="auto"/>
              <w:bottom w:val="single" w:sz="4" w:space="0" w:color="000000"/>
              <w:right w:val="single" w:sz="4" w:space="0" w:color="auto"/>
            </w:tcBorders>
            <w:vAlign w:val="center"/>
            <w:hideMark/>
          </w:tcPr>
          <w:p w14:paraId="3CD4C076" w14:textId="77777777" w:rsidR="00115725" w:rsidRPr="00115725" w:rsidRDefault="00115725" w:rsidP="00115725">
            <w:pPr>
              <w:rPr>
                <w:rFonts w:ascii="Calibri" w:hAnsi="Calibri" w:cs="Calibri"/>
                <w:b/>
                <w:bCs/>
                <w:color w:val="000000"/>
                <w:sz w:val="14"/>
                <w:szCs w:val="14"/>
              </w:rPr>
            </w:pPr>
          </w:p>
        </w:tc>
        <w:tc>
          <w:tcPr>
            <w:tcW w:w="880" w:type="dxa"/>
            <w:vMerge/>
            <w:tcBorders>
              <w:top w:val="single" w:sz="8" w:space="0" w:color="auto"/>
              <w:left w:val="single" w:sz="4" w:space="0" w:color="auto"/>
              <w:bottom w:val="single" w:sz="4" w:space="0" w:color="000000"/>
              <w:right w:val="single" w:sz="4" w:space="0" w:color="auto"/>
            </w:tcBorders>
            <w:vAlign w:val="center"/>
            <w:hideMark/>
          </w:tcPr>
          <w:p w14:paraId="48E83812" w14:textId="77777777" w:rsidR="00115725" w:rsidRPr="00115725" w:rsidRDefault="00115725" w:rsidP="00115725">
            <w:pPr>
              <w:rPr>
                <w:rFonts w:ascii="Calibri" w:hAnsi="Calibri" w:cs="Calibri"/>
                <w:b/>
                <w:bCs/>
                <w:color w:val="000000"/>
                <w:sz w:val="14"/>
                <w:szCs w:val="14"/>
              </w:rPr>
            </w:pPr>
          </w:p>
        </w:tc>
        <w:tc>
          <w:tcPr>
            <w:tcW w:w="820" w:type="dxa"/>
            <w:vMerge/>
            <w:tcBorders>
              <w:top w:val="single" w:sz="8" w:space="0" w:color="auto"/>
              <w:left w:val="single" w:sz="4" w:space="0" w:color="auto"/>
              <w:bottom w:val="single" w:sz="4" w:space="0" w:color="000000"/>
              <w:right w:val="single" w:sz="4" w:space="0" w:color="auto"/>
            </w:tcBorders>
            <w:vAlign w:val="center"/>
            <w:hideMark/>
          </w:tcPr>
          <w:p w14:paraId="0FBBF624" w14:textId="77777777" w:rsidR="00115725" w:rsidRPr="00115725" w:rsidRDefault="00115725" w:rsidP="00115725">
            <w:pPr>
              <w:rPr>
                <w:rFonts w:ascii="Calibri" w:hAnsi="Calibri" w:cs="Calibri"/>
                <w:b/>
                <w:bCs/>
                <w:color w:val="000000"/>
                <w:sz w:val="14"/>
                <w:szCs w:val="14"/>
              </w:rPr>
            </w:pPr>
          </w:p>
        </w:tc>
        <w:tc>
          <w:tcPr>
            <w:tcW w:w="640" w:type="dxa"/>
            <w:vMerge/>
            <w:tcBorders>
              <w:top w:val="single" w:sz="8" w:space="0" w:color="auto"/>
              <w:left w:val="single" w:sz="4" w:space="0" w:color="auto"/>
              <w:bottom w:val="single" w:sz="4" w:space="0" w:color="000000"/>
              <w:right w:val="single" w:sz="4" w:space="0" w:color="auto"/>
            </w:tcBorders>
            <w:vAlign w:val="center"/>
            <w:hideMark/>
          </w:tcPr>
          <w:p w14:paraId="38DE7043" w14:textId="77777777" w:rsidR="00115725" w:rsidRPr="00115725" w:rsidRDefault="00115725" w:rsidP="00115725">
            <w:pPr>
              <w:rPr>
                <w:rFonts w:ascii="Calibri" w:hAnsi="Calibri" w:cs="Calibri"/>
                <w:b/>
                <w:bCs/>
                <w:color w:val="000000"/>
                <w:sz w:val="14"/>
                <w:szCs w:val="14"/>
              </w:rPr>
            </w:pPr>
          </w:p>
        </w:tc>
        <w:tc>
          <w:tcPr>
            <w:tcW w:w="560" w:type="dxa"/>
            <w:vMerge/>
            <w:tcBorders>
              <w:top w:val="single" w:sz="8" w:space="0" w:color="auto"/>
              <w:left w:val="single" w:sz="4" w:space="0" w:color="auto"/>
              <w:bottom w:val="single" w:sz="4" w:space="0" w:color="000000"/>
              <w:right w:val="single" w:sz="4" w:space="0" w:color="auto"/>
            </w:tcBorders>
            <w:vAlign w:val="center"/>
            <w:hideMark/>
          </w:tcPr>
          <w:p w14:paraId="4885821F" w14:textId="77777777" w:rsidR="00115725" w:rsidRPr="00115725" w:rsidRDefault="00115725" w:rsidP="00115725">
            <w:pPr>
              <w:rPr>
                <w:rFonts w:ascii="Calibri" w:hAnsi="Calibri" w:cs="Calibri"/>
                <w:b/>
                <w:bCs/>
                <w:color w:val="000000"/>
                <w:sz w:val="14"/>
                <w:szCs w:val="14"/>
              </w:rPr>
            </w:pPr>
          </w:p>
        </w:tc>
        <w:tc>
          <w:tcPr>
            <w:tcW w:w="740" w:type="dxa"/>
            <w:vMerge/>
            <w:tcBorders>
              <w:top w:val="single" w:sz="8" w:space="0" w:color="auto"/>
              <w:left w:val="single" w:sz="4" w:space="0" w:color="auto"/>
              <w:bottom w:val="single" w:sz="4" w:space="0" w:color="000000"/>
              <w:right w:val="single" w:sz="4" w:space="0" w:color="auto"/>
            </w:tcBorders>
            <w:vAlign w:val="center"/>
            <w:hideMark/>
          </w:tcPr>
          <w:p w14:paraId="44DDB98D" w14:textId="77777777" w:rsidR="00115725" w:rsidRPr="00115725" w:rsidRDefault="00115725" w:rsidP="00115725">
            <w:pPr>
              <w:rPr>
                <w:rFonts w:ascii="Calibri" w:hAnsi="Calibri" w:cs="Calibri"/>
                <w:b/>
                <w:bCs/>
                <w:color w:val="000000"/>
                <w:sz w:val="14"/>
                <w:szCs w:val="14"/>
              </w:rPr>
            </w:pPr>
          </w:p>
        </w:tc>
        <w:tc>
          <w:tcPr>
            <w:tcW w:w="600" w:type="dxa"/>
            <w:tcBorders>
              <w:top w:val="nil"/>
              <w:left w:val="single" w:sz="4" w:space="0" w:color="auto"/>
              <w:bottom w:val="single" w:sz="4" w:space="0" w:color="auto"/>
              <w:right w:val="single" w:sz="4" w:space="0" w:color="auto"/>
            </w:tcBorders>
            <w:shd w:val="clear" w:color="000000" w:fill="FFFF00"/>
            <w:vAlign w:val="center"/>
            <w:hideMark/>
          </w:tcPr>
          <w:p w14:paraId="09242B5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xml:space="preserve">1-3 </w:t>
            </w:r>
            <w:r w:rsidRPr="00115725">
              <w:rPr>
                <w:rFonts w:ascii="Calibri" w:hAnsi="Calibri" w:cs="Times New Roman"/>
                <w:color w:val="000000"/>
                <w:sz w:val="14"/>
                <w:szCs w:val="14"/>
                <w:rtl/>
              </w:rPr>
              <w:t>שנים</w:t>
            </w:r>
          </w:p>
        </w:tc>
        <w:tc>
          <w:tcPr>
            <w:tcW w:w="740" w:type="dxa"/>
            <w:tcBorders>
              <w:top w:val="nil"/>
              <w:left w:val="single" w:sz="4" w:space="0" w:color="auto"/>
              <w:bottom w:val="single" w:sz="4" w:space="0" w:color="auto"/>
              <w:right w:val="single" w:sz="4" w:space="0" w:color="auto"/>
            </w:tcBorders>
            <w:shd w:val="clear" w:color="000000" w:fill="FFFF00"/>
            <w:vAlign w:val="center"/>
            <w:hideMark/>
          </w:tcPr>
          <w:p w14:paraId="4B9F8FA2"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80" w:type="dxa"/>
            <w:tcBorders>
              <w:top w:val="nil"/>
              <w:left w:val="single" w:sz="4" w:space="0" w:color="auto"/>
              <w:bottom w:val="single" w:sz="4" w:space="0" w:color="auto"/>
              <w:right w:val="single" w:sz="4" w:space="0" w:color="auto"/>
            </w:tcBorders>
            <w:shd w:val="clear" w:color="000000" w:fill="FFFF00"/>
            <w:vAlign w:val="center"/>
            <w:hideMark/>
          </w:tcPr>
          <w:p w14:paraId="43560A53"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00" w:type="dxa"/>
            <w:tcBorders>
              <w:top w:val="nil"/>
              <w:left w:val="single" w:sz="4" w:space="0" w:color="auto"/>
              <w:bottom w:val="single" w:sz="4" w:space="0" w:color="auto"/>
              <w:right w:val="single" w:sz="4" w:space="0" w:color="auto"/>
            </w:tcBorders>
            <w:shd w:val="clear" w:color="000000" w:fill="FFFF00"/>
            <w:vAlign w:val="center"/>
            <w:hideMark/>
          </w:tcPr>
          <w:p w14:paraId="56D6EF23"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80" w:type="dxa"/>
            <w:tcBorders>
              <w:top w:val="nil"/>
              <w:left w:val="single" w:sz="4" w:space="0" w:color="auto"/>
              <w:bottom w:val="single" w:sz="4" w:space="0" w:color="auto"/>
              <w:right w:val="single" w:sz="4" w:space="0" w:color="auto"/>
            </w:tcBorders>
            <w:shd w:val="clear" w:color="000000" w:fill="FFFF00"/>
            <w:vAlign w:val="center"/>
            <w:hideMark/>
          </w:tcPr>
          <w:p w14:paraId="0EA0FB84"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40" w:type="dxa"/>
            <w:tcBorders>
              <w:top w:val="nil"/>
              <w:left w:val="single" w:sz="4" w:space="0" w:color="auto"/>
              <w:bottom w:val="single" w:sz="4" w:space="0" w:color="auto"/>
              <w:right w:val="single" w:sz="4" w:space="0" w:color="auto"/>
            </w:tcBorders>
            <w:shd w:val="clear" w:color="000000" w:fill="FFFF00"/>
            <w:vAlign w:val="center"/>
            <w:hideMark/>
          </w:tcPr>
          <w:p w14:paraId="50DDBCB6"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00" w:type="dxa"/>
            <w:tcBorders>
              <w:top w:val="nil"/>
              <w:left w:val="single" w:sz="4" w:space="0" w:color="auto"/>
              <w:bottom w:val="single" w:sz="4" w:space="0" w:color="auto"/>
              <w:right w:val="single" w:sz="4" w:space="0" w:color="auto"/>
            </w:tcBorders>
            <w:shd w:val="clear" w:color="000000" w:fill="FFFF00"/>
            <w:vAlign w:val="center"/>
            <w:hideMark/>
          </w:tcPr>
          <w:p w14:paraId="659D7013"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60" w:type="dxa"/>
            <w:tcBorders>
              <w:top w:val="nil"/>
              <w:left w:val="single" w:sz="4" w:space="0" w:color="auto"/>
              <w:bottom w:val="single" w:sz="4" w:space="0" w:color="auto"/>
              <w:right w:val="single" w:sz="4" w:space="0" w:color="auto"/>
            </w:tcBorders>
            <w:shd w:val="clear" w:color="000000" w:fill="FFFF00"/>
            <w:vAlign w:val="center"/>
            <w:hideMark/>
          </w:tcPr>
          <w:p w14:paraId="63E1809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00" w:type="dxa"/>
            <w:tcBorders>
              <w:top w:val="nil"/>
              <w:left w:val="single" w:sz="4" w:space="0" w:color="auto"/>
              <w:bottom w:val="single" w:sz="4" w:space="0" w:color="auto"/>
              <w:right w:val="single" w:sz="4" w:space="0" w:color="auto"/>
            </w:tcBorders>
            <w:shd w:val="clear" w:color="000000" w:fill="FFFF00"/>
            <w:vAlign w:val="center"/>
            <w:hideMark/>
          </w:tcPr>
          <w:p w14:paraId="5D0DF139"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80" w:type="dxa"/>
            <w:tcBorders>
              <w:top w:val="nil"/>
              <w:left w:val="single" w:sz="4" w:space="0" w:color="auto"/>
              <w:bottom w:val="single" w:sz="4" w:space="0" w:color="auto"/>
              <w:right w:val="single" w:sz="4" w:space="0" w:color="auto"/>
            </w:tcBorders>
            <w:shd w:val="clear" w:color="000000" w:fill="FFFF00"/>
            <w:vAlign w:val="center"/>
            <w:hideMark/>
          </w:tcPr>
          <w:p w14:paraId="7AEBFA89"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680" w:type="dxa"/>
            <w:tcBorders>
              <w:top w:val="nil"/>
              <w:left w:val="single" w:sz="4" w:space="0" w:color="auto"/>
              <w:bottom w:val="single" w:sz="4" w:space="0" w:color="auto"/>
              <w:right w:val="single" w:sz="4" w:space="0" w:color="auto"/>
            </w:tcBorders>
            <w:shd w:val="clear" w:color="000000" w:fill="FFFF00"/>
            <w:vAlign w:val="center"/>
            <w:hideMark/>
          </w:tcPr>
          <w:p w14:paraId="49F74A03"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740" w:type="dxa"/>
            <w:tcBorders>
              <w:top w:val="nil"/>
              <w:left w:val="single" w:sz="4" w:space="0" w:color="auto"/>
              <w:bottom w:val="single" w:sz="4" w:space="0" w:color="auto"/>
              <w:right w:val="single" w:sz="4" w:space="0" w:color="auto"/>
            </w:tcBorders>
            <w:shd w:val="clear" w:color="000000" w:fill="FFFF00"/>
            <w:vAlign w:val="center"/>
            <w:hideMark/>
          </w:tcPr>
          <w:p w14:paraId="2EDF32D4"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740" w:type="dxa"/>
            <w:tcBorders>
              <w:top w:val="nil"/>
              <w:left w:val="single" w:sz="4" w:space="0" w:color="auto"/>
              <w:bottom w:val="single" w:sz="4" w:space="0" w:color="auto"/>
              <w:right w:val="single" w:sz="4" w:space="0" w:color="auto"/>
            </w:tcBorders>
            <w:shd w:val="clear" w:color="000000" w:fill="FFFF00"/>
            <w:vAlign w:val="center"/>
            <w:hideMark/>
          </w:tcPr>
          <w:p w14:paraId="43ADAB6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חלקי</w:t>
            </w:r>
          </w:p>
        </w:tc>
        <w:tc>
          <w:tcPr>
            <w:tcW w:w="560" w:type="dxa"/>
            <w:tcBorders>
              <w:top w:val="nil"/>
              <w:left w:val="single" w:sz="4" w:space="0" w:color="auto"/>
              <w:bottom w:val="single" w:sz="4" w:space="0" w:color="auto"/>
              <w:right w:val="single" w:sz="8" w:space="0" w:color="auto"/>
            </w:tcBorders>
            <w:shd w:val="clear" w:color="auto" w:fill="auto"/>
            <w:vAlign w:val="center"/>
            <w:hideMark/>
          </w:tcPr>
          <w:p w14:paraId="78959E0D"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Calibri"/>
                <w:b/>
                <w:bCs/>
                <w:color w:val="000000"/>
                <w:sz w:val="14"/>
                <w:szCs w:val="14"/>
                <w:rtl/>
              </w:rPr>
              <w:t> </w:t>
            </w:r>
          </w:p>
        </w:tc>
      </w:tr>
      <w:tr w:rsidR="00115725" w:rsidRPr="00115725" w14:paraId="5F7BC5AE" w14:textId="77777777" w:rsidTr="00115725">
        <w:trPr>
          <w:trHeight w:val="380"/>
        </w:trPr>
        <w:tc>
          <w:tcPr>
            <w:tcW w:w="520" w:type="dxa"/>
            <w:vMerge/>
            <w:tcBorders>
              <w:top w:val="single" w:sz="8" w:space="0" w:color="auto"/>
              <w:left w:val="single" w:sz="8" w:space="0" w:color="auto"/>
              <w:bottom w:val="single" w:sz="4" w:space="0" w:color="000000"/>
              <w:right w:val="single" w:sz="4" w:space="0" w:color="auto"/>
            </w:tcBorders>
            <w:vAlign w:val="center"/>
            <w:hideMark/>
          </w:tcPr>
          <w:p w14:paraId="2DD72031" w14:textId="77777777" w:rsidR="00115725" w:rsidRPr="00115725" w:rsidRDefault="00115725" w:rsidP="00115725">
            <w:pPr>
              <w:rPr>
                <w:rFonts w:ascii="Calibri" w:hAnsi="Calibri" w:cs="Calibri"/>
                <w:b/>
                <w:bCs/>
                <w:color w:val="000000"/>
                <w:sz w:val="14"/>
                <w:szCs w:val="14"/>
              </w:rPr>
            </w:pPr>
          </w:p>
        </w:tc>
        <w:tc>
          <w:tcPr>
            <w:tcW w:w="880" w:type="dxa"/>
            <w:vMerge/>
            <w:tcBorders>
              <w:top w:val="single" w:sz="8" w:space="0" w:color="auto"/>
              <w:left w:val="single" w:sz="4" w:space="0" w:color="auto"/>
              <w:bottom w:val="single" w:sz="4" w:space="0" w:color="000000"/>
              <w:right w:val="single" w:sz="4" w:space="0" w:color="auto"/>
            </w:tcBorders>
            <w:vAlign w:val="center"/>
            <w:hideMark/>
          </w:tcPr>
          <w:p w14:paraId="30FAC67A" w14:textId="77777777" w:rsidR="00115725" w:rsidRPr="00115725" w:rsidRDefault="00115725" w:rsidP="00115725">
            <w:pPr>
              <w:rPr>
                <w:rFonts w:ascii="Calibri" w:hAnsi="Calibri" w:cs="Calibri"/>
                <w:b/>
                <w:bCs/>
                <w:color w:val="000000"/>
                <w:sz w:val="14"/>
                <w:szCs w:val="14"/>
              </w:rPr>
            </w:pPr>
          </w:p>
        </w:tc>
        <w:tc>
          <w:tcPr>
            <w:tcW w:w="820" w:type="dxa"/>
            <w:vMerge/>
            <w:tcBorders>
              <w:top w:val="single" w:sz="8" w:space="0" w:color="auto"/>
              <w:left w:val="single" w:sz="4" w:space="0" w:color="auto"/>
              <w:bottom w:val="single" w:sz="4" w:space="0" w:color="000000"/>
              <w:right w:val="single" w:sz="4" w:space="0" w:color="auto"/>
            </w:tcBorders>
            <w:vAlign w:val="center"/>
            <w:hideMark/>
          </w:tcPr>
          <w:p w14:paraId="1F9D0586" w14:textId="77777777" w:rsidR="00115725" w:rsidRPr="00115725" w:rsidRDefault="00115725" w:rsidP="00115725">
            <w:pPr>
              <w:rPr>
                <w:rFonts w:ascii="Calibri" w:hAnsi="Calibri" w:cs="Calibri"/>
                <w:b/>
                <w:bCs/>
                <w:color w:val="000000"/>
                <w:sz w:val="14"/>
                <w:szCs w:val="14"/>
              </w:rPr>
            </w:pPr>
          </w:p>
        </w:tc>
        <w:tc>
          <w:tcPr>
            <w:tcW w:w="640" w:type="dxa"/>
            <w:vMerge/>
            <w:tcBorders>
              <w:top w:val="single" w:sz="8" w:space="0" w:color="auto"/>
              <w:left w:val="single" w:sz="4" w:space="0" w:color="auto"/>
              <w:bottom w:val="single" w:sz="4" w:space="0" w:color="000000"/>
              <w:right w:val="single" w:sz="4" w:space="0" w:color="auto"/>
            </w:tcBorders>
            <w:vAlign w:val="center"/>
            <w:hideMark/>
          </w:tcPr>
          <w:p w14:paraId="65E998EE" w14:textId="77777777" w:rsidR="00115725" w:rsidRPr="00115725" w:rsidRDefault="00115725" w:rsidP="00115725">
            <w:pPr>
              <w:rPr>
                <w:rFonts w:ascii="Calibri" w:hAnsi="Calibri" w:cs="Calibri"/>
                <w:b/>
                <w:bCs/>
                <w:color w:val="000000"/>
                <w:sz w:val="14"/>
                <w:szCs w:val="14"/>
              </w:rPr>
            </w:pPr>
          </w:p>
        </w:tc>
        <w:tc>
          <w:tcPr>
            <w:tcW w:w="560" w:type="dxa"/>
            <w:vMerge/>
            <w:tcBorders>
              <w:top w:val="single" w:sz="8" w:space="0" w:color="auto"/>
              <w:left w:val="single" w:sz="4" w:space="0" w:color="auto"/>
              <w:bottom w:val="single" w:sz="4" w:space="0" w:color="000000"/>
              <w:right w:val="single" w:sz="4" w:space="0" w:color="auto"/>
            </w:tcBorders>
            <w:vAlign w:val="center"/>
            <w:hideMark/>
          </w:tcPr>
          <w:p w14:paraId="4D9CC597" w14:textId="77777777" w:rsidR="00115725" w:rsidRPr="00115725" w:rsidRDefault="00115725" w:rsidP="00115725">
            <w:pPr>
              <w:rPr>
                <w:rFonts w:ascii="Calibri" w:hAnsi="Calibri" w:cs="Calibri"/>
                <w:b/>
                <w:bCs/>
                <w:color w:val="000000"/>
                <w:sz w:val="14"/>
                <w:szCs w:val="14"/>
              </w:rPr>
            </w:pPr>
          </w:p>
        </w:tc>
        <w:tc>
          <w:tcPr>
            <w:tcW w:w="740" w:type="dxa"/>
            <w:vMerge/>
            <w:tcBorders>
              <w:top w:val="single" w:sz="8" w:space="0" w:color="auto"/>
              <w:left w:val="single" w:sz="4" w:space="0" w:color="auto"/>
              <w:bottom w:val="single" w:sz="4" w:space="0" w:color="000000"/>
              <w:right w:val="single" w:sz="4" w:space="0" w:color="auto"/>
            </w:tcBorders>
            <w:vAlign w:val="center"/>
            <w:hideMark/>
          </w:tcPr>
          <w:p w14:paraId="1255179C" w14:textId="77777777" w:rsidR="00115725" w:rsidRPr="00115725" w:rsidRDefault="00115725" w:rsidP="00115725">
            <w:pPr>
              <w:rPr>
                <w:rFonts w:ascii="Calibri" w:hAnsi="Calibri" w:cs="Calibri"/>
                <w:b/>
                <w:bCs/>
                <w:color w:val="000000"/>
                <w:sz w:val="14"/>
                <w:szCs w:val="14"/>
              </w:rPr>
            </w:pPr>
          </w:p>
        </w:tc>
        <w:tc>
          <w:tcPr>
            <w:tcW w:w="600" w:type="dxa"/>
            <w:tcBorders>
              <w:top w:val="nil"/>
              <w:left w:val="single" w:sz="4" w:space="0" w:color="auto"/>
              <w:bottom w:val="single" w:sz="4" w:space="0" w:color="auto"/>
              <w:right w:val="single" w:sz="4" w:space="0" w:color="auto"/>
            </w:tcBorders>
            <w:shd w:val="clear" w:color="000000" w:fill="92D050"/>
            <w:vAlign w:val="center"/>
            <w:hideMark/>
          </w:tcPr>
          <w:p w14:paraId="657788C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חצי שנה אחרונה</w:t>
            </w:r>
          </w:p>
        </w:tc>
        <w:tc>
          <w:tcPr>
            <w:tcW w:w="740" w:type="dxa"/>
            <w:tcBorders>
              <w:top w:val="nil"/>
              <w:left w:val="single" w:sz="4" w:space="0" w:color="auto"/>
              <w:bottom w:val="single" w:sz="4" w:space="0" w:color="auto"/>
              <w:right w:val="single" w:sz="4" w:space="0" w:color="auto"/>
            </w:tcBorders>
            <w:shd w:val="clear" w:color="000000" w:fill="92D050"/>
            <w:vAlign w:val="center"/>
            <w:hideMark/>
          </w:tcPr>
          <w:p w14:paraId="35C6EA3F"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80" w:type="dxa"/>
            <w:tcBorders>
              <w:top w:val="nil"/>
              <w:left w:val="single" w:sz="4" w:space="0" w:color="auto"/>
              <w:bottom w:val="single" w:sz="4" w:space="0" w:color="auto"/>
              <w:right w:val="single" w:sz="4" w:space="0" w:color="auto"/>
            </w:tcBorders>
            <w:shd w:val="clear" w:color="000000" w:fill="92D050"/>
            <w:vAlign w:val="center"/>
            <w:hideMark/>
          </w:tcPr>
          <w:p w14:paraId="2B15565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00" w:type="dxa"/>
            <w:tcBorders>
              <w:top w:val="nil"/>
              <w:left w:val="single" w:sz="4" w:space="0" w:color="auto"/>
              <w:bottom w:val="single" w:sz="4" w:space="0" w:color="auto"/>
              <w:right w:val="single" w:sz="4" w:space="0" w:color="auto"/>
            </w:tcBorders>
            <w:shd w:val="clear" w:color="000000" w:fill="92D050"/>
            <w:vAlign w:val="center"/>
            <w:hideMark/>
          </w:tcPr>
          <w:p w14:paraId="6C9D3CB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80" w:type="dxa"/>
            <w:tcBorders>
              <w:top w:val="nil"/>
              <w:left w:val="single" w:sz="4" w:space="0" w:color="auto"/>
              <w:bottom w:val="single" w:sz="4" w:space="0" w:color="auto"/>
              <w:right w:val="single" w:sz="4" w:space="0" w:color="auto"/>
            </w:tcBorders>
            <w:shd w:val="clear" w:color="000000" w:fill="92D050"/>
            <w:vAlign w:val="center"/>
            <w:hideMark/>
          </w:tcPr>
          <w:p w14:paraId="672E0EEA"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40" w:type="dxa"/>
            <w:tcBorders>
              <w:top w:val="nil"/>
              <w:left w:val="single" w:sz="4" w:space="0" w:color="auto"/>
              <w:bottom w:val="single" w:sz="4" w:space="0" w:color="auto"/>
              <w:right w:val="single" w:sz="4" w:space="0" w:color="auto"/>
            </w:tcBorders>
            <w:shd w:val="clear" w:color="000000" w:fill="92D050"/>
            <w:vAlign w:val="center"/>
            <w:hideMark/>
          </w:tcPr>
          <w:p w14:paraId="6CFF2542"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00" w:type="dxa"/>
            <w:tcBorders>
              <w:top w:val="nil"/>
              <w:left w:val="single" w:sz="4" w:space="0" w:color="auto"/>
              <w:bottom w:val="single" w:sz="4" w:space="0" w:color="auto"/>
              <w:right w:val="single" w:sz="4" w:space="0" w:color="auto"/>
            </w:tcBorders>
            <w:shd w:val="clear" w:color="000000" w:fill="92D050"/>
            <w:vAlign w:val="center"/>
            <w:hideMark/>
          </w:tcPr>
          <w:p w14:paraId="134557A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60" w:type="dxa"/>
            <w:tcBorders>
              <w:top w:val="nil"/>
              <w:left w:val="single" w:sz="4" w:space="0" w:color="auto"/>
              <w:bottom w:val="single" w:sz="4" w:space="0" w:color="auto"/>
              <w:right w:val="single" w:sz="4" w:space="0" w:color="auto"/>
            </w:tcBorders>
            <w:shd w:val="clear" w:color="000000" w:fill="92D050"/>
            <w:vAlign w:val="center"/>
            <w:hideMark/>
          </w:tcPr>
          <w:p w14:paraId="6640731D"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00" w:type="dxa"/>
            <w:tcBorders>
              <w:top w:val="nil"/>
              <w:left w:val="single" w:sz="4" w:space="0" w:color="auto"/>
              <w:bottom w:val="single" w:sz="4" w:space="0" w:color="auto"/>
              <w:right w:val="single" w:sz="4" w:space="0" w:color="auto"/>
            </w:tcBorders>
            <w:shd w:val="clear" w:color="000000" w:fill="92D050"/>
            <w:vAlign w:val="center"/>
            <w:hideMark/>
          </w:tcPr>
          <w:p w14:paraId="518D0A62"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80" w:type="dxa"/>
            <w:tcBorders>
              <w:top w:val="nil"/>
              <w:left w:val="single" w:sz="4" w:space="0" w:color="auto"/>
              <w:bottom w:val="single" w:sz="4" w:space="0" w:color="auto"/>
              <w:right w:val="single" w:sz="4" w:space="0" w:color="auto"/>
            </w:tcBorders>
            <w:shd w:val="clear" w:color="000000" w:fill="92D050"/>
            <w:vAlign w:val="center"/>
            <w:hideMark/>
          </w:tcPr>
          <w:p w14:paraId="2AD42C3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680" w:type="dxa"/>
            <w:tcBorders>
              <w:top w:val="nil"/>
              <w:left w:val="single" w:sz="4" w:space="0" w:color="auto"/>
              <w:bottom w:val="single" w:sz="4" w:space="0" w:color="auto"/>
              <w:right w:val="single" w:sz="4" w:space="0" w:color="auto"/>
            </w:tcBorders>
            <w:shd w:val="clear" w:color="000000" w:fill="92D050"/>
            <w:vAlign w:val="center"/>
            <w:hideMark/>
          </w:tcPr>
          <w:p w14:paraId="28B01E6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740" w:type="dxa"/>
            <w:tcBorders>
              <w:top w:val="nil"/>
              <w:left w:val="single" w:sz="4" w:space="0" w:color="auto"/>
              <w:bottom w:val="single" w:sz="4" w:space="0" w:color="auto"/>
              <w:right w:val="single" w:sz="4" w:space="0" w:color="auto"/>
            </w:tcBorders>
            <w:shd w:val="clear" w:color="000000" w:fill="92D050"/>
            <w:vAlign w:val="center"/>
            <w:hideMark/>
          </w:tcPr>
          <w:p w14:paraId="078C3882"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740" w:type="dxa"/>
            <w:tcBorders>
              <w:top w:val="nil"/>
              <w:left w:val="single" w:sz="4" w:space="0" w:color="auto"/>
              <w:bottom w:val="single" w:sz="4" w:space="0" w:color="auto"/>
              <w:right w:val="single" w:sz="4" w:space="0" w:color="auto"/>
            </w:tcBorders>
            <w:shd w:val="clear" w:color="000000" w:fill="92D050"/>
            <w:vAlign w:val="center"/>
            <w:hideMark/>
          </w:tcPr>
          <w:p w14:paraId="29607ED6"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Times New Roman"/>
                <w:color w:val="000000"/>
                <w:sz w:val="14"/>
                <w:szCs w:val="14"/>
                <w:rtl/>
              </w:rPr>
              <w:t>מלא</w:t>
            </w:r>
          </w:p>
        </w:tc>
        <w:tc>
          <w:tcPr>
            <w:tcW w:w="560" w:type="dxa"/>
            <w:tcBorders>
              <w:top w:val="nil"/>
              <w:left w:val="single" w:sz="4" w:space="0" w:color="auto"/>
              <w:bottom w:val="single" w:sz="4" w:space="0" w:color="auto"/>
              <w:right w:val="single" w:sz="8" w:space="0" w:color="auto"/>
            </w:tcBorders>
            <w:shd w:val="clear" w:color="auto" w:fill="auto"/>
            <w:vAlign w:val="center"/>
            <w:hideMark/>
          </w:tcPr>
          <w:p w14:paraId="75EEA6A4" w14:textId="77777777" w:rsidR="00115725" w:rsidRPr="00115725" w:rsidRDefault="00115725" w:rsidP="00115725">
            <w:pPr>
              <w:jc w:val="center"/>
              <w:rPr>
                <w:rFonts w:ascii="Calibri" w:hAnsi="Calibri" w:cs="Calibri"/>
                <w:b/>
                <w:bCs/>
                <w:color w:val="000000"/>
                <w:sz w:val="14"/>
                <w:szCs w:val="14"/>
                <w:rtl/>
              </w:rPr>
            </w:pPr>
            <w:r w:rsidRPr="00115725">
              <w:rPr>
                <w:rFonts w:ascii="Calibri" w:hAnsi="Calibri" w:cs="Calibri"/>
                <w:b/>
                <w:bCs/>
                <w:color w:val="000000"/>
                <w:sz w:val="14"/>
                <w:szCs w:val="14"/>
                <w:rtl/>
              </w:rPr>
              <w:t> </w:t>
            </w:r>
          </w:p>
        </w:tc>
      </w:tr>
      <w:tr w:rsidR="00115725" w:rsidRPr="00115725" w14:paraId="2892A9D2" w14:textId="77777777" w:rsidTr="00115725">
        <w:trPr>
          <w:trHeight w:val="290"/>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14:paraId="2A5B97D4"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1</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14:paraId="16DC5DE9"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F0B6879"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3B39F9C"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CFED93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7E11ADC"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1D01CCC"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7EDA4C4"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2D6A0D6"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EE4FCF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1C99E04"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EBFFD2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660C62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499D692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6D6F6F9"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FCD7C1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91E125D"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1B3407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4BC13E7"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560" w:type="dxa"/>
            <w:tcBorders>
              <w:top w:val="nil"/>
              <w:left w:val="single" w:sz="4" w:space="0" w:color="auto"/>
              <w:bottom w:val="single" w:sz="4" w:space="0" w:color="auto"/>
              <w:right w:val="single" w:sz="8" w:space="0" w:color="auto"/>
            </w:tcBorders>
            <w:shd w:val="clear" w:color="auto" w:fill="auto"/>
            <w:noWrap/>
            <w:vAlign w:val="center"/>
            <w:hideMark/>
          </w:tcPr>
          <w:p w14:paraId="1E54717E" w14:textId="77777777" w:rsidR="00115725" w:rsidRPr="00115725" w:rsidRDefault="00115725" w:rsidP="00115725">
            <w:pPr>
              <w:jc w:val="center"/>
              <w:rPr>
                <w:rFonts w:ascii="Calibri" w:hAnsi="Calibri" w:cs="Calibri"/>
                <w:color w:val="000000"/>
                <w:sz w:val="22"/>
                <w:szCs w:val="22"/>
                <w:rtl/>
              </w:rPr>
            </w:pPr>
            <w:r w:rsidRPr="00115725">
              <w:rPr>
                <w:rFonts w:ascii="Calibri" w:hAnsi="Calibri" w:cs="Calibri"/>
                <w:color w:val="000000"/>
                <w:sz w:val="22"/>
                <w:szCs w:val="22"/>
                <w:rtl/>
              </w:rPr>
              <w:t> </w:t>
            </w:r>
          </w:p>
        </w:tc>
      </w:tr>
      <w:tr w:rsidR="00115725" w:rsidRPr="00115725" w14:paraId="73CC7D56" w14:textId="77777777" w:rsidTr="00115725">
        <w:trPr>
          <w:trHeight w:val="290"/>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14:paraId="1D8995DD"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2</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14:paraId="4246F81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7A80B5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4C77D37"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41B8FC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068B019"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B3875E3"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700F784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8539F2"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E0CB4C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8803B8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A780F2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AE9D044"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66E781AA"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A66431A"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0292F5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08D4FF"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8E018AC"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81F56C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560" w:type="dxa"/>
            <w:tcBorders>
              <w:top w:val="nil"/>
              <w:left w:val="single" w:sz="4" w:space="0" w:color="auto"/>
              <w:bottom w:val="single" w:sz="4" w:space="0" w:color="auto"/>
              <w:right w:val="single" w:sz="8" w:space="0" w:color="auto"/>
            </w:tcBorders>
            <w:shd w:val="clear" w:color="auto" w:fill="auto"/>
            <w:noWrap/>
            <w:vAlign w:val="center"/>
            <w:hideMark/>
          </w:tcPr>
          <w:p w14:paraId="554FDC8A" w14:textId="77777777" w:rsidR="00115725" w:rsidRPr="00115725" w:rsidRDefault="00115725" w:rsidP="00115725">
            <w:pPr>
              <w:jc w:val="center"/>
              <w:rPr>
                <w:rFonts w:ascii="Calibri" w:hAnsi="Calibri" w:cs="Calibri"/>
                <w:color w:val="000000"/>
                <w:sz w:val="22"/>
                <w:szCs w:val="22"/>
                <w:rtl/>
              </w:rPr>
            </w:pPr>
            <w:r w:rsidRPr="00115725">
              <w:rPr>
                <w:rFonts w:ascii="Calibri" w:hAnsi="Calibri" w:cs="Calibri"/>
                <w:color w:val="000000"/>
                <w:sz w:val="22"/>
                <w:szCs w:val="22"/>
                <w:rtl/>
              </w:rPr>
              <w:t> </w:t>
            </w:r>
          </w:p>
        </w:tc>
      </w:tr>
      <w:tr w:rsidR="00115725" w:rsidRPr="00115725" w14:paraId="65173C72" w14:textId="77777777" w:rsidTr="00115725">
        <w:trPr>
          <w:trHeight w:val="290"/>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14:paraId="06F138F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3</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14:paraId="6F2324C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24710A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B57BF2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04CE9C7"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41B12A2B"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4AB9A46"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64A436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A0977D3"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846C195"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7D2222"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493443F"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0AE132F"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3122B3F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B5DCB1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441816"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5D026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763336E9"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5CE79A3"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560" w:type="dxa"/>
            <w:tcBorders>
              <w:top w:val="nil"/>
              <w:left w:val="single" w:sz="4" w:space="0" w:color="auto"/>
              <w:bottom w:val="single" w:sz="4" w:space="0" w:color="auto"/>
              <w:right w:val="single" w:sz="8" w:space="0" w:color="auto"/>
            </w:tcBorders>
            <w:shd w:val="clear" w:color="auto" w:fill="auto"/>
            <w:noWrap/>
            <w:vAlign w:val="center"/>
            <w:hideMark/>
          </w:tcPr>
          <w:p w14:paraId="7D1D38C1" w14:textId="77777777" w:rsidR="00115725" w:rsidRPr="00115725" w:rsidRDefault="00115725" w:rsidP="00115725">
            <w:pPr>
              <w:jc w:val="center"/>
              <w:rPr>
                <w:rFonts w:ascii="Calibri" w:hAnsi="Calibri" w:cs="Calibri"/>
                <w:color w:val="000000"/>
                <w:sz w:val="22"/>
                <w:szCs w:val="22"/>
                <w:rtl/>
              </w:rPr>
            </w:pPr>
            <w:r w:rsidRPr="00115725">
              <w:rPr>
                <w:rFonts w:ascii="Calibri" w:hAnsi="Calibri" w:cs="Calibri"/>
                <w:color w:val="000000"/>
                <w:sz w:val="22"/>
                <w:szCs w:val="22"/>
                <w:rtl/>
              </w:rPr>
              <w:t> </w:t>
            </w:r>
          </w:p>
        </w:tc>
      </w:tr>
      <w:tr w:rsidR="00115725" w:rsidRPr="00115725" w14:paraId="3338B2F3" w14:textId="77777777" w:rsidTr="00115725">
        <w:trPr>
          <w:trHeight w:val="290"/>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14:paraId="4776D6D4"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4</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14:paraId="351C4EB2"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A03C7AD"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E0FF67D"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56FED8D"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11F939C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1295A7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4A7F2C7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BD8B5E8"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3C74A5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7CBDC1"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F888B8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45C870A"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2CB566CC"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635639F"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93B977E"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E2F704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CF218ED"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3EB2EF20" w14:textId="77777777" w:rsidR="00115725" w:rsidRPr="00115725" w:rsidRDefault="00115725" w:rsidP="00115725">
            <w:pPr>
              <w:jc w:val="center"/>
              <w:rPr>
                <w:rFonts w:ascii="Calibri" w:hAnsi="Calibri" w:cs="Calibri"/>
                <w:color w:val="000000"/>
                <w:sz w:val="14"/>
                <w:szCs w:val="14"/>
                <w:rtl/>
              </w:rPr>
            </w:pPr>
            <w:r w:rsidRPr="00115725">
              <w:rPr>
                <w:rFonts w:ascii="Calibri" w:hAnsi="Calibri" w:cs="Calibri"/>
                <w:color w:val="000000"/>
                <w:sz w:val="14"/>
                <w:szCs w:val="14"/>
                <w:rtl/>
              </w:rPr>
              <w:t> </w:t>
            </w:r>
          </w:p>
        </w:tc>
        <w:tc>
          <w:tcPr>
            <w:tcW w:w="560" w:type="dxa"/>
            <w:tcBorders>
              <w:top w:val="nil"/>
              <w:left w:val="single" w:sz="4" w:space="0" w:color="auto"/>
              <w:bottom w:val="single" w:sz="4" w:space="0" w:color="auto"/>
              <w:right w:val="single" w:sz="8" w:space="0" w:color="auto"/>
            </w:tcBorders>
            <w:shd w:val="clear" w:color="auto" w:fill="auto"/>
            <w:noWrap/>
            <w:vAlign w:val="center"/>
            <w:hideMark/>
          </w:tcPr>
          <w:p w14:paraId="718C6CD9" w14:textId="77777777" w:rsidR="00115725" w:rsidRPr="00115725" w:rsidRDefault="00115725" w:rsidP="00115725">
            <w:pPr>
              <w:jc w:val="center"/>
              <w:rPr>
                <w:rFonts w:ascii="Calibri" w:hAnsi="Calibri" w:cs="Calibri"/>
                <w:color w:val="000000"/>
                <w:sz w:val="22"/>
                <w:szCs w:val="22"/>
                <w:rtl/>
              </w:rPr>
            </w:pPr>
            <w:r w:rsidRPr="00115725">
              <w:rPr>
                <w:rFonts w:ascii="Calibri" w:hAnsi="Calibri" w:cs="Calibri"/>
                <w:color w:val="000000"/>
                <w:sz w:val="22"/>
                <w:szCs w:val="22"/>
                <w:rtl/>
              </w:rPr>
              <w:t> </w:t>
            </w:r>
          </w:p>
        </w:tc>
      </w:tr>
    </w:tbl>
    <w:p w14:paraId="2135E055" w14:textId="77777777" w:rsidR="007B1648" w:rsidRDefault="007B1648" w:rsidP="00460BF2">
      <w:pPr>
        <w:pStyle w:val="ListParagraph"/>
        <w:keepNext/>
        <w:keepLines/>
        <w:widowControl w:val="0"/>
        <w:spacing w:line="360" w:lineRule="auto"/>
        <w:ind w:left="0"/>
        <w:outlineLvl w:val="0"/>
        <w:rPr>
          <w:rFonts w:ascii="David" w:hAnsi="David"/>
          <w:b/>
          <w:bCs/>
          <w:rtl/>
        </w:rPr>
        <w:sectPr w:rsidR="007B1648" w:rsidSect="00622DB1">
          <w:endnotePr>
            <w:numFmt w:val="lowerLetter"/>
          </w:endnotePr>
          <w:pgSz w:w="16840" w:h="11907" w:orient="landscape"/>
          <w:pgMar w:top="1080" w:right="965" w:bottom="1800" w:left="1253" w:header="720" w:footer="720" w:gutter="0"/>
          <w:cols w:space="720"/>
          <w:bidi/>
          <w:rtlGutter/>
        </w:sectPr>
      </w:pPr>
    </w:p>
    <w:p w14:paraId="2AEBDE5E" w14:textId="77777777" w:rsidR="00CB2CD0" w:rsidRPr="00764FB4" w:rsidRDefault="00CB2CD0" w:rsidP="00121E61">
      <w:pPr>
        <w:pStyle w:val="ListParagraph"/>
        <w:keepNext/>
        <w:keepLines/>
        <w:widowControl w:val="0"/>
        <w:spacing w:line="360" w:lineRule="auto"/>
        <w:ind w:left="0"/>
        <w:outlineLvl w:val="0"/>
        <w:rPr>
          <w:rFonts w:ascii="David" w:hAnsi="David" w:cs="David"/>
          <w:b/>
          <w:bCs/>
          <w:rtl/>
          <w:lang w:eastAsia="en-US"/>
        </w:rPr>
      </w:pPr>
      <w:r>
        <w:rPr>
          <w:rFonts w:ascii="David" w:hAnsi="David" w:cs="David" w:hint="cs"/>
          <w:b/>
          <w:bCs/>
          <w:rtl/>
          <w:lang w:eastAsia="en-US"/>
        </w:rPr>
        <w:lastRenderedPageBreak/>
        <w:t>נספח א'1</w:t>
      </w:r>
      <w:r w:rsidR="006827EE">
        <w:rPr>
          <w:rFonts w:ascii="David" w:hAnsi="David" w:cs="David" w:hint="cs"/>
          <w:b/>
          <w:bCs/>
          <w:rtl/>
          <w:lang w:eastAsia="en-US"/>
        </w:rPr>
        <w:t>0</w:t>
      </w:r>
      <w:r>
        <w:rPr>
          <w:rFonts w:ascii="David" w:hAnsi="David" w:cs="David" w:hint="cs"/>
          <w:b/>
          <w:bCs/>
          <w:rtl/>
          <w:lang w:eastAsia="en-US"/>
        </w:rPr>
        <w:t xml:space="preserve"> </w:t>
      </w:r>
      <w:r w:rsidRPr="00764FB4">
        <w:rPr>
          <w:rFonts w:ascii="David" w:hAnsi="David" w:cs="David" w:hint="cs"/>
          <w:b/>
          <w:bCs/>
          <w:rtl/>
          <w:lang w:eastAsia="en-US"/>
        </w:rPr>
        <w:t>ערבות הצעה</w:t>
      </w:r>
    </w:p>
    <w:p w14:paraId="35BE8C8C" w14:textId="77777777" w:rsidR="00764FB4" w:rsidRDefault="00764FB4" w:rsidP="00CB2CD0">
      <w:pPr>
        <w:spacing w:line="360" w:lineRule="auto"/>
        <w:jc w:val="both"/>
        <w:rPr>
          <w:rFonts w:ascii="David" w:hAnsi="David"/>
          <w:rtl/>
        </w:rPr>
      </w:pPr>
    </w:p>
    <w:p w14:paraId="6A22ACE0" w14:textId="77777777" w:rsidR="00CB2CD0" w:rsidRPr="00E81EF1" w:rsidRDefault="00CB2CD0" w:rsidP="00CB2CD0">
      <w:pPr>
        <w:spacing w:line="360" w:lineRule="auto"/>
        <w:jc w:val="both"/>
        <w:rPr>
          <w:rFonts w:ascii="David" w:hAnsi="David"/>
        </w:rPr>
      </w:pPr>
      <w:r w:rsidRPr="00E81EF1">
        <w:rPr>
          <w:rFonts w:ascii="David" w:hAnsi="David"/>
          <w:rtl/>
        </w:rPr>
        <w:t>שם הבנק/חברת הביטוח ________________</w:t>
      </w:r>
    </w:p>
    <w:p w14:paraId="4F4EFB4B" w14:textId="77777777" w:rsidR="00CB2CD0" w:rsidRPr="00E81EF1" w:rsidRDefault="00CB2CD0" w:rsidP="00CB2CD0">
      <w:pPr>
        <w:spacing w:line="360" w:lineRule="auto"/>
        <w:jc w:val="both"/>
        <w:rPr>
          <w:rFonts w:ascii="David" w:hAnsi="David"/>
        </w:rPr>
      </w:pPr>
      <w:r w:rsidRPr="00E81EF1">
        <w:rPr>
          <w:rFonts w:ascii="David" w:hAnsi="David"/>
          <w:rtl/>
        </w:rPr>
        <w:t>מס' הטלפון ________________________</w:t>
      </w:r>
    </w:p>
    <w:p w14:paraId="240B57FF" w14:textId="77777777" w:rsidR="00CB2CD0" w:rsidRPr="00E81EF1" w:rsidRDefault="00CB2CD0" w:rsidP="00CB2CD0">
      <w:pPr>
        <w:spacing w:line="360" w:lineRule="auto"/>
        <w:jc w:val="both"/>
        <w:rPr>
          <w:rFonts w:ascii="David" w:hAnsi="David"/>
        </w:rPr>
      </w:pPr>
      <w:r w:rsidRPr="00E81EF1">
        <w:rPr>
          <w:rFonts w:ascii="David" w:hAnsi="David"/>
          <w:rtl/>
        </w:rPr>
        <w:t>מס' הפקס: ________________________</w:t>
      </w:r>
    </w:p>
    <w:p w14:paraId="623B8CC1" w14:textId="77777777" w:rsidR="00CB2CD0" w:rsidRPr="00E81EF1" w:rsidRDefault="00CB2CD0" w:rsidP="00CB2CD0">
      <w:pPr>
        <w:spacing w:line="360" w:lineRule="auto"/>
        <w:jc w:val="both"/>
        <w:rPr>
          <w:rFonts w:ascii="David" w:hAnsi="David"/>
        </w:rPr>
      </w:pPr>
    </w:p>
    <w:p w14:paraId="2193AE05" w14:textId="77777777" w:rsidR="00CB2CD0" w:rsidRPr="00E81EF1" w:rsidRDefault="00CB2CD0" w:rsidP="00CB2CD0">
      <w:pPr>
        <w:spacing w:line="360" w:lineRule="auto"/>
        <w:jc w:val="center"/>
        <w:rPr>
          <w:rFonts w:ascii="David" w:hAnsi="David"/>
          <w:b/>
          <w:bCs/>
          <w:u w:val="single"/>
        </w:rPr>
      </w:pPr>
      <w:r w:rsidRPr="00E81EF1">
        <w:rPr>
          <w:rFonts w:ascii="David" w:hAnsi="David"/>
          <w:b/>
          <w:bCs/>
          <w:u w:val="single"/>
          <w:rtl/>
        </w:rPr>
        <w:t>כתב ערבות</w:t>
      </w:r>
    </w:p>
    <w:p w14:paraId="3987AA7E" w14:textId="77777777" w:rsidR="00CB2CD0" w:rsidRPr="00E81EF1" w:rsidRDefault="00CB2CD0" w:rsidP="00CB2CD0">
      <w:pPr>
        <w:spacing w:line="360" w:lineRule="auto"/>
        <w:jc w:val="both"/>
        <w:rPr>
          <w:rFonts w:ascii="David" w:hAnsi="David"/>
        </w:rPr>
      </w:pPr>
      <w:r w:rsidRPr="00E81EF1">
        <w:rPr>
          <w:rFonts w:ascii="David" w:hAnsi="David"/>
          <w:rtl/>
        </w:rPr>
        <w:t xml:space="preserve">לכבוד </w:t>
      </w:r>
    </w:p>
    <w:p w14:paraId="24A471DA" w14:textId="77777777" w:rsidR="00CB2CD0" w:rsidRPr="00E81EF1" w:rsidRDefault="00CB2CD0" w:rsidP="00CB2CD0">
      <w:pPr>
        <w:spacing w:line="360" w:lineRule="auto"/>
        <w:jc w:val="both"/>
        <w:rPr>
          <w:rFonts w:ascii="David" w:hAnsi="David"/>
        </w:rPr>
      </w:pPr>
      <w:r w:rsidRPr="00E81EF1">
        <w:rPr>
          <w:rFonts w:ascii="David" w:hAnsi="David"/>
          <w:rtl/>
        </w:rPr>
        <w:t xml:space="preserve">ממשלת ישראל </w:t>
      </w:r>
    </w:p>
    <w:p w14:paraId="53B07603" w14:textId="77777777" w:rsidR="00CB2CD0" w:rsidRPr="00E81EF1" w:rsidRDefault="00CB2CD0" w:rsidP="00CB2CD0">
      <w:pPr>
        <w:spacing w:line="360" w:lineRule="auto"/>
        <w:jc w:val="both"/>
        <w:rPr>
          <w:rFonts w:ascii="David" w:hAnsi="David"/>
        </w:rPr>
      </w:pPr>
      <w:r w:rsidRPr="00E81EF1">
        <w:rPr>
          <w:rFonts w:ascii="David" w:hAnsi="David"/>
          <w:rtl/>
        </w:rPr>
        <w:t>באמצעות משרד ____________</w:t>
      </w:r>
    </w:p>
    <w:p w14:paraId="33AC254F" w14:textId="77777777" w:rsidR="00CB2CD0" w:rsidRPr="00E81EF1" w:rsidRDefault="00CB2CD0" w:rsidP="00CB2CD0">
      <w:pPr>
        <w:spacing w:line="360" w:lineRule="auto"/>
        <w:ind w:left="2880" w:firstLine="720"/>
        <w:jc w:val="both"/>
        <w:rPr>
          <w:rFonts w:ascii="David" w:hAnsi="David"/>
        </w:rPr>
      </w:pPr>
      <w:r w:rsidRPr="00E81EF1">
        <w:rPr>
          <w:rFonts w:ascii="David" w:hAnsi="David"/>
          <w:b/>
          <w:bCs/>
          <w:rtl/>
        </w:rPr>
        <w:t>הנדון: ערבות מס'</w:t>
      </w:r>
      <w:r w:rsidRPr="00E81EF1">
        <w:rPr>
          <w:rFonts w:ascii="David" w:hAnsi="David"/>
          <w:rtl/>
        </w:rPr>
        <w:t>____________</w:t>
      </w:r>
    </w:p>
    <w:p w14:paraId="6E2027D4" w14:textId="77777777" w:rsidR="00CB2CD0" w:rsidRPr="00E81EF1" w:rsidRDefault="00CB2CD0" w:rsidP="00CB2CD0">
      <w:pPr>
        <w:spacing w:line="360" w:lineRule="auto"/>
        <w:jc w:val="both"/>
        <w:rPr>
          <w:rFonts w:ascii="David" w:hAnsi="David"/>
        </w:rPr>
      </w:pPr>
      <w:r w:rsidRPr="00E81EF1">
        <w:rPr>
          <w:rFonts w:ascii="David" w:hAnsi="David"/>
          <w:rtl/>
        </w:rPr>
        <w:t xml:space="preserve">אנו ערבים בזה כלפיכם לסילוק כל סכום עד לסך </w:t>
      </w:r>
      <w:r w:rsidR="00622DB1">
        <w:rPr>
          <w:rFonts w:ascii="David" w:hAnsi="David" w:hint="cs"/>
          <w:rtl/>
        </w:rPr>
        <w:t>15</w:t>
      </w:r>
      <w:r>
        <w:rPr>
          <w:rFonts w:ascii="David" w:hAnsi="David" w:hint="cs"/>
          <w:rtl/>
        </w:rPr>
        <w:t>,</w:t>
      </w:r>
      <w:r w:rsidR="00622DB1">
        <w:rPr>
          <w:rFonts w:ascii="David" w:hAnsi="David" w:hint="cs"/>
          <w:rtl/>
        </w:rPr>
        <w:t>000</w:t>
      </w:r>
      <w:r>
        <w:rPr>
          <w:rFonts w:ascii="David" w:hAnsi="David" w:hint="cs"/>
          <w:rtl/>
        </w:rPr>
        <w:t xml:space="preserve"> ש"ח </w:t>
      </w:r>
      <w:r w:rsidRPr="00E81EF1">
        <w:rPr>
          <w:rFonts w:ascii="David" w:hAnsi="David"/>
          <w:rtl/>
        </w:rPr>
        <w:t>(במילים</w:t>
      </w:r>
      <w:r>
        <w:rPr>
          <w:rFonts w:ascii="David" w:hAnsi="David" w:hint="cs"/>
          <w:rtl/>
        </w:rPr>
        <w:t>:</w:t>
      </w:r>
      <w:r w:rsidRPr="00E81EF1">
        <w:rPr>
          <w:rFonts w:ascii="David" w:hAnsi="David"/>
          <w:rtl/>
        </w:rPr>
        <w:t xml:space="preserve"> </w:t>
      </w:r>
      <w:r w:rsidR="00622DB1">
        <w:rPr>
          <w:rFonts w:ascii="David" w:hAnsi="David" w:hint="cs"/>
          <w:rtl/>
        </w:rPr>
        <w:t>חמישה</w:t>
      </w:r>
      <w:r w:rsidR="00223CE5">
        <w:rPr>
          <w:rFonts w:ascii="David" w:hAnsi="David" w:hint="cs"/>
          <w:rtl/>
        </w:rPr>
        <w:t xml:space="preserve"> עשר אלף </w:t>
      </w:r>
      <w:r>
        <w:rPr>
          <w:rFonts w:ascii="David" w:hAnsi="David" w:hint="cs"/>
          <w:rtl/>
        </w:rPr>
        <w:t>שקלים חדשים</w:t>
      </w:r>
      <w:r w:rsidRPr="00E81EF1">
        <w:rPr>
          <w:rFonts w:ascii="David" w:hAnsi="David"/>
          <w:rtl/>
        </w:rPr>
        <w:t>)</w:t>
      </w:r>
    </w:p>
    <w:p w14:paraId="62A4F1F1" w14:textId="77777777" w:rsidR="00CB2CD0" w:rsidRPr="007E740E" w:rsidRDefault="00CB2CD0" w:rsidP="00CB2CD0">
      <w:pPr>
        <w:jc w:val="both"/>
        <w:rPr>
          <w:rFonts w:ascii="David" w:hAnsi="David"/>
        </w:rPr>
      </w:pPr>
      <w:r w:rsidRPr="00E81EF1">
        <w:rPr>
          <w:rFonts w:ascii="David" w:hAnsi="David"/>
          <w:rtl/>
        </w:rPr>
        <w:t xml:space="preserve">אשר </w:t>
      </w:r>
      <w:r w:rsidRPr="007E740E">
        <w:rPr>
          <w:rFonts w:ascii="David" w:hAnsi="David"/>
          <w:rtl/>
        </w:rPr>
        <w:t>תדרשו מאת: ____________________________________________(להלן "החייב") בקשר</w:t>
      </w:r>
    </w:p>
    <w:p w14:paraId="6CE28330" w14:textId="32AEF27E" w:rsidR="00CB2CD0" w:rsidRPr="007E740E" w:rsidRDefault="00CB2CD0" w:rsidP="00764FB4">
      <w:pPr>
        <w:spacing w:line="360" w:lineRule="auto"/>
        <w:jc w:val="both"/>
        <w:rPr>
          <w:rFonts w:ascii="David" w:hAnsi="David"/>
        </w:rPr>
      </w:pPr>
      <w:r w:rsidRPr="007E740E">
        <w:rPr>
          <w:rFonts w:ascii="David" w:hAnsi="David"/>
          <w:rtl/>
        </w:rPr>
        <w:t xml:space="preserve">עם </w:t>
      </w:r>
      <w:bookmarkStart w:id="175" w:name="_Hlk511582210"/>
      <w:r w:rsidRPr="007E740E">
        <w:rPr>
          <w:rFonts w:ascii="David" w:hAnsi="David" w:hint="cs"/>
          <w:rtl/>
        </w:rPr>
        <w:t xml:space="preserve">מכרז מס' </w:t>
      </w:r>
      <w:r w:rsidR="00375A93">
        <w:rPr>
          <w:rFonts w:ascii="David" w:hAnsi="David" w:hint="cs"/>
          <w:rtl/>
        </w:rPr>
        <w:t>47/2018</w:t>
      </w:r>
      <w:r w:rsidRPr="007E740E">
        <w:rPr>
          <w:rFonts w:ascii="David" w:hAnsi="David" w:hint="cs"/>
          <w:rtl/>
        </w:rPr>
        <w:t xml:space="preserve"> </w:t>
      </w:r>
      <w:r w:rsidR="00302E35">
        <w:rPr>
          <w:rFonts w:ascii="David" w:hAnsi="David" w:hint="cs"/>
          <w:rtl/>
        </w:rPr>
        <w:t>ליישום נוהל קליטת אוכלוסייה מפונה במצבי סיכון וחירום</w:t>
      </w:r>
      <w:bookmarkEnd w:id="175"/>
      <w:r w:rsidRPr="007E740E">
        <w:rPr>
          <w:rFonts w:ascii="David" w:hAnsi="David" w:hint="cs"/>
          <w:rtl/>
        </w:rPr>
        <w:t>.</w:t>
      </w:r>
    </w:p>
    <w:p w14:paraId="48CFC412" w14:textId="77777777" w:rsidR="00CB2CD0" w:rsidRPr="006C6B10" w:rsidRDefault="00CB2CD0" w:rsidP="00CB2CD0">
      <w:pPr>
        <w:spacing w:line="360" w:lineRule="auto"/>
        <w:jc w:val="both"/>
        <w:rPr>
          <w:rFonts w:ascii="David" w:hAnsi="David"/>
        </w:rPr>
      </w:pPr>
      <w:r w:rsidRPr="007E740E">
        <w:rPr>
          <w:rFonts w:ascii="David" w:hAnsi="David"/>
          <w:rtl/>
        </w:rPr>
        <w:t>אנו נשלם לכם את הסכום הנ</w:t>
      </w:r>
      <w:r w:rsidRPr="00E81EF1">
        <w:rPr>
          <w:rFonts w:ascii="David" w:hAnsi="David"/>
          <w:rtl/>
        </w:rPr>
        <w:t xml:space="preserve">"ל תוך 15 יום מתאריך דרישתכם הראשונה שנשלחה אלינו במכתב בדואר רשום או במסירה ידנית, מבלי שתהיו חייבים לנמק את דרישתכם ומבלי לטעון כלפיכם טענת הגנה כל שהיא </w:t>
      </w:r>
      <w:r w:rsidRPr="002B76D5">
        <w:rPr>
          <w:rFonts w:ascii="David" w:hAnsi="David"/>
          <w:rtl/>
        </w:rPr>
        <w:t xml:space="preserve">שיכולה לעמוד </w:t>
      </w:r>
      <w:r w:rsidRPr="006C6B10">
        <w:rPr>
          <w:rFonts w:ascii="David" w:hAnsi="David"/>
          <w:rtl/>
        </w:rPr>
        <w:t>לחייב בקשר לחיוב כלפיכם, או לדרוש תחילה את סילוק הסכום האמור מאת החייב.</w:t>
      </w:r>
    </w:p>
    <w:p w14:paraId="65A1B549" w14:textId="25687E51" w:rsidR="00CB2CD0" w:rsidRPr="00E81EF1" w:rsidRDefault="00CB2CD0" w:rsidP="00CB2CD0">
      <w:pPr>
        <w:spacing w:line="360" w:lineRule="auto"/>
        <w:jc w:val="both"/>
        <w:rPr>
          <w:rFonts w:ascii="David" w:hAnsi="David"/>
        </w:rPr>
      </w:pPr>
      <w:r w:rsidRPr="006C6B10">
        <w:rPr>
          <w:rFonts w:ascii="David" w:hAnsi="David"/>
          <w:rtl/>
        </w:rPr>
        <w:t xml:space="preserve">ערבות זו תהיה בתוקף </w:t>
      </w:r>
      <w:r w:rsidRPr="006C6B10">
        <w:rPr>
          <w:rFonts w:ascii="David" w:hAnsi="David"/>
          <w:b/>
          <w:bCs/>
          <w:rtl/>
        </w:rPr>
        <w:t xml:space="preserve">עד תאריך </w:t>
      </w:r>
      <w:r w:rsidR="00897F71">
        <w:rPr>
          <w:rFonts w:ascii="David" w:hAnsi="David" w:hint="cs"/>
          <w:b/>
          <w:bCs/>
          <w:rtl/>
        </w:rPr>
        <w:t>18</w:t>
      </w:r>
      <w:r w:rsidR="00897F71" w:rsidRPr="00094E29">
        <w:rPr>
          <w:rFonts w:ascii="David" w:hAnsi="David" w:hint="cs"/>
          <w:b/>
          <w:bCs/>
          <w:rtl/>
        </w:rPr>
        <w:t>.</w:t>
      </w:r>
      <w:r w:rsidR="00897F71">
        <w:rPr>
          <w:rFonts w:ascii="David" w:hAnsi="David" w:hint="cs"/>
          <w:b/>
          <w:bCs/>
          <w:rtl/>
        </w:rPr>
        <w:t>03</w:t>
      </w:r>
      <w:r w:rsidR="00897F71" w:rsidRPr="00094E29">
        <w:rPr>
          <w:rFonts w:ascii="David" w:hAnsi="David" w:hint="cs"/>
          <w:b/>
          <w:bCs/>
          <w:rtl/>
        </w:rPr>
        <w:t>.</w:t>
      </w:r>
      <w:r w:rsidR="00897F71">
        <w:rPr>
          <w:rFonts w:ascii="David" w:hAnsi="David" w:hint="cs"/>
          <w:b/>
          <w:bCs/>
          <w:rtl/>
        </w:rPr>
        <w:t>2019.</w:t>
      </w:r>
    </w:p>
    <w:p w14:paraId="07B4AE0E" w14:textId="77777777" w:rsidR="00CB2CD0" w:rsidRPr="00E81EF1" w:rsidRDefault="00CB2CD0" w:rsidP="00CB2CD0">
      <w:pPr>
        <w:jc w:val="both"/>
        <w:rPr>
          <w:rFonts w:ascii="David" w:hAnsi="David"/>
        </w:rPr>
      </w:pPr>
      <w:r w:rsidRPr="00E81EF1">
        <w:rPr>
          <w:rFonts w:ascii="David" w:hAnsi="David"/>
          <w:rtl/>
        </w:rPr>
        <w:t>דרישה על פי ערבות זו יש להפנות לסניף הבנק/חב' הביטוח שכתובתו__________________________</w:t>
      </w:r>
    </w:p>
    <w:p w14:paraId="3985FE37" w14:textId="77777777" w:rsidR="00CB2CD0" w:rsidRPr="00E81EF1" w:rsidRDefault="00CB2CD0" w:rsidP="00CB2CD0">
      <w:pPr>
        <w:jc w:val="both"/>
        <w:rPr>
          <w:rFonts w:ascii="David" w:hAnsi="David"/>
        </w:rPr>
      </w:pPr>
      <w:r w:rsidRPr="00E81EF1">
        <w:rPr>
          <w:rFonts w:ascii="David" w:hAnsi="David"/>
          <w:rtl/>
        </w:rPr>
        <w:t xml:space="preserve">                                                                                                            </w:t>
      </w:r>
      <w:r>
        <w:rPr>
          <w:rFonts w:ascii="David" w:hAnsi="David" w:hint="cs"/>
          <w:rtl/>
        </w:rPr>
        <w:t xml:space="preserve">        </w:t>
      </w:r>
      <w:r w:rsidRPr="00E81EF1">
        <w:rPr>
          <w:rFonts w:ascii="David" w:hAnsi="David"/>
          <w:rtl/>
        </w:rPr>
        <w:t xml:space="preserve"> שם הבנק/חב' הביטוח</w:t>
      </w:r>
    </w:p>
    <w:p w14:paraId="6476677C" w14:textId="77777777" w:rsidR="00CB2CD0" w:rsidRPr="00E81EF1" w:rsidRDefault="00CB2CD0" w:rsidP="00CB2CD0">
      <w:pPr>
        <w:spacing w:line="120" w:lineRule="auto"/>
        <w:jc w:val="both"/>
        <w:rPr>
          <w:rFonts w:ascii="David" w:hAnsi="David"/>
          <w:rtl/>
        </w:rPr>
      </w:pPr>
    </w:p>
    <w:p w14:paraId="2D6CE248" w14:textId="77777777" w:rsidR="00CB2CD0" w:rsidRPr="00E81EF1" w:rsidRDefault="00CB2CD0" w:rsidP="00CB2CD0">
      <w:pPr>
        <w:jc w:val="both"/>
        <w:rPr>
          <w:rFonts w:ascii="David" w:hAnsi="David"/>
        </w:rPr>
      </w:pPr>
      <w:r w:rsidRPr="00E81EF1">
        <w:rPr>
          <w:rFonts w:ascii="David" w:hAnsi="David"/>
          <w:rtl/>
        </w:rPr>
        <w:t>___________________________________      __________________________________</w:t>
      </w:r>
    </w:p>
    <w:p w14:paraId="45319CA7" w14:textId="77777777" w:rsidR="00CB2CD0" w:rsidRPr="00E81EF1" w:rsidRDefault="00CB2CD0" w:rsidP="00CB2CD0">
      <w:pPr>
        <w:jc w:val="both"/>
        <w:rPr>
          <w:rFonts w:ascii="David" w:hAnsi="David"/>
        </w:rPr>
      </w:pPr>
      <w:r w:rsidRPr="00E81EF1">
        <w:rPr>
          <w:rFonts w:ascii="David" w:hAnsi="David"/>
          <w:rtl/>
        </w:rPr>
        <w:t xml:space="preserve">                  מס' הבנק ומס' הסניף                                         כתובת סניף הבנק/חברת הביטוח </w:t>
      </w:r>
    </w:p>
    <w:p w14:paraId="1B538ADC" w14:textId="77777777" w:rsidR="00CB2CD0" w:rsidRPr="00E81EF1" w:rsidRDefault="00CB2CD0" w:rsidP="00CB2CD0">
      <w:pPr>
        <w:spacing w:line="360" w:lineRule="auto"/>
        <w:jc w:val="both"/>
        <w:rPr>
          <w:rFonts w:ascii="David" w:hAnsi="David"/>
        </w:rPr>
      </w:pPr>
    </w:p>
    <w:p w14:paraId="6F02EBBE" w14:textId="77777777" w:rsidR="00CB2CD0" w:rsidRPr="00E81EF1" w:rsidRDefault="00CB2CD0" w:rsidP="00CB2CD0">
      <w:pPr>
        <w:spacing w:line="360" w:lineRule="auto"/>
        <w:jc w:val="both"/>
        <w:rPr>
          <w:rFonts w:ascii="David" w:hAnsi="David"/>
          <w:rtl/>
        </w:rPr>
      </w:pPr>
    </w:p>
    <w:p w14:paraId="5E1ABF59" w14:textId="77777777" w:rsidR="00CB2CD0" w:rsidRPr="00E81EF1" w:rsidRDefault="00CB2CD0" w:rsidP="00CB2CD0">
      <w:pPr>
        <w:spacing w:line="360" w:lineRule="auto"/>
        <w:jc w:val="both"/>
        <w:rPr>
          <w:rFonts w:ascii="David" w:hAnsi="David"/>
        </w:rPr>
      </w:pPr>
    </w:p>
    <w:p w14:paraId="432BA5C1" w14:textId="77777777" w:rsidR="00CB2CD0" w:rsidRPr="00E81EF1" w:rsidRDefault="00CB2CD0" w:rsidP="00CB2CD0">
      <w:pPr>
        <w:spacing w:line="360" w:lineRule="auto"/>
        <w:jc w:val="both"/>
        <w:rPr>
          <w:rFonts w:ascii="David" w:hAnsi="David"/>
        </w:rPr>
      </w:pPr>
      <w:r w:rsidRPr="00E81EF1">
        <w:rPr>
          <w:rFonts w:ascii="David" w:hAnsi="David"/>
          <w:rtl/>
        </w:rPr>
        <w:t xml:space="preserve">________________               ________________                       ________________                  </w:t>
      </w:r>
    </w:p>
    <w:p w14:paraId="7C82B094" w14:textId="77777777" w:rsidR="00CB2CD0" w:rsidRPr="00E81EF1" w:rsidRDefault="00CB2CD0" w:rsidP="00CB2CD0">
      <w:pPr>
        <w:spacing w:line="360" w:lineRule="auto"/>
        <w:jc w:val="both"/>
        <w:rPr>
          <w:rFonts w:ascii="David" w:hAnsi="David"/>
        </w:rPr>
      </w:pPr>
      <w:r w:rsidRPr="00E81EF1">
        <w:rPr>
          <w:rFonts w:ascii="David" w:hAnsi="David"/>
          <w:rtl/>
        </w:rPr>
        <w:t xml:space="preserve">          תאריך                                     שם מלא                  </w:t>
      </w:r>
      <w:r>
        <w:rPr>
          <w:rFonts w:ascii="David" w:hAnsi="David" w:hint="cs"/>
          <w:rtl/>
        </w:rPr>
        <w:t xml:space="preserve">          </w:t>
      </w:r>
      <w:r w:rsidRPr="00E81EF1">
        <w:rPr>
          <w:rFonts w:ascii="David" w:hAnsi="David"/>
          <w:rtl/>
        </w:rPr>
        <w:t xml:space="preserve">  חתימת וחותמת מורשה החתימה</w:t>
      </w:r>
    </w:p>
    <w:p w14:paraId="3CBD2B4E" w14:textId="77777777" w:rsidR="00C250AA" w:rsidRDefault="00C250AA" w:rsidP="00E075D6">
      <w:pPr>
        <w:pStyle w:val="ListParagraph"/>
        <w:keepNext/>
        <w:keepLines/>
        <w:widowControl w:val="0"/>
        <w:spacing w:line="360" w:lineRule="auto"/>
        <w:ind w:left="0"/>
        <w:outlineLvl w:val="0"/>
        <w:rPr>
          <w:rFonts w:ascii="David" w:hAnsi="David" w:cs="David"/>
          <w:b/>
          <w:bCs/>
          <w:rtl/>
          <w:lang w:eastAsia="en-US"/>
        </w:rPr>
      </w:pPr>
    </w:p>
    <w:p w14:paraId="40332DD2" w14:textId="77777777" w:rsidR="00C250AA" w:rsidRDefault="00C250AA" w:rsidP="00E075D6">
      <w:pPr>
        <w:pStyle w:val="ListParagraph"/>
        <w:keepNext/>
        <w:keepLines/>
        <w:widowControl w:val="0"/>
        <w:spacing w:line="360" w:lineRule="auto"/>
        <w:ind w:left="0"/>
        <w:outlineLvl w:val="0"/>
        <w:rPr>
          <w:rFonts w:ascii="David" w:hAnsi="David" w:cs="David"/>
          <w:b/>
          <w:bCs/>
          <w:rtl/>
          <w:lang w:eastAsia="en-US"/>
        </w:rPr>
      </w:pPr>
    </w:p>
    <w:p w14:paraId="0671AD01" w14:textId="77777777" w:rsidR="00C250AA" w:rsidRDefault="00C250AA" w:rsidP="00E075D6">
      <w:pPr>
        <w:pStyle w:val="ListParagraph"/>
        <w:keepNext/>
        <w:keepLines/>
        <w:widowControl w:val="0"/>
        <w:spacing w:line="360" w:lineRule="auto"/>
        <w:ind w:left="0"/>
        <w:outlineLvl w:val="0"/>
        <w:rPr>
          <w:rFonts w:ascii="David" w:hAnsi="David" w:cs="David"/>
          <w:b/>
          <w:bCs/>
          <w:rtl/>
          <w:lang w:eastAsia="en-US"/>
        </w:rPr>
      </w:pPr>
    </w:p>
    <w:p w14:paraId="5206BF6D" w14:textId="77777777" w:rsidR="00C250AA" w:rsidRDefault="00C250AA" w:rsidP="00E075D6">
      <w:pPr>
        <w:pStyle w:val="ListParagraph"/>
        <w:keepNext/>
        <w:keepLines/>
        <w:widowControl w:val="0"/>
        <w:spacing w:line="360" w:lineRule="auto"/>
        <w:ind w:left="0"/>
        <w:outlineLvl w:val="0"/>
        <w:rPr>
          <w:rFonts w:ascii="David" w:hAnsi="David" w:cs="David"/>
          <w:b/>
          <w:bCs/>
          <w:rtl/>
          <w:lang w:eastAsia="en-US"/>
        </w:rPr>
      </w:pPr>
    </w:p>
    <w:p w14:paraId="67EA9E0C" w14:textId="77777777" w:rsidR="00C250AA" w:rsidRDefault="00C250AA">
      <w:pPr>
        <w:bidi w:val="0"/>
        <w:rPr>
          <w:rFonts w:ascii="David" w:hAnsi="David"/>
          <w:b/>
          <w:bCs/>
          <w:rtl/>
        </w:rPr>
      </w:pPr>
      <w:r>
        <w:rPr>
          <w:rFonts w:ascii="David" w:hAnsi="David"/>
          <w:b/>
          <w:bCs/>
          <w:rtl/>
        </w:rPr>
        <w:br w:type="page"/>
      </w:r>
    </w:p>
    <w:p w14:paraId="2EBE3051" w14:textId="77777777" w:rsidR="002B76D5" w:rsidRDefault="002B76D5" w:rsidP="002B76D5">
      <w:pPr>
        <w:pStyle w:val="ListParagraph"/>
        <w:keepNext/>
        <w:keepLines/>
        <w:widowControl w:val="0"/>
        <w:spacing w:line="360" w:lineRule="auto"/>
        <w:ind w:left="0"/>
        <w:outlineLvl w:val="0"/>
        <w:rPr>
          <w:rFonts w:ascii="David" w:hAnsi="David" w:cs="David"/>
          <w:rtl/>
          <w:lang w:eastAsia="en-US"/>
        </w:rPr>
      </w:pPr>
      <w:r w:rsidRPr="00DD6E47">
        <w:rPr>
          <w:rFonts w:ascii="David" w:hAnsi="David" w:cs="David"/>
          <w:b/>
          <w:bCs/>
          <w:rtl/>
          <w:lang w:eastAsia="en-US"/>
        </w:rPr>
        <w:lastRenderedPageBreak/>
        <w:t xml:space="preserve">נספח </w:t>
      </w:r>
      <w:r w:rsidR="00460BF2">
        <w:rPr>
          <w:rFonts w:ascii="David" w:hAnsi="David" w:cs="David" w:hint="cs"/>
          <w:b/>
          <w:bCs/>
          <w:rtl/>
          <w:lang w:eastAsia="en-US"/>
        </w:rPr>
        <w:t>א'11</w:t>
      </w:r>
      <w:r w:rsidRPr="00DD6E47">
        <w:rPr>
          <w:rFonts w:ascii="David" w:hAnsi="David" w:cs="David"/>
          <w:b/>
          <w:bCs/>
          <w:rtl/>
          <w:lang w:eastAsia="en-US"/>
        </w:rPr>
        <w:t xml:space="preserve"> </w:t>
      </w:r>
      <w:r>
        <w:rPr>
          <w:rFonts w:ascii="David" w:hAnsi="David" w:cs="David"/>
          <w:rtl/>
          <w:lang w:eastAsia="en-US"/>
        </w:rPr>
        <w:t>–</w:t>
      </w:r>
      <w:r>
        <w:rPr>
          <w:rFonts w:ascii="David" w:hAnsi="David" w:cs="David" w:hint="cs"/>
          <w:rtl/>
          <w:lang w:eastAsia="en-US"/>
        </w:rPr>
        <w:t xml:space="preserve"> שאלון ניגוד עניינים</w:t>
      </w:r>
    </w:p>
    <w:p w14:paraId="515053DD" w14:textId="77777777" w:rsidR="002B76D5" w:rsidRDefault="002B76D5" w:rsidP="002B76D5">
      <w:pPr>
        <w:pStyle w:val="ListParagraph"/>
        <w:spacing w:line="360" w:lineRule="auto"/>
        <w:ind w:left="0"/>
        <w:outlineLvl w:val="0"/>
        <w:rPr>
          <w:rFonts w:ascii="David" w:hAnsi="David" w:cs="David"/>
          <w:rtl/>
          <w:lang w:eastAsia="en-US"/>
        </w:rPr>
      </w:pPr>
    </w:p>
    <w:p w14:paraId="11AE2738" w14:textId="77777777" w:rsidR="002B76D5" w:rsidRDefault="002B76D5" w:rsidP="002B76D5">
      <w:pPr>
        <w:pStyle w:val="ListParagraph"/>
        <w:spacing w:line="360" w:lineRule="auto"/>
        <w:ind w:left="0"/>
        <w:outlineLvl w:val="0"/>
        <w:rPr>
          <w:rFonts w:ascii="David" w:hAnsi="David" w:cs="David"/>
          <w:rtl/>
          <w:lang w:eastAsia="en-US"/>
        </w:rPr>
      </w:pPr>
      <w:r w:rsidRPr="000B5C6F">
        <w:rPr>
          <w:rFonts w:ascii="David" w:hAnsi="David" w:cs="David"/>
          <w:noProof/>
          <w:lang w:eastAsia="en-US"/>
        </w:rPr>
        <w:drawing>
          <wp:inline distT="0" distB="0" distL="0" distR="0" wp14:anchorId="75A2652B" wp14:editId="7210157C">
            <wp:extent cx="5734050" cy="8305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4050" cy="8305800"/>
                    </a:xfrm>
                    <a:prstGeom prst="rect">
                      <a:avLst/>
                    </a:prstGeom>
                    <a:noFill/>
                    <a:ln>
                      <a:noFill/>
                    </a:ln>
                  </pic:spPr>
                </pic:pic>
              </a:graphicData>
            </a:graphic>
          </wp:inline>
        </w:drawing>
      </w:r>
    </w:p>
    <w:p w14:paraId="61235254" w14:textId="77777777" w:rsidR="002B76D5" w:rsidRDefault="002B76D5" w:rsidP="002B76D5">
      <w:pPr>
        <w:pStyle w:val="ListParagraph"/>
        <w:keepNext/>
        <w:keepLines/>
        <w:widowControl w:val="0"/>
        <w:spacing w:line="360" w:lineRule="auto"/>
        <w:ind w:left="0"/>
        <w:outlineLvl w:val="0"/>
        <w:rPr>
          <w:rFonts w:ascii="David" w:hAnsi="David" w:cs="David"/>
          <w:b/>
          <w:bCs/>
          <w:rtl/>
          <w:lang w:eastAsia="en-US"/>
        </w:rPr>
      </w:pPr>
    </w:p>
    <w:p w14:paraId="231A4931" w14:textId="77777777" w:rsidR="002B76D5"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drawing>
          <wp:inline distT="0" distB="0" distL="0" distR="0" wp14:anchorId="6E15216B" wp14:editId="3BAFEAF3">
            <wp:extent cx="5734050" cy="83375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4050" cy="8337550"/>
                    </a:xfrm>
                    <a:prstGeom prst="rect">
                      <a:avLst/>
                    </a:prstGeom>
                    <a:noFill/>
                    <a:ln>
                      <a:noFill/>
                    </a:ln>
                  </pic:spPr>
                </pic:pic>
              </a:graphicData>
            </a:graphic>
          </wp:inline>
        </w:drawing>
      </w:r>
    </w:p>
    <w:p w14:paraId="4276AD20" w14:textId="77777777" w:rsidR="002B76D5"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lastRenderedPageBreak/>
        <w:drawing>
          <wp:inline distT="0" distB="0" distL="0" distR="0" wp14:anchorId="66D54777" wp14:editId="1F237C3F">
            <wp:extent cx="5727700" cy="8337550"/>
            <wp:effectExtent l="0" t="0" r="635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27700" cy="8337550"/>
                    </a:xfrm>
                    <a:prstGeom prst="rect">
                      <a:avLst/>
                    </a:prstGeom>
                    <a:noFill/>
                    <a:ln>
                      <a:noFill/>
                    </a:ln>
                  </pic:spPr>
                </pic:pic>
              </a:graphicData>
            </a:graphic>
          </wp:inline>
        </w:drawing>
      </w:r>
    </w:p>
    <w:p w14:paraId="5DDC73AC" w14:textId="77777777" w:rsidR="002B76D5"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lastRenderedPageBreak/>
        <w:drawing>
          <wp:inline distT="0" distB="0" distL="0" distR="0" wp14:anchorId="2F623276" wp14:editId="6536ADD5">
            <wp:extent cx="5727700" cy="81724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27700" cy="8172450"/>
                    </a:xfrm>
                    <a:prstGeom prst="rect">
                      <a:avLst/>
                    </a:prstGeom>
                    <a:noFill/>
                    <a:ln>
                      <a:noFill/>
                    </a:ln>
                  </pic:spPr>
                </pic:pic>
              </a:graphicData>
            </a:graphic>
          </wp:inline>
        </w:drawing>
      </w:r>
    </w:p>
    <w:p w14:paraId="6D4E7F86" w14:textId="77777777" w:rsidR="002B76D5" w:rsidRPr="00DD6E47"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lastRenderedPageBreak/>
        <w:drawing>
          <wp:inline distT="0" distB="0" distL="0" distR="0" wp14:anchorId="7DB7C3D4" wp14:editId="0DE09B19">
            <wp:extent cx="5734050" cy="8045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4050" cy="8045450"/>
                    </a:xfrm>
                    <a:prstGeom prst="rect">
                      <a:avLst/>
                    </a:prstGeom>
                    <a:noFill/>
                    <a:ln>
                      <a:noFill/>
                    </a:ln>
                  </pic:spPr>
                </pic:pic>
              </a:graphicData>
            </a:graphic>
          </wp:inline>
        </w:drawing>
      </w:r>
      <w:r>
        <w:rPr>
          <w:rFonts w:ascii="David" w:hAnsi="David" w:cs="David" w:hint="cs"/>
          <w:rtl/>
          <w:lang w:eastAsia="en-US"/>
        </w:rPr>
        <w:t xml:space="preserve"> </w:t>
      </w:r>
    </w:p>
    <w:p w14:paraId="777F230D" w14:textId="77777777" w:rsidR="00271435" w:rsidRDefault="00271435" w:rsidP="00121E61">
      <w:pPr>
        <w:pStyle w:val="ListParagraph"/>
        <w:keepNext/>
        <w:keepLines/>
        <w:widowControl w:val="0"/>
        <w:spacing w:line="360" w:lineRule="auto"/>
        <w:ind w:left="0"/>
        <w:outlineLvl w:val="0"/>
        <w:rPr>
          <w:rFonts w:ascii="David" w:hAnsi="David" w:cs="David"/>
          <w:b/>
          <w:bCs/>
          <w:rtl/>
          <w:lang w:eastAsia="en-US"/>
        </w:rPr>
      </w:pPr>
    </w:p>
    <w:p w14:paraId="63708ECD" w14:textId="77777777" w:rsidR="002B76D5" w:rsidRDefault="002B76D5">
      <w:pPr>
        <w:bidi w:val="0"/>
        <w:rPr>
          <w:rFonts w:ascii="David" w:hAnsi="David"/>
          <w:b/>
          <w:bCs/>
          <w:rtl/>
        </w:rPr>
      </w:pPr>
      <w:r>
        <w:rPr>
          <w:rFonts w:ascii="David" w:hAnsi="David"/>
          <w:b/>
          <w:bCs/>
          <w:rtl/>
        </w:rPr>
        <w:br w:type="page"/>
      </w:r>
    </w:p>
    <w:p w14:paraId="702329A8" w14:textId="77777777" w:rsidR="006C6671" w:rsidRDefault="006C6671">
      <w:pPr>
        <w:bidi w:val="0"/>
        <w:rPr>
          <w:rFonts w:ascii="David" w:hAnsi="David"/>
          <w:b/>
          <w:bCs/>
          <w:rtl/>
        </w:rPr>
      </w:pPr>
    </w:p>
    <w:p w14:paraId="10021469" w14:textId="77777777" w:rsidR="006C6671" w:rsidRDefault="006C6671" w:rsidP="006C6671">
      <w:pPr>
        <w:pStyle w:val="ListParagraph"/>
        <w:keepNext/>
        <w:keepLines/>
        <w:widowControl w:val="0"/>
        <w:spacing w:line="360" w:lineRule="auto"/>
        <w:ind w:left="0"/>
        <w:outlineLvl w:val="0"/>
        <w:rPr>
          <w:rFonts w:ascii="David" w:hAnsi="David" w:cs="David"/>
          <w:b/>
          <w:bCs/>
          <w:rtl/>
          <w:lang w:eastAsia="en-US"/>
        </w:rPr>
      </w:pPr>
      <w:r>
        <w:rPr>
          <w:rFonts w:ascii="David" w:hAnsi="David" w:cs="David" w:hint="cs"/>
          <w:b/>
          <w:bCs/>
          <w:rtl/>
          <w:lang w:eastAsia="en-US"/>
        </w:rPr>
        <w:t>נספח א'1</w:t>
      </w:r>
      <w:r w:rsidR="00622DB1">
        <w:rPr>
          <w:rFonts w:ascii="David" w:hAnsi="David" w:cs="David" w:hint="cs"/>
          <w:b/>
          <w:bCs/>
          <w:rtl/>
          <w:lang w:eastAsia="en-US"/>
        </w:rPr>
        <w:t>2</w:t>
      </w:r>
      <w:r>
        <w:rPr>
          <w:rFonts w:ascii="David" w:hAnsi="David" w:cs="David" w:hint="cs"/>
          <w:b/>
          <w:bCs/>
          <w:rtl/>
          <w:lang w:eastAsia="en-US"/>
        </w:rPr>
        <w:t xml:space="preserve"> נוסח אישור רואה חשבון בדבר מחזור כספי</w:t>
      </w:r>
    </w:p>
    <w:p w14:paraId="3AD5B5B8" w14:textId="77777777" w:rsidR="006C6671" w:rsidRPr="00923556" w:rsidRDefault="006C6671" w:rsidP="006C6671">
      <w:pPr>
        <w:jc w:val="right"/>
        <w:rPr>
          <w:rFonts w:ascii="David" w:hAnsi="David"/>
          <w:rtl/>
        </w:rPr>
      </w:pPr>
      <w:r w:rsidRPr="00923556">
        <w:rPr>
          <w:rFonts w:ascii="David" w:hAnsi="David"/>
          <w:rtl/>
        </w:rPr>
        <w:t>תאריך:_______________</w:t>
      </w:r>
    </w:p>
    <w:p w14:paraId="33A928D0" w14:textId="77777777" w:rsidR="006C6671" w:rsidRPr="00923556" w:rsidRDefault="006C6671" w:rsidP="006C6671">
      <w:pPr>
        <w:jc w:val="both"/>
        <w:rPr>
          <w:rFonts w:ascii="David" w:hAnsi="David"/>
          <w:rtl/>
        </w:rPr>
      </w:pPr>
    </w:p>
    <w:p w14:paraId="7B8F8CA6" w14:textId="77777777" w:rsidR="006C6671" w:rsidRPr="00923556" w:rsidRDefault="006C6671" w:rsidP="006C6671">
      <w:pPr>
        <w:jc w:val="both"/>
        <w:rPr>
          <w:rFonts w:ascii="David" w:hAnsi="David"/>
          <w:rtl/>
        </w:rPr>
      </w:pPr>
      <w:r w:rsidRPr="00923556">
        <w:rPr>
          <w:rFonts w:ascii="David" w:hAnsi="David"/>
          <w:rtl/>
        </w:rPr>
        <w:t>לכבוד</w:t>
      </w:r>
    </w:p>
    <w:p w14:paraId="4D13BB62" w14:textId="77777777" w:rsidR="006C6671" w:rsidRPr="00813F5F" w:rsidRDefault="006C6671" w:rsidP="006C6671">
      <w:pPr>
        <w:jc w:val="both"/>
        <w:rPr>
          <w:rFonts w:ascii="David" w:hAnsi="David"/>
          <w:u w:val="single"/>
          <w:rtl/>
        </w:rPr>
      </w:pPr>
      <w:r w:rsidRPr="00813F5F">
        <w:rPr>
          <w:rFonts w:ascii="David" w:hAnsi="David"/>
          <w:u w:val="single"/>
          <w:rtl/>
        </w:rPr>
        <w:t xml:space="preserve">(שם </w:t>
      </w:r>
      <w:r w:rsidRPr="00813F5F">
        <w:rPr>
          <w:rFonts w:ascii="David" w:hAnsi="David" w:hint="eastAsia"/>
          <w:u w:val="single"/>
          <w:rtl/>
        </w:rPr>
        <w:t>המציע</w:t>
      </w:r>
      <w:r w:rsidRPr="00813F5F">
        <w:rPr>
          <w:rFonts w:ascii="David" w:hAnsi="David"/>
          <w:u w:val="single"/>
          <w:rtl/>
        </w:rPr>
        <w:t>)</w:t>
      </w:r>
    </w:p>
    <w:p w14:paraId="09087AD8" w14:textId="77777777" w:rsidR="006C6671" w:rsidRPr="00923556" w:rsidRDefault="006C6671" w:rsidP="006C6671">
      <w:pPr>
        <w:jc w:val="center"/>
        <w:rPr>
          <w:rFonts w:ascii="David" w:hAnsi="David"/>
          <w:rtl/>
        </w:rPr>
      </w:pPr>
    </w:p>
    <w:p w14:paraId="255D5496" w14:textId="77777777" w:rsidR="006C6671" w:rsidRPr="00923556" w:rsidRDefault="006C6671" w:rsidP="006C6671">
      <w:pPr>
        <w:ind w:left="386" w:hanging="316"/>
        <w:jc w:val="center"/>
        <w:rPr>
          <w:rFonts w:ascii="David" w:hAnsi="David"/>
          <w:b/>
          <w:bCs/>
          <w:rtl/>
        </w:rPr>
      </w:pPr>
      <w:r w:rsidRPr="00923556">
        <w:rPr>
          <w:rFonts w:ascii="David" w:hAnsi="David"/>
          <w:rtl/>
        </w:rPr>
        <w:t xml:space="preserve">הנדון : </w:t>
      </w:r>
      <w:r w:rsidRPr="00923556">
        <w:rPr>
          <w:rFonts w:ascii="David" w:hAnsi="David"/>
          <w:b/>
          <w:bCs/>
          <w:rtl/>
        </w:rPr>
        <w:t>אישור על מחזור כספי לכל אחת מ</w:t>
      </w:r>
      <w:r>
        <w:rPr>
          <w:rFonts w:ascii="David" w:hAnsi="David" w:hint="cs"/>
          <w:b/>
          <w:bCs/>
          <w:rtl/>
        </w:rPr>
        <w:t xml:space="preserve">שלוש </w:t>
      </w:r>
      <w:r w:rsidRPr="00923556">
        <w:rPr>
          <w:rFonts w:ascii="David" w:hAnsi="David"/>
          <w:b/>
          <w:bCs/>
          <w:rtl/>
        </w:rPr>
        <w:t xml:space="preserve">השנים שנסתיימו ביום </w:t>
      </w:r>
      <w:r>
        <w:rPr>
          <w:rFonts w:ascii="David" w:hAnsi="David" w:hint="cs"/>
          <w:b/>
          <w:bCs/>
          <w:rtl/>
        </w:rPr>
        <w:t>31.12.2017,</w:t>
      </w:r>
      <w:r w:rsidRPr="00923556">
        <w:rPr>
          <w:rFonts w:ascii="David" w:hAnsi="David"/>
          <w:b/>
          <w:bCs/>
          <w:rtl/>
        </w:rPr>
        <w:t xml:space="preserve"> ביום </w:t>
      </w:r>
      <w:r>
        <w:rPr>
          <w:rFonts w:ascii="David" w:hAnsi="David" w:hint="cs"/>
          <w:b/>
          <w:bCs/>
          <w:rtl/>
        </w:rPr>
        <w:t>31.12.2016</w:t>
      </w:r>
      <w:r w:rsidRPr="00923556">
        <w:rPr>
          <w:rFonts w:ascii="David" w:hAnsi="David"/>
          <w:b/>
          <w:bCs/>
          <w:rtl/>
        </w:rPr>
        <w:t xml:space="preserve"> </w:t>
      </w:r>
      <w:r>
        <w:rPr>
          <w:rFonts w:ascii="David" w:hAnsi="David" w:hint="cs"/>
          <w:b/>
          <w:bCs/>
          <w:rtl/>
        </w:rPr>
        <w:t>וביום 31.12.2015</w:t>
      </w:r>
    </w:p>
    <w:p w14:paraId="0882C71A" w14:textId="77777777" w:rsidR="006C6671" w:rsidRPr="00923556" w:rsidRDefault="006C6671" w:rsidP="006C6671">
      <w:pPr>
        <w:jc w:val="both"/>
        <w:rPr>
          <w:rFonts w:ascii="David" w:hAnsi="David"/>
          <w:rtl/>
        </w:rPr>
      </w:pPr>
      <w:r w:rsidRPr="00923556">
        <w:rPr>
          <w:rFonts w:ascii="David" w:hAnsi="David"/>
          <w:rtl/>
        </w:rPr>
        <w:t xml:space="preserve"> </w:t>
      </w:r>
    </w:p>
    <w:p w14:paraId="1C1CE44C" w14:textId="77777777" w:rsidR="006C6671" w:rsidRPr="00923556" w:rsidRDefault="006C6671" w:rsidP="006C6671">
      <w:pPr>
        <w:jc w:val="both"/>
        <w:rPr>
          <w:rFonts w:ascii="David" w:hAnsi="David"/>
          <w:rtl/>
        </w:rPr>
      </w:pPr>
      <w:r w:rsidRPr="00923556">
        <w:rPr>
          <w:rFonts w:ascii="David" w:hAnsi="David"/>
          <w:rtl/>
        </w:rPr>
        <w:t>לבקשתכם וכרואי החשבון של חברתכם הרינו לאשר כדלקמן:</w:t>
      </w:r>
    </w:p>
    <w:p w14:paraId="1B6F05C3" w14:textId="77777777" w:rsidR="006C6671" w:rsidRPr="00923556" w:rsidRDefault="006C6671" w:rsidP="006C6671">
      <w:pPr>
        <w:jc w:val="both"/>
        <w:rPr>
          <w:rFonts w:ascii="David" w:hAnsi="David"/>
          <w:rtl/>
        </w:rPr>
      </w:pPr>
    </w:p>
    <w:p w14:paraId="0D3CCEA1" w14:textId="77777777" w:rsidR="006C6671" w:rsidRPr="00923556" w:rsidRDefault="006C6671" w:rsidP="00B138A7">
      <w:pPr>
        <w:numPr>
          <w:ilvl w:val="0"/>
          <w:numId w:val="55"/>
        </w:numPr>
        <w:jc w:val="both"/>
        <w:rPr>
          <w:rFonts w:ascii="David" w:hAnsi="David"/>
        </w:rPr>
      </w:pPr>
      <w:r w:rsidRPr="00923556">
        <w:rPr>
          <w:rFonts w:ascii="David" w:hAnsi="David"/>
          <w:rtl/>
        </w:rPr>
        <w:t xml:space="preserve">הננו משמשים כרואי החשבון של חברתכם משנת_________. </w:t>
      </w:r>
    </w:p>
    <w:p w14:paraId="70CFA038" w14:textId="77777777" w:rsidR="006C6671" w:rsidRPr="00923556" w:rsidRDefault="006C6671" w:rsidP="006C6671">
      <w:pPr>
        <w:jc w:val="both"/>
        <w:rPr>
          <w:rFonts w:ascii="David" w:hAnsi="David"/>
        </w:rPr>
      </w:pPr>
    </w:p>
    <w:p w14:paraId="68428B36" w14:textId="77777777" w:rsidR="006C6671" w:rsidRPr="00923556" w:rsidRDefault="006C6671" w:rsidP="00B138A7">
      <w:pPr>
        <w:numPr>
          <w:ilvl w:val="0"/>
          <w:numId w:val="55"/>
        </w:numPr>
        <w:jc w:val="both"/>
        <w:rPr>
          <w:rFonts w:ascii="David" w:hAnsi="David"/>
        </w:rPr>
      </w:pPr>
      <w:r w:rsidRPr="00923556">
        <w:rPr>
          <w:rFonts w:ascii="David" w:hAnsi="David"/>
          <w:rtl/>
        </w:rPr>
        <w:t>הדוחות הכספיים המבוקרים/סקורים של חברתכם ליום ______ (או לחילופין ליום____ וליום ____) (1)  בוקרו/נסקרו (בהתאמה) על ידי משרדנו.</w:t>
      </w:r>
    </w:p>
    <w:p w14:paraId="5BE39505" w14:textId="77777777" w:rsidR="006C6671" w:rsidRPr="00923556" w:rsidRDefault="006C6671" w:rsidP="006C6671">
      <w:pPr>
        <w:ind w:left="360" w:hanging="514"/>
        <w:jc w:val="both"/>
        <w:rPr>
          <w:rFonts w:ascii="David" w:hAnsi="David"/>
          <w:b/>
          <w:bCs/>
          <w:rtl/>
        </w:rPr>
      </w:pPr>
    </w:p>
    <w:p w14:paraId="44D8CB11" w14:textId="77777777" w:rsidR="006C6671" w:rsidRPr="00923556" w:rsidRDefault="006C6671" w:rsidP="006C6671">
      <w:pPr>
        <w:ind w:left="360" w:hanging="514"/>
        <w:jc w:val="both"/>
        <w:rPr>
          <w:rFonts w:ascii="David" w:hAnsi="David"/>
          <w:b/>
          <w:bCs/>
        </w:rPr>
      </w:pPr>
      <w:r w:rsidRPr="00923556">
        <w:rPr>
          <w:rFonts w:ascii="David" w:hAnsi="David"/>
          <w:b/>
          <w:bCs/>
          <w:rtl/>
        </w:rPr>
        <w:t>לחילופין:</w:t>
      </w:r>
    </w:p>
    <w:p w14:paraId="4BF31461" w14:textId="77777777" w:rsidR="006C6671" w:rsidRPr="00923556" w:rsidRDefault="006C6671" w:rsidP="006C6671">
      <w:pPr>
        <w:ind w:left="360"/>
        <w:jc w:val="both"/>
        <w:rPr>
          <w:rFonts w:ascii="David" w:hAnsi="David"/>
          <w:rtl/>
        </w:rPr>
      </w:pPr>
      <w:r w:rsidRPr="00923556">
        <w:rPr>
          <w:rFonts w:ascii="David" w:hAnsi="David"/>
          <w:rtl/>
        </w:rPr>
        <w:t xml:space="preserve">הדוחות הכספיים המבוקרים/סקורים של חברתכם ליום/ימים (1) ______  בוקרו על ידי רואי חשבון אחרים. </w:t>
      </w:r>
    </w:p>
    <w:p w14:paraId="4761B8D6" w14:textId="77777777" w:rsidR="006C6671" w:rsidRPr="00923556" w:rsidRDefault="006C6671" w:rsidP="006C6671">
      <w:pPr>
        <w:ind w:left="360" w:hanging="514"/>
        <w:jc w:val="both"/>
        <w:rPr>
          <w:rFonts w:ascii="David" w:hAnsi="David"/>
        </w:rPr>
      </w:pPr>
    </w:p>
    <w:p w14:paraId="0AFCBD4A" w14:textId="77777777" w:rsidR="006C6671" w:rsidRPr="00923556" w:rsidRDefault="006C6671" w:rsidP="00B138A7">
      <w:pPr>
        <w:numPr>
          <w:ilvl w:val="0"/>
          <w:numId w:val="55"/>
        </w:numPr>
        <w:jc w:val="both"/>
        <w:rPr>
          <w:rFonts w:ascii="David" w:hAnsi="David"/>
        </w:rPr>
      </w:pPr>
      <w:r w:rsidRPr="00923556">
        <w:rPr>
          <w:rFonts w:ascii="David" w:hAnsi="David"/>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1CF687AB" w14:textId="77777777" w:rsidR="006C6671" w:rsidRPr="00923556" w:rsidRDefault="006C6671" w:rsidP="006C6671">
      <w:pPr>
        <w:ind w:left="360" w:hanging="514"/>
        <w:jc w:val="both"/>
        <w:rPr>
          <w:rFonts w:ascii="David" w:hAnsi="David"/>
          <w:b/>
          <w:bCs/>
          <w:rtl/>
        </w:rPr>
      </w:pPr>
    </w:p>
    <w:p w14:paraId="38BF5F0C" w14:textId="77777777" w:rsidR="006C6671" w:rsidRPr="00923556" w:rsidRDefault="006C6671" w:rsidP="006C6671">
      <w:pPr>
        <w:ind w:left="360" w:hanging="514"/>
        <w:jc w:val="both"/>
        <w:rPr>
          <w:rFonts w:ascii="David" w:hAnsi="David"/>
          <w:b/>
          <w:bCs/>
        </w:rPr>
      </w:pPr>
      <w:r w:rsidRPr="00923556">
        <w:rPr>
          <w:rFonts w:ascii="David" w:hAnsi="David"/>
          <w:b/>
          <w:bCs/>
          <w:rtl/>
        </w:rPr>
        <w:t>לחילופין:</w:t>
      </w:r>
    </w:p>
    <w:p w14:paraId="20AE247B" w14:textId="77777777" w:rsidR="006C6671" w:rsidRPr="00923556" w:rsidRDefault="006C6671" w:rsidP="006C6671">
      <w:pPr>
        <w:ind w:left="386"/>
        <w:jc w:val="both"/>
        <w:rPr>
          <w:rFonts w:ascii="David" w:hAnsi="David"/>
          <w:rtl/>
        </w:rPr>
      </w:pPr>
      <w:r w:rsidRPr="00923556">
        <w:rPr>
          <w:rFonts w:ascii="David" w:hAnsi="David"/>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53BA4359" w14:textId="77777777" w:rsidR="006C6671" w:rsidRPr="00923556" w:rsidRDefault="006C6671" w:rsidP="006C6671">
      <w:pPr>
        <w:ind w:left="360" w:hanging="514"/>
        <w:jc w:val="both"/>
        <w:rPr>
          <w:rFonts w:ascii="David" w:hAnsi="David"/>
          <w:b/>
          <w:bCs/>
          <w:rtl/>
        </w:rPr>
      </w:pPr>
    </w:p>
    <w:p w14:paraId="2BB67DCE" w14:textId="77777777" w:rsidR="006C6671" w:rsidRPr="00923556" w:rsidRDefault="006C6671" w:rsidP="006C6671">
      <w:pPr>
        <w:ind w:left="360" w:hanging="514"/>
        <w:jc w:val="both"/>
        <w:rPr>
          <w:rFonts w:ascii="David" w:hAnsi="David"/>
          <w:b/>
          <w:bCs/>
        </w:rPr>
      </w:pPr>
      <w:r w:rsidRPr="00923556">
        <w:rPr>
          <w:rFonts w:ascii="David" w:hAnsi="David"/>
          <w:b/>
          <w:bCs/>
          <w:rtl/>
        </w:rPr>
        <w:t>לחילופין:</w:t>
      </w:r>
    </w:p>
    <w:p w14:paraId="130524D3" w14:textId="77777777" w:rsidR="006C6671" w:rsidRPr="00923556" w:rsidRDefault="006C6671" w:rsidP="006C6671">
      <w:pPr>
        <w:ind w:left="386" w:hanging="26"/>
        <w:jc w:val="both"/>
        <w:rPr>
          <w:rFonts w:ascii="David" w:hAnsi="David"/>
        </w:rPr>
      </w:pPr>
      <w:r w:rsidRPr="00923556">
        <w:rPr>
          <w:rFonts w:ascii="David" w:hAnsi="David"/>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47627616" w14:textId="77777777" w:rsidR="006C6671" w:rsidRPr="00923556" w:rsidRDefault="006C6671" w:rsidP="006C6671">
      <w:pPr>
        <w:jc w:val="both"/>
        <w:rPr>
          <w:rFonts w:ascii="David" w:hAnsi="David"/>
        </w:rPr>
      </w:pPr>
      <w:r w:rsidRPr="00923556">
        <w:rPr>
          <w:rFonts w:ascii="David" w:hAnsi="David"/>
          <w:rtl/>
        </w:rPr>
        <w:t xml:space="preserve"> </w:t>
      </w:r>
    </w:p>
    <w:p w14:paraId="2759161E" w14:textId="77777777" w:rsidR="006C6671" w:rsidRDefault="006C6671" w:rsidP="006C6671">
      <w:pPr>
        <w:spacing w:line="276" w:lineRule="auto"/>
        <w:ind w:left="90"/>
        <w:rPr>
          <w:rFonts w:ascii="David" w:hAnsi="David"/>
          <w:b/>
          <w:bCs/>
          <w:rtl/>
        </w:rPr>
      </w:pPr>
      <w:r w:rsidRPr="00923556">
        <w:rPr>
          <w:rFonts w:ascii="David" w:hAnsi="David"/>
          <w:rtl/>
        </w:rPr>
        <w:t xml:space="preserve">בהתאם לדוחות הכספיים האמורים המבוקרים/סקורים </w:t>
      </w:r>
      <w:r>
        <w:rPr>
          <w:rFonts w:ascii="David" w:hAnsi="David" w:hint="cs"/>
          <w:rtl/>
        </w:rPr>
        <w:t>ל</w:t>
      </w:r>
      <w:r w:rsidRPr="00923556">
        <w:rPr>
          <w:rFonts w:ascii="David" w:hAnsi="David"/>
          <w:rtl/>
        </w:rPr>
        <w:t xml:space="preserve">ימים </w:t>
      </w:r>
      <w:r>
        <w:rPr>
          <w:rFonts w:ascii="David" w:hAnsi="David" w:hint="cs"/>
          <w:rtl/>
        </w:rPr>
        <w:t xml:space="preserve">31.12.2017, 31.12.2016 ו-31.12.2015 </w:t>
      </w:r>
      <w:r w:rsidRPr="00813F5F">
        <w:rPr>
          <w:rFonts w:ascii="David" w:hAnsi="David"/>
          <w:rtl/>
        </w:rPr>
        <w:t>המחזור</w:t>
      </w:r>
      <w:r w:rsidRPr="00923556">
        <w:rPr>
          <w:rFonts w:ascii="David" w:hAnsi="David"/>
          <w:b/>
          <w:bCs/>
          <w:rtl/>
        </w:rPr>
        <w:t xml:space="preserve"> </w:t>
      </w:r>
      <w:r w:rsidRPr="00813F5F">
        <w:rPr>
          <w:rFonts w:ascii="David" w:hAnsi="David"/>
          <w:rtl/>
        </w:rPr>
        <w:t>הכספי של חברתכם, לכל אחת מ</w:t>
      </w:r>
      <w:r w:rsidRPr="00813F5F">
        <w:rPr>
          <w:rFonts w:ascii="David" w:hAnsi="David" w:hint="eastAsia"/>
          <w:rtl/>
        </w:rPr>
        <w:t>שלוש</w:t>
      </w:r>
      <w:r w:rsidRPr="00813F5F">
        <w:rPr>
          <w:rFonts w:ascii="David" w:hAnsi="David"/>
          <w:rtl/>
        </w:rPr>
        <w:t xml:space="preserve"> השנים שנסתיימו </w:t>
      </w:r>
      <w:r>
        <w:rPr>
          <w:rFonts w:ascii="David" w:hAnsi="David" w:hint="cs"/>
          <w:rtl/>
        </w:rPr>
        <w:t xml:space="preserve">בתאריכים אלו </w:t>
      </w:r>
      <w:r w:rsidRPr="00923556">
        <w:rPr>
          <w:rFonts w:ascii="David" w:hAnsi="David"/>
          <w:b/>
          <w:bCs/>
          <w:rtl/>
        </w:rPr>
        <w:t>הינו</w:t>
      </w:r>
      <w:r>
        <w:rPr>
          <w:rFonts w:ascii="David" w:hAnsi="David" w:hint="cs"/>
          <w:b/>
          <w:bCs/>
          <w:rtl/>
        </w:rPr>
        <w:t xml:space="preserve"> כמפורט להלן:</w:t>
      </w:r>
    </w:p>
    <w:p w14:paraId="1FB2347F" w14:textId="77777777" w:rsidR="006C6671" w:rsidRPr="00923556" w:rsidRDefault="006C6671" w:rsidP="006C6671">
      <w:pPr>
        <w:jc w:val="both"/>
        <w:rPr>
          <w:rFonts w:ascii="David" w:hAnsi="David"/>
          <w:rtl/>
        </w:rPr>
      </w:pPr>
      <w:r w:rsidRPr="00923556">
        <w:rPr>
          <w:rFonts w:ascii="David" w:hAnsi="David"/>
          <w:b/>
          <w:bCs/>
          <w:rtl/>
        </w:rPr>
        <w:t xml:space="preserve"> </w:t>
      </w:r>
    </w:p>
    <w:tbl>
      <w:tblPr>
        <w:tblStyle w:val="TableGrid"/>
        <w:bidiVisual/>
        <w:tblW w:w="0" w:type="auto"/>
        <w:jc w:val="center"/>
        <w:tblLook w:val="04A0" w:firstRow="1" w:lastRow="0" w:firstColumn="1" w:lastColumn="0" w:noHBand="0" w:noVBand="1"/>
      </w:tblPr>
      <w:tblGrid>
        <w:gridCol w:w="907"/>
        <w:gridCol w:w="4961"/>
      </w:tblGrid>
      <w:tr w:rsidR="006C6671" w14:paraId="3EF868A1" w14:textId="77777777" w:rsidTr="00302E35">
        <w:trPr>
          <w:jc w:val="center"/>
        </w:trPr>
        <w:tc>
          <w:tcPr>
            <w:tcW w:w="907" w:type="dxa"/>
          </w:tcPr>
          <w:p w14:paraId="1294BD70" w14:textId="77777777" w:rsidR="006C6671" w:rsidRPr="00813F5F" w:rsidRDefault="006C6671" w:rsidP="00302E35">
            <w:pPr>
              <w:jc w:val="both"/>
              <w:rPr>
                <w:rFonts w:ascii="David" w:hAnsi="David"/>
                <w:b/>
                <w:bCs/>
                <w:rtl/>
              </w:rPr>
            </w:pPr>
            <w:r w:rsidRPr="00813F5F">
              <w:rPr>
                <w:rFonts w:ascii="David" w:hAnsi="David" w:hint="eastAsia"/>
                <w:b/>
                <w:bCs/>
                <w:rtl/>
              </w:rPr>
              <w:t>לשנת</w:t>
            </w:r>
          </w:p>
        </w:tc>
        <w:tc>
          <w:tcPr>
            <w:tcW w:w="4961" w:type="dxa"/>
          </w:tcPr>
          <w:p w14:paraId="6F34283C" w14:textId="77777777" w:rsidR="006C6671" w:rsidRPr="00813F5F" w:rsidRDefault="006C6671" w:rsidP="00302E35">
            <w:pPr>
              <w:jc w:val="both"/>
              <w:rPr>
                <w:rFonts w:ascii="David" w:hAnsi="David"/>
                <w:b/>
                <w:bCs/>
                <w:rtl/>
              </w:rPr>
            </w:pPr>
            <w:r w:rsidRPr="00813F5F">
              <w:rPr>
                <w:rFonts w:ascii="David" w:hAnsi="David" w:hint="eastAsia"/>
                <w:b/>
                <w:bCs/>
                <w:rtl/>
              </w:rPr>
              <w:t>מחזור</w:t>
            </w:r>
            <w:r w:rsidRPr="00813F5F">
              <w:rPr>
                <w:rFonts w:ascii="David" w:hAnsi="David"/>
                <w:b/>
                <w:bCs/>
                <w:rtl/>
              </w:rPr>
              <w:t xml:space="preserve"> </w:t>
            </w:r>
            <w:r w:rsidRPr="00813F5F">
              <w:rPr>
                <w:rFonts w:ascii="David" w:hAnsi="David" w:hint="eastAsia"/>
                <w:b/>
                <w:bCs/>
                <w:rtl/>
              </w:rPr>
              <w:t>כספי</w:t>
            </w:r>
            <w:r w:rsidRPr="00813F5F">
              <w:rPr>
                <w:rFonts w:ascii="David" w:hAnsi="David"/>
                <w:b/>
                <w:bCs/>
                <w:rtl/>
              </w:rPr>
              <w:t xml:space="preserve"> באלפי ש"ח</w:t>
            </w:r>
          </w:p>
        </w:tc>
      </w:tr>
      <w:tr w:rsidR="006C6671" w14:paraId="0D237403" w14:textId="77777777" w:rsidTr="00302E35">
        <w:trPr>
          <w:jc w:val="center"/>
        </w:trPr>
        <w:tc>
          <w:tcPr>
            <w:tcW w:w="907" w:type="dxa"/>
          </w:tcPr>
          <w:p w14:paraId="5AD2B271" w14:textId="77777777" w:rsidR="006C6671" w:rsidRDefault="006C6671" w:rsidP="00302E35">
            <w:pPr>
              <w:jc w:val="both"/>
              <w:rPr>
                <w:rFonts w:ascii="David" w:hAnsi="David"/>
                <w:rtl/>
              </w:rPr>
            </w:pPr>
            <w:r>
              <w:rPr>
                <w:rFonts w:ascii="David" w:hAnsi="David" w:hint="cs"/>
                <w:rtl/>
              </w:rPr>
              <w:t>2017</w:t>
            </w:r>
          </w:p>
        </w:tc>
        <w:tc>
          <w:tcPr>
            <w:tcW w:w="4961" w:type="dxa"/>
          </w:tcPr>
          <w:p w14:paraId="60147D9A" w14:textId="77777777" w:rsidR="006C6671" w:rsidRDefault="006C6671" w:rsidP="00302E35">
            <w:pPr>
              <w:jc w:val="both"/>
              <w:rPr>
                <w:rFonts w:ascii="David" w:hAnsi="David"/>
                <w:rtl/>
              </w:rPr>
            </w:pPr>
          </w:p>
        </w:tc>
      </w:tr>
      <w:tr w:rsidR="006C6671" w14:paraId="2D98249B" w14:textId="77777777" w:rsidTr="00302E35">
        <w:trPr>
          <w:jc w:val="center"/>
        </w:trPr>
        <w:tc>
          <w:tcPr>
            <w:tcW w:w="907" w:type="dxa"/>
          </w:tcPr>
          <w:p w14:paraId="24263C42" w14:textId="77777777" w:rsidR="006C6671" w:rsidRDefault="006C6671" w:rsidP="00302E35">
            <w:pPr>
              <w:jc w:val="both"/>
              <w:rPr>
                <w:rFonts w:ascii="David" w:hAnsi="David"/>
                <w:rtl/>
              </w:rPr>
            </w:pPr>
            <w:r>
              <w:rPr>
                <w:rFonts w:ascii="David" w:hAnsi="David" w:hint="cs"/>
                <w:rtl/>
              </w:rPr>
              <w:t>2016</w:t>
            </w:r>
          </w:p>
        </w:tc>
        <w:tc>
          <w:tcPr>
            <w:tcW w:w="4961" w:type="dxa"/>
          </w:tcPr>
          <w:p w14:paraId="69E2670C" w14:textId="77777777" w:rsidR="006C6671" w:rsidRDefault="006C6671" w:rsidP="00302E35">
            <w:pPr>
              <w:jc w:val="both"/>
              <w:rPr>
                <w:rFonts w:ascii="David" w:hAnsi="David"/>
                <w:rtl/>
              </w:rPr>
            </w:pPr>
          </w:p>
        </w:tc>
      </w:tr>
      <w:tr w:rsidR="006C6671" w14:paraId="6ED38E1C" w14:textId="77777777" w:rsidTr="00302E35">
        <w:trPr>
          <w:jc w:val="center"/>
        </w:trPr>
        <w:tc>
          <w:tcPr>
            <w:tcW w:w="907" w:type="dxa"/>
          </w:tcPr>
          <w:p w14:paraId="40C121B4" w14:textId="77777777" w:rsidR="006C6671" w:rsidRDefault="006C6671" w:rsidP="00302E35">
            <w:pPr>
              <w:jc w:val="both"/>
              <w:rPr>
                <w:rFonts w:ascii="David" w:hAnsi="David"/>
                <w:rtl/>
              </w:rPr>
            </w:pPr>
            <w:r>
              <w:rPr>
                <w:rFonts w:ascii="David" w:hAnsi="David" w:hint="cs"/>
                <w:rtl/>
              </w:rPr>
              <w:t>2015</w:t>
            </w:r>
          </w:p>
        </w:tc>
        <w:tc>
          <w:tcPr>
            <w:tcW w:w="4961" w:type="dxa"/>
          </w:tcPr>
          <w:p w14:paraId="4C36D699" w14:textId="77777777" w:rsidR="006C6671" w:rsidRDefault="006C6671" w:rsidP="00302E35">
            <w:pPr>
              <w:jc w:val="both"/>
              <w:rPr>
                <w:rFonts w:ascii="David" w:hAnsi="David"/>
                <w:rtl/>
              </w:rPr>
            </w:pPr>
          </w:p>
        </w:tc>
      </w:tr>
    </w:tbl>
    <w:p w14:paraId="44FFC2E8" w14:textId="77777777" w:rsidR="006C6671" w:rsidRPr="00923556" w:rsidRDefault="006C6671" w:rsidP="006C6671">
      <w:pPr>
        <w:jc w:val="both"/>
        <w:rPr>
          <w:rFonts w:ascii="David" w:hAnsi="David"/>
          <w:rtl/>
        </w:rPr>
      </w:pPr>
    </w:p>
    <w:p w14:paraId="22E50624" w14:textId="77777777" w:rsidR="006C6671" w:rsidRPr="00923556" w:rsidRDefault="006C6671" w:rsidP="006C6671">
      <w:pPr>
        <w:tabs>
          <w:tab w:val="left" w:pos="6685"/>
          <w:tab w:val="right" w:pos="9070"/>
        </w:tabs>
        <w:ind w:left="6480"/>
        <w:rPr>
          <w:rFonts w:ascii="David" w:hAnsi="David"/>
          <w:rtl/>
        </w:rPr>
      </w:pPr>
      <w:r w:rsidRPr="00923556">
        <w:rPr>
          <w:rFonts w:ascii="David" w:hAnsi="David"/>
          <w:rtl/>
        </w:rPr>
        <w:tab/>
        <w:t>בכבוד רב,</w:t>
      </w:r>
    </w:p>
    <w:p w14:paraId="47294DF9" w14:textId="77777777" w:rsidR="006C6671" w:rsidRPr="00923556" w:rsidRDefault="006C6671" w:rsidP="006C6671">
      <w:pPr>
        <w:ind w:left="6480"/>
        <w:jc w:val="right"/>
        <w:rPr>
          <w:rFonts w:ascii="David" w:hAnsi="David"/>
          <w:rtl/>
        </w:rPr>
      </w:pPr>
    </w:p>
    <w:p w14:paraId="16A11A75" w14:textId="77777777" w:rsidR="006C6671" w:rsidRPr="00923556" w:rsidRDefault="006C6671" w:rsidP="006C6671">
      <w:pPr>
        <w:ind w:left="6480"/>
        <w:rPr>
          <w:rFonts w:ascii="David" w:hAnsi="David"/>
          <w:rtl/>
        </w:rPr>
      </w:pPr>
      <w:r w:rsidRPr="00923556">
        <w:rPr>
          <w:rFonts w:ascii="David" w:hAnsi="David"/>
          <w:rtl/>
        </w:rPr>
        <w:t>_______________</w:t>
      </w:r>
    </w:p>
    <w:p w14:paraId="3D80BB8B" w14:textId="77777777" w:rsidR="006C6671" w:rsidRPr="00923556" w:rsidRDefault="006C6671" w:rsidP="006C6671">
      <w:pPr>
        <w:ind w:left="6532"/>
        <w:jc w:val="both"/>
        <w:rPr>
          <w:rFonts w:ascii="David" w:hAnsi="David"/>
          <w:rtl/>
        </w:rPr>
      </w:pPr>
      <w:r w:rsidRPr="00923556">
        <w:rPr>
          <w:rFonts w:ascii="David" w:hAnsi="David"/>
          <w:rtl/>
        </w:rPr>
        <w:t xml:space="preserve">  רואי חשבון</w:t>
      </w:r>
    </w:p>
    <w:p w14:paraId="0EA79073" w14:textId="77777777" w:rsidR="006C6671" w:rsidRPr="00923556" w:rsidRDefault="006C6671" w:rsidP="006C6671">
      <w:pPr>
        <w:ind w:left="360"/>
        <w:jc w:val="both"/>
        <w:rPr>
          <w:rFonts w:ascii="David" w:hAnsi="David"/>
          <w:rtl/>
        </w:rPr>
      </w:pPr>
    </w:p>
    <w:p w14:paraId="4D5D5428" w14:textId="77777777" w:rsidR="006C6671" w:rsidRPr="002C08AD" w:rsidRDefault="006C6671" w:rsidP="00B138A7">
      <w:pPr>
        <w:numPr>
          <w:ilvl w:val="0"/>
          <w:numId w:val="56"/>
        </w:numPr>
        <w:jc w:val="both"/>
        <w:rPr>
          <w:rFonts w:ascii="David" w:hAnsi="David"/>
          <w:sz w:val="20"/>
          <w:szCs w:val="20"/>
        </w:rPr>
      </w:pPr>
      <w:r w:rsidRPr="002C08AD">
        <w:rPr>
          <w:rFonts w:ascii="David" w:hAnsi="David"/>
          <w:sz w:val="20"/>
          <w:szCs w:val="20"/>
          <w:rtl/>
        </w:rPr>
        <w:t>לצרכי מכתב זה חוות הדעת הכוללות תוספות המפורטות בדוגמאות לתקן ביקורת מספר 99, יראו אותן כחוות דעת ללא סטייה מהנוסח האחיד.</w:t>
      </w:r>
    </w:p>
    <w:p w14:paraId="10726E35" w14:textId="77777777" w:rsidR="006C6671" w:rsidRPr="002C08AD" w:rsidRDefault="006C6671" w:rsidP="006C6671">
      <w:pPr>
        <w:ind w:firstLine="360"/>
        <w:jc w:val="both"/>
        <w:rPr>
          <w:rFonts w:ascii="David" w:hAnsi="David"/>
          <w:sz w:val="20"/>
          <w:szCs w:val="20"/>
          <w:rtl/>
        </w:rPr>
      </w:pPr>
      <w:r w:rsidRPr="002C08AD">
        <w:rPr>
          <w:rFonts w:ascii="David" w:hAnsi="David"/>
          <w:sz w:val="20"/>
          <w:szCs w:val="20"/>
          <w:rtl/>
        </w:rPr>
        <w:t xml:space="preserve">הערות: </w:t>
      </w:r>
    </w:p>
    <w:p w14:paraId="10FA9B68" w14:textId="77777777" w:rsidR="006C6671" w:rsidRPr="002C08AD" w:rsidRDefault="006C6671" w:rsidP="00B138A7">
      <w:pPr>
        <w:numPr>
          <w:ilvl w:val="0"/>
          <w:numId w:val="54"/>
        </w:numPr>
        <w:jc w:val="both"/>
        <w:rPr>
          <w:rFonts w:ascii="David" w:hAnsi="David"/>
          <w:sz w:val="20"/>
          <w:szCs w:val="20"/>
          <w:rtl/>
        </w:rPr>
      </w:pPr>
      <w:r w:rsidRPr="002C08AD">
        <w:rPr>
          <w:rFonts w:ascii="David" w:hAnsi="David"/>
          <w:sz w:val="20"/>
          <w:szCs w:val="20"/>
          <w:rtl/>
        </w:rPr>
        <w:t xml:space="preserve">נוסח דיווח זה נקבע על ידי ועדה משותפת של </w:t>
      </w:r>
      <w:proofErr w:type="spellStart"/>
      <w:r w:rsidRPr="002C08AD">
        <w:rPr>
          <w:rFonts w:ascii="David" w:hAnsi="David"/>
          <w:sz w:val="20"/>
          <w:szCs w:val="20"/>
          <w:rtl/>
        </w:rPr>
        <w:t>מינהל</w:t>
      </w:r>
      <w:proofErr w:type="spellEnd"/>
      <w:r w:rsidRPr="002C08AD">
        <w:rPr>
          <w:rFonts w:ascii="David" w:hAnsi="David"/>
          <w:sz w:val="20"/>
          <w:szCs w:val="20"/>
          <w:rtl/>
        </w:rPr>
        <w:t xml:space="preserve"> הרכש הממשלתי ושל לשכת רואי החשבון בישראל – אוגוסט 2009. </w:t>
      </w:r>
    </w:p>
    <w:p w14:paraId="7928A870" w14:textId="77777777" w:rsidR="006C6671" w:rsidRPr="002C08AD" w:rsidRDefault="006C6671" w:rsidP="00B138A7">
      <w:pPr>
        <w:numPr>
          <w:ilvl w:val="0"/>
          <w:numId w:val="54"/>
        </w:numPr>
        <w:jc w:val="both"/>
        <w:rPr>
          <w:rFonts w:ascii="David" w:hAnsi="David"/>
          <w:sz w:val="20"/>
          <w:szCs w:val="20"/>
          <w:u w:val="single"/>
          <w:rtl/>
        </w:rPr>
      </w:pPr>
      <w:r w:rsidRPr="002C08AD">
        <w:rPr>
          <w:rFonts w:ascii="David" w:hAnsi="David"/>
          <w:sz w:val="20"/>
          <w:szCs w:val="20"/>
          <w:rtl/>
        </w:rPr>
        <w:t xml:space="preserve">יודפס על נייר לוגו של משרד </w:t>
      </w:r>
      <w:proofErr w:type="spellStart"/>
      <w:r w:rsidRPr="002C08AD">
        <w:rPr>
          <w:rFonts w:ascii="David" w:hAnsi="David"/>
          <w:sz w:val="20"/>
          <w:szCs w:val="20"/>
          <w:rtl/>
        </w:rPr>
        <w:t>הרו"ח</w:t>
      </w:r>
      <w:proofErr w:type="spellEnd"/>
      <w:r w:rsidRPr="002C08AD">
        <w:rPr>
          <w:rFonts w:ascii="David" w:hAnsi="David"/>
          <w:sz w:val="20"/>
          <w:szCs w:val="20"/>
          <w:rtl/>
        </w:rPr>
        <w:t xml:space="preserve">. </w:t>
      </w:r>
      <w:r w:rsidRPr="002C08AD">
        <w:rPr>
          <w:rFonts w:ascii="David" w:hAnsi="David"/>
          <w:sz w:val="20"/>
          <w:szCs w:val="20"/>
          <w:rtl/>
        </w:rPr>
        <w:tab/>
      </w:r>
    </w:p>
    <w:p w14:paraId="27D2D1B7" w14:textId="77777777" w:rsidR="00223CE5" w:rsidRDefault="00223CE5">
      <w:pPr>
        <w:bidi w:val="0"/>
        <w:rPr>
          <w:rFonts w:ascii="David" w:hAnsi="David"/>
          <w:b/>
          <w:bCs/>
          <w:rtl/>
        </w:rPr>
      </w:pPr>
      <w:r>
        <w:rPr>
          <w:rFonts w:ascii="David" w:hAnsi="David"/>
          <w:b/>
          <w:bCs/>
          <w:rtl/>
        </w:rPr>
        <w:br w:type="page"/>
      </w:r>
    </w:p>
    <w:p w14:paraId="5DC42B3A" w14:textId="77777777" w:rsidR="006472E0" w:rsidRPr="00DD6E47" w:rsidRDefault="006472E0" w:rsidP="00121E61">
      <w:pPr>
        <w:pStyle w:val="ListParagraph"/>
        <w:keepNext/>
        <w:keepLines/>
        <w:widowControl w:val="0"/>
        <w:spacing w:line="360" w:lineRule="auto"/>
        <w:ind w:left="0"/>
        <w:outlineLvl w:val="0"/>
        <w:rPr>
          <w:rFonts w:ascii="David" w:hAnsi="David" w:cs="David"/>
          <w:b/>
          <w:bCs/>
          <w:rtl/>
          <w:lang w:eastAsia="en-US"/>
        </w:rPr>
      </w:pPr>
      <w:r w:rsidRPr="00DD6E47">
        <w:rPr>
          <w:rFonts w:ascii="David" w:hAnsi="David" w:cs="David"/>
          <w:b/>
          <w:bCs/>
          <w:rtl/>
          <w:lang w:eastAsia="en-US"/>
        </w:rPr>
        <w:lastRenderedPageBreak/>
        <w:t xml:space="preserve">נספח ב' </w:t>
      </w:r>
      <w:r w:rsidRPr="00DD6E47">
        <w:rPr>
          <w:rFonts w:ascii="David" w:hAnsi="David" w:cs="David"/>
          <w:rtl/>
          <w:lang w:eastAsia="en-US"/>
        </w:rPr>
        <w:t>הצעת מחיר</w:t>
      </w:r>
      <w:bookmarkEnd w:id="162"/>
      <w:bookmarkEnd w:id="163"/>
      <w:bookmarkEnd w:id="174"/>
    </w:p>
    <w:p w14:paraId="49BB306E" w14:textId="77777777" w:rsidR="00121E61" w:rsidRPr="00121E61" w:rsidRDefault="00121E61" w:rsidP="00121E61">
      <w:pPr>
        <w:keepNext/>
        <w:keepLines/>
        <w:widowControl w:val="0"/>
        <w:spacing w:before="60" w:after="60" w:line="360" w:lineRule="auto"/>
        <w:jc w:val="center"/>
        <w:rPr>
          <w:rFonts w:ascii="David" w:hAnsi="David"/>
          <w:b/>
          <w:bCs/>
          <w:rtl/>
        </w:rPr>
      </w:pPr>
      <w:r w:rsidRPr="00121E61">
        <w:rPr>
          <w:rFonts w:ascii="David" w:hAnsi="David" w:hint="cs"/>
          <w:b/>
          <w:bCs/>
          <w:rtl/>
        </w:rPr>
        <w:t xml:space="preserve">(ההצעה המלאה תוכנס </w:t>
      </w:r>
      <w:r w:rsidR="00DA0633" w:rsidRPr="00DA0633">
        <w:rPr>
          <w:rFonts w:ascii="David" w:hAnsi="David" w:hint="cs"/>
          <w:b/>
          <w:bCs/>
          <w:sz w:val="28"/>
          <w:szCs w:val="28"/>
          <w:rtl/>
        </w:rPr>
        <w:t>רק</w:t>
      </w:r>
      <w:r w:rsidR="00DA0633">
        <w:rPr>
          <w:rFonts w:ascii="David" w:hAnsi="David" w:hint="cs"/>
          <w:b/>
          <w:bCs/>
          <w:rtl/>
        </w:rPr>
        <w:t xml:space="preserve"> </w:t>
      </w:r>
      <w:r w:rsidRPr="00121E61">
        <w:rPr>
          <w:rFonts w:ascii="David" w:hAnsi="David" w:hint="cs"/>
          <w:b/>
          <w:bCs/>
          <w:rtl/>
        </w:rPr>
        <w:t>למעטפה נפרדת)</w:t>
      </w:r>
    </w:p>
    <w:p w14:paraId="2D3DB611" w14:textId="77777777" w:rsidR="00A77AA1" w:rsidRDefault="00A77AA1" w:rsidP="00121E61">
      <w:pPr>
        <w:keepNext/>
        <w:keepLines/>
        <w:widowControl w:val="0"/>
        <w:spacing w:line="276" w:lineRule="auto"/>
        <w:jc w:val="both"/>
        <w:rPr>
          <w:rtl/>
        </w:rPr>
      </w:pPr>
      <w:r w:rsidRPr="00E14AE6">
        <w:rPr>
          <w:rFonts w:hint="cs"/>
          <w:rtl/>
        </w:rPr>
        <w:t xml:space="preserve">אנו הח"מ _________ ו- __________ נושאי ת.ז. מס' ____________ ו-מס' _________ </w:t>
      </w:r>
      <w:proofErr w:type="spellStart"/>
      <w:r w:rsidRPr="00E14AE6">
        <w:rPr>
          <w:rFonts w:hint="cs"/>
          <w:rtl/>
        </w:rPr>
        <w:t>מורשי</w:t>
      </w:r>
      <w:proofErr w:type="spellEnd"/>
      <w:r w:rsidRPr="00E14AE6">
        <w:rPr>
          <w:rFonts w:hint="cs"/>
          <w:rtl/>
        </w:rPr>
        <w:t xml:space="preserve"> חתימה מטעם ___________ הרשום אצל ________________ שמספרו __________ (להלן: "המציע").</w:t>
      </w:r>
    </w:p>
    <w:p w14:paraId="337E764E" w14:textId="77777777" w:rsidR="004A418A" w:rsidRDefault="004A418A" w:rsidP="001A5EDB">
      <w:pPr>
        <w:keepNext/>
        <w:keepLines/>
        <w:widowControl w:val="0"/>
        <w:numPr>
          <w:ilvl w:val="0"/>
          <w:numId w:val="27"/>
        </w:numPr>
        <w:tabs>
          <w:tab w:val="clear" w:pos="1912"/>
          <w:tab w:val="num" w:pos="300"/>
          <w:tab w:val="left" w:pos="709"/>
        </w:tabs>
        <w:spacing w:line="360" w:lineRule="exact"/>
        <w:ind w:left="300"/>
        <w:jc w:val="both"/>
        <w:rPr>
          <w:rFonts w:ascii="David" w:hAnsi="David"/>
        </w:rPr>
      </w:pPr>
      <w:bookmarkStart w:id="176" w:name="_Ref488407973"/>
      <w:r>
        <w:rPr>
          <w:rFonts w:ascii="David" w:hAnsi="David"/>
          <w:rtl/>
        </w:rPr>
        <w:t xml:space="preserve">לאחר מילוי ההצעה יש לחתום במקומות המיועדים </w:t>
      </w:r>
      <w:r>
        <w:rPr>
          <w:rFonts w:ascii="David" w:hAnsi="David"/>
          <w:b/>
          <w:bCs/>
          <w:rtl/>
        </w:rPr>
        <w:t>ולהכניס את המסמך למעטפת המחיר, שהינה מעטפה נפרדת שתוכנס למעטפת ההצעה, בהתאם להוראות המכרז.</w:t>
      </w:r>
    </w:p>
    <w:p w14:paraId="158D56CB" w14:textId="77777777" w:rsidR="004A418A" w:rsidRDefault="004A418A" w:rsidP="001A5EDB">
      <w:pPr>
        <w:keepNext/>
        <w:keepLines/>
        <w:widowControl w:val="0"/>
        <w:numPr>
          <w:ilvl w:val="0"/>
          <w:numId w:val="27"/>
        </w:numPr>
        <w:tabs>
          <w:tab w:val="clear" w:pos="1912"/>
          <w:tab w:val="num" w:pos="300"/>
          <w:tab w:val="left" w:pos="709"/>
        </w:tabs>
        <w:spacing w:line="360" w:lineRule="exact"/>
        <w:ind w:left="300"/>
        <w:jc w:val="both"/>
        <w:rPr>
          <w:rFonts w:ascii="David" w:hAnsi="David"/>
        </w:rPr>
      </w:pPr>
      <w:r>
        <w:rPr>
          <w:rFonts w:ascii="David" w:hAnsi="David"/>
          <w:rtl/>
        </w:rPr>
        <w:t>מודגש, כי אין לציין את הצעת המחיר על גבי מסמכי המכרז, אלא רק במסגרת הצעת המחיר אשר תוכנס למעטפה הנפרדת.</w:t>
      </w:r>
    </w:p>
    <w:p w14:paraId="6A477605" w14:textId="77777777" w:rsidR="004A418A" w:rsidRDefault="004A418A" w:rsidP="001A5EDB">
      <w:pPr>
        <w:keepNext/>
        <w:keepLines/>
        <w:widowControl w:val="0"/>
        <w:numPr>
          <w:ilvl w:val="0"/>
          <w:numId w:val="27"/>
        </w:numPr>
        <w:tabs>
          <w:tab w:val="clear" w:pos="1912"/>
          <w:tab w:val="num" w:pos="300"/>
          <w:tab w:val="left" w:pos="709"/>
        </w:tabs>
        <w:spacing w:line="360" w:lineRule="exact"/>
        <w:ind w:left="300"/>
        <w:jc w:val="both"/>
        <w:rPr>
          <w:rFonts w:ascii="David" w:hAnsi="David"/>
        </w:rPr>
      </w:pPr>
      <w:r>
        <w:rPr>
          <w:rFonts w:ascii="David" w:hAnsi="David"/>
          <w:rtl/>
        </w:rPr>
        <w:t xml:space="preserve">יובהר, כי התמורה הנדרשת בהצעת המחיר תכלול את כל המרכיבים כגון עלויות הארגון והניהול של הספק, תשלומי הוצאות, עלויות </w:t>
      </w:r>
      <w:proofErr w:type="spellStart"/>
      <w:r>
        <w:rPr>
          <w:rFonts w:ascii="David" w:hAnsi="David"/>
          <w:rtl/>
        </w:rPr>
        <w:t>כח</w:t>
      </w:r>
      <w:proofErr w:type="spellEnd"/>
      <w:r>
        <w:rPr>
          <w:rFonts w:ascii="David" w:hAnsi="David"/>
          <w:rtl/>
        </w:rPr>
        <w:t xml:space="preserve"> אדם, ציוד וחומרים, זכויות סוציאליות והפרשות מעביד וכל התוספות, לרבות רווח הספק וכל מס או היטל נוסף לפי חוק לרבות מע"מ, בין אם מצוינות במסמכי המכרז ובין אם לא, ויכללו את כל התמורה המגיעה לזוכה במכרז. </w:t>
      </w:r>
    </w:p>
    <w:p w14:paraId="52879A92" w14:textId="77777777" w:rsidR="004A418A" w:rsidRDefault="004A418A" w:rsidP="001A5EDB">
      <w:pPr>
        <w:keepNext/>
        <w:keepLines/>
        <w:widowControl w:val="0"/>
        <w:numPr>
          <w:ilvl w:val="0"/>
          <w:numId w:val="27"/>
        </w:numPr>
        <w:tabs>
          <w:tab w:val="clear" w:pos="1912"/>
          <w:tab w:val="num" w:pos="300"/>
          <w:tab w:val="left" w:pos="709"/>
        </w:tabs>
        <w:spacing w:line="360" w:lineRule="exact"/>
        <w:ind w:left="300"/>
        <w:jc w:val="both"/>
        <w:rPr>
          <w:rFonts w:ascii="David" w:hAnsi="David"/>
        </w:rPr>
      </w:pPr>
      <w:r>
        <w:rPr>
          <w:rFonts w:ascii="David" w:hAnsi="David"/>
          <w:rtl/>
        </w:rPr>
        <w:t>המשרד לא ישלם כל תוספת למחיר המוצג בהצעת המחיר.</w:t>
      </w:r>
    </w:p>
    <w:p w14:paraId="3741BD70" w14:textId="77777777" w:rsidR="004A418A" w:rsidRDefault="004A418A" w:rsidP="001A5EDB">
      <w:pPr>
        <w:keepNext/>
        <w:keepLines/>
        <w:widowControl w:val="0"/>
        <w:numPr>
          <w:ilvl w:val="0"/>
          <w:numId w:val="27"/>
        </w:numPr>
        <w:tabs>
          <w:tab w:val="clear" w:pos="1912"/>
          <w:tab w:val="num" w:pos="300"/>
          <w:tab w:val="left" w:pos="709"/>
        </w:tabs>
        <w:spacing w:line="360" w:lineRule="exact"/>
        <w:ind w:left="300"/>
        <w:jc w:val="both"/>
        <w:rPr>
          <w:rFonts w:ascii="David" w:hAnsi="David"/>
        </w:rPr>
      </w:pPr>
      <w:r>
        <w:rPr>
          <w:rFonts w:ascii="David" w:hAnsi="David"/>
          <w:rtl/>
        </w:rPr>
        <w:t>התשלום לספק יתבצע בהתאם לביצוע בפועל לשביעות רצון המזמין ובהתאם לתמורה הנקובה ליחידה, מוכפל במספר היחידות שניתנו בפועל</w:t>
      </w:r>
      <w:r w:rsidR="00223CE5">
        <w:rPr>
          <w:rFonts w:ascii="David" w:hAnsi="David" w:hint="cs"/>
          <w:rtl/>
        </w:rPr>
        <w:t xml:space="preserve"> ובהתאם לאבני הדרך הקבועות במכרז</w:t>
      </w:r>
      <w:r>
        <w:rPr>
          <w:rFonts w:ascii="David" w:hAnsi="David"/>
          <w:rtl/>
        </w:rPr>
        <w:t>.</w:t>
      </w:r>
    </w:p>
    <w:p w14:paraId="700D48D4" w14:textId="77777777" w:rsidR="004A418A" w:rsidRDefault="004A418A" w:rsidP="001A5EDB">
      <w:pPr>
        <w:keepNext/>
        <w:keepLines/>
        <w:widowControl w:val="0"/>
        <w:numPr>
          <w:ilvl w:val="0"/>
          <w:numId w:val="27"/>
        </w:numPr>
        <w:tabs>
          <w:tab w:val="clear" w:pos="1912"/>
          <w:tab w:val="num" w:pos="300"/>
          <w:tab w:val="left" w:pos="709"/>
        </w:tabs>
        <w:spacing w:line="360" w:lineRule="exact"/>
        <w:ind w:left="300"/>
        <w:jc w:val="both"/>
        <w:rPr>
          <w:rFonts w:ascii="David" w:hAnsi="David"/>
        </w:rPr>
      </w:pPr>
      <w:r>
        <w:rPr>
          <w:rFonts w:ascii="David" w:hAnsi="David"/>
          <w:rtl/>
        </w:rPr>
        <w:t>במידה והספק מבחין כי הוא עומד לחרוג ממסגרת השעות שהקציב המשרד לביצוע מטלה מסוימת, עליו לקבל אישור המזמין מראש ובכתב לחריגה זו. היעדר אישור עלול להביא לאי תשלום בגין החריגה.</w:t>
      </w:r>
    </w:p>
    <w:p w14:paraId="48AFD05F" w14:textId="77777777" w:rsidR="004A418A" w:rsidRDefault="004A418A" w:rsidP="001A5EDB">
      <w:pPr>
        <w:keepNext/>
        <w:keepLines/>
        <w:widowControl w:val="0"/>
        <w:numPr>
          <w:ilvl w:val="0"/>
          <w:numId w:val="27"/>
        </w:numPr>
        <w:tabs>
          <w:tab w:val="clear" w:pos="1912"/>
          <w:tab w:val="num" w:pos="300"/>
          <w:tab w:val="left" w:pos="709"/>
        </w:tabs>
        <w:spacing w:line="360" w:lineRule="exact"/>
        <w:ind w:left="300"/>
        <w:jc w:val="both"/>
        <w:rPr>
          <w:rFonts w:ascii="David" w:hAnsi="David"/>
          <w:b/>
          <w:bCs/>
          <w:color w:val="222222"/>
        </w:rPr>
      </w:pPr>
      <w:r>
        <w:rPr>
          <w:rFonts w:ascii="David" w:hAnsi="David"/>
          <w:b/>
          <w:bCs/>
          <w:color w:val="222222"/>
          <w:rtl/>
        </w:rPr>
        <w:t>הצעה בגובה "0" עבור אחד מהפריטים או יותר, תיפסל על הסף.</w:t>
      </w:r>
    </w:p>
    <w:p w14:paraId="1BD9A0F5" w14:textId="77777777" w:rsidR="004A418A" w:rsidRDefault="004A418A" w:rsidP="001A5EDB">
      <w:pPr>
        <w:keepNext/>
        <w:keepLines/>
        <w:widowControl w:val="0"/>
        <w:numPr>
          <w:ilvl w:val="0"/>
          <w:numId w:val="27"/>
        </w:numPr>
        <w:tabs>
          <w:tab w:val="num" w:pos="297"/>
          <w:tab w:val="left" w:pos="709"/>
        </w:tabs>
        <w:spacing w:line="360" w:lineRule="exact"/>
        <w:ind w:left="298" w:hanging="284"/>
        <w:jc w:val="both"/>
        <w:rPr>
          <w:rFonts w:ascii="David" w:hAnsi="David"/>
        </w:rPr>
      </w:pPr>
      <w:r>
        <w:rPr>
          <w:rFonts w:ascii="David" w:hAnsi="David"/>
          <w:rtl/>
        </w:rPr>
        <w:t xml:space="preserve">המשרד </w:t>
      </w:r>
      <w:r>
        <w:rPr>
          <w:rFonts w:ascii="David" w:hAnsi="David" w:hint="cs"/>
          <w:rtl/>
        </w:rPr>
        <w:t>יפסול הצעת מחיר אשר תכלול מחיר הגבוה מהמחיר המקסימלי בו נקב המשרד.</w:t>
      </w:r>
    </w:p>
    <w:p w14:paraId="0700A5AF" w14:textId="77777777" w:rsidR="006F4896" w:rsidRDefault="006F4896" w:rsidP="001A5EDB">
      <w:pPr>
        <w:keepNext/>
        <w:keepLines/>
        <w:widowControl w:val="0"/>
        <w:numPr>
          <w:ilvl w:val="0"/>
          <w:numId w:val="27"/>
        </w:numPr>
        <w:tabs>
          <w:tab w:val="num" w:pos="297"/>
          <w:tab w:val="left" w:pos="709"/>
        </w:tabs>
        <w:spacing w:line="360" w:lineRule="exact"/>
        <w:ind w:left="298" w:hanging="284"/>
        <w:jc w:val="both"/>
        <w:rPr>
          <w:rFonts w:ascii="David" w:hAnsi="David"/>
        </w:rPr>
      </w:pPr>
      <w:r>
        <w:rPr>
          <w:rFonts w:ascii="David" w:hAnsi="David" w:hint="cs"/>
          <w:rtl/>
        </w:rPr>
        <w:t xml:space="preserve">התשלום יעשה בהתאם לביצוע בפועל בלבד. </w:t>
      </w:r>
    </w:p>
    <w:p w14:paraId="3EE0D369" w14:textId="77777777" w:rsidR="006F4896" w:rsidRDefault="006F4896" w:rsidP="001A5EDB">
      <w:pPr>
        <w:keepNext/>
        <w:keepLines/>
        <w:widowControl w:val="0"/>
        <w:numPr>
          <w:ilvl w:val="0"/>
          <w:numId w:val="27"/>
        </w:numPr>
        <w:tabs>
          <w:tab w:val="num" w:pos="297"/>
          <w:tab w:val="left" w:pos="709"/>
        </w:tabs>
        <w:spacing w:line="360" w:lineRule="exact"/>
        <w:ind w:left="298" w:hanging="284"/>
        <w:jc w:val="both"/>
        <w:rPr>
          <w:rFonts w:ascii="David" w:hAnsi="David"/>
        </w:rPr>
      </w:pPr>
      <w:r>
        <w:rPr>
          <w:rFonts w:ascii="David" w:hAnsi="David" w:hint="cs"/>
          <w:rtl/>
        </w:rPr>
        <w:t>היקף השירותים הצפוי הינו לצורך השוואת ההצעות.</w:t>
      </w:r>
    </w:p>
    <w:p w14:paraId="521B3CC2" w14:textId="77777777" w:rsidR="004A418A" w:rsidRDefault="004A418A" w:rsidP="001A5EDB">
      <w:pPr>
        <w:keepNext/>
        <w:keepLines/>
        <w:widowControl w:val="0"/>
        <w:numPr>
          <w:ilvl w:val="0"/>
          <w:numId w:val="27"/>
        </w:numPr>
        <w:tabs>
          <w:tab w:val="num" w:pos="297"/>
          <w:tab w:val="left" w:pos="709"/>
        </w:tabs>
        <w:spacing w:line="360" w:lineRule="exact"/>
        <w:ind w:left="298" w:hanging="284"/>
        <w:jc w:val="both"/>
        <w:rPr>
          <w:b/>
          <w:bCs/>
          <w:u w:val="single"/>
        </w:rPr>
      </w:pPr>
      <w:r>
        <w:rPr>
          <w:rFonts w:hint="cs"/>
          <w:b/>
          <w:bCs/>
          <w:u w:val="single"/>
          <w:rtl/>
        </w:rPr>
        <w:t>להלן הצעת המחיר המוצעת על ידי:</w:t>
      </w:r>
    </w:p>
    <w:p w14:paraId="79F6C19A" w14:textId="77777777" w:rsidR="00223CE5" w:rsidRDefault="00223CE5" w:rsidP="00223CE5">
      <w:pPr>
        <w:keepNext/>
        <w:keepLines/>
        <w:widowControl w:val="0"/>
        <w:tabs>
          <w:tab w:val="left" w:pos="709"/>
        </w:tabs>
        <w:spacing w:line="360" w:lineRule="exact"/>
        <w:ind w:left="298"/>
        <w:jc w:val="both"/>
        <w:rPr>
          <w:b/>
          <w:bCs/>
          <w:u w:val="single"/>
          <w:rtl/>
        </w:rPr>
      </w:pPr>
    </w:p>
    <w:p w14:paraId="0A6E3D11" w14:textId="77777777" w:rsidR="00223CE5" w:rsidRDefault="00223CE5" w:rsidP="00223CE5">
      <w:pPr>
        <w:keepNext/>
        <w:keepLines/>
        <w:widowControl w:val="0"/>
        <w:tabs>
          <w:tab w:val="left" w:pos="709"/>
        </w:tabs>
        <w:spacing w:line="360" w:lineRule="exact"/>
        <w:ind w:left="298"/>
        <w:jc w:val="both"/>
        <w:rPr>
          <w:b/>
          <w:bCs/>
          <w:u w:val="single"/>
        </w:rPr>
      </w:pPr>
      <w:r>
        <w:rPr>
          <w:rFonts w:hint="cs"/>
          <w:b/>
          <w:bCs/>
          <w:u w:val="single"/>
          <w:rtl/>
        </w:rPr>
        <w:t xml:space="preserve">הצעת מחיר לאשכול </w:t>
      </w:r>
      <w:r w:rsidR="00272AF6">
        <w:rPr>
          <w:rFonts w:hint="cs"/>
          <w:b/>
          <w:bCs/>
          <w:u w:val="single"/>
          <w:rtl/>
        </w:rPr>
        <w:t>1</w:t>
      </w:r>
      <w:r>
        <w:rPr>
          <w:rFonts w:hint="cs"/>
          <w:b/>
          <w:bCs/>
          <w:u w:val="single"/>
          <w:rtl/>
        </w:rPr>
        <w:t>:</w:t>
      </w:r>
    </w:p>
    <w:p w14:paraId="42295C10" w14:textId="77777777" w:rsidR="004A418A" w:rsidRDefault="004A418A" w:rsidP="004A418A">
      <w:pPr>
        <w:keepNext/>
        <w:keepLines/>
        <w:widowControl w:val="0"/>
        <w:tabs>
          <w:tab w:val="left" w:pos="709"/>
        </w:tabs>
        <w:spacing w:line="360" w:lineRule="exact"/>
        <w:ind w:left="930"/>
        <w:jc w:val="both"/>
        <w:rPr>
          <w:b/>
          <w:bCs/>
          <w:u w:val="single"/>
        </w:rPr>
      </w:pPr>
    </w:p>
    <w:tbl>
      <w:tblPr>
        <w:bidiVisual/>
        <w:tblW w:w="9821"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1436"/>
        <w:gridCol w:w="1950"/>
        <w:gridCol w:w="2630"/>
        <w:gridCol w:w="1856"/>
      </w:tblGrid>
      <w:tr w:rsidR="00272AF6" w:rsidRPr="00702F10" w14:paraId="35A8665A" w14:textId="77777777" w:rsidTr="00272AF6">
        <w:tc>
          <w:tcPr>
            <w:tcW w:w="1949" w:type="dxa"/>
            <w:shd w:val="clear" w:color="auto" w:fill="BFBFBF" w:themeFill="background1" w:themeFillShade="BF"/>
          </w:tcPr>
          <w:bookmarkEnd w:id="176"/>
          <w:p w14:paraId="47BDB611" w14:textId="77777777" w:rsidR="00272AF6" w:rsidRPr="005C1333" w:rsidRDefault="00272AF6" w:rsidP="004A418A">
            <w:pPr>
              <w:tabs>
                <w:tab w:val="left" w:pos="-594"/>
                <w:tab w:val="left" w:pos="3366"/>
              </w:tabs>
              <w:spacing w:line="276" w:lineRule="auto"/>
              <w:jc w:val="center"/>
              <w:rPr>
                <w:rFonts w:ascii="David" w:hAnsi="David"/>
                <w:bCs/>
                <w:rtl/>
              </w:rPr>
            </w:pPr>
            <w:r w:rsidRPr="005C1333">
              <w:rPr>
                <w:rFonts w:ascii="David" w:hAnsi="David"/>
                <w:bCs/>
                <w:rtl/>
              </w:rPr>
              <w:t>רכיב</w:t>
            </w:r>
          </w:p>
        </w:tc>
        <w:tc>
          <w:tcPr>
            <w:tcW w:w="1436" w:type="dxa"/>
            <w:shd w:val="clear" w:color="auto" w:fill="BFBFBF" w:themeFill="background1" w:themeFillShade="BF"/>
          </w:tcPr>
          <w:p w14:paraId="53FE855D" w14:textId="77777777" w:rsidR="00272AF6" w:rsidRPr="005C1333" w:rsidRDefault="00272AF6" w:rsidP="004A418A">
            <w:pPr>
              <w:tabs>
                <w:tab w:val="left" w:pos="-594"/>
                <w:tab w:val="left" w:pos="3366"/>
              </w:tabs>
              <w:spacing w:line="276" w:lineRule="auto"/>
              <w:jc w:val="center"/>
              <w:rPr>
                <w:rFonts w:ascii="David" w:hAnsi="David"/>
                <w:bCs/>
                <w:rtl/>
              </w:rPr>
            </w:pPr>
            <w:r w:rsidRPr="005C1333">
              <w:rPr>
                <w:rFonts w:ascii="David" w:hAnsi="David" w:hint="cs"/>
                <w:bCs/>
                <w:rtl/>
              </w:rPr>
              <w:t>יחידה</w:t>
            </w:r>
          </w:p>
        </w:tc>
        <w:tc>
          <w:tcPr>
            <w:tcW w:w="1950" w:type="dxa"/>
            <w:shd w:val="clear" w:color="auto" w:fill="BFBFBF" w:themeFill="background1" w:themeFillShade="BF"/>
          </w:tcPr>
          <w:p w14:paraId="664F1CCC" w14:textId="77777777" w:rsidR="00272AF6" w:rsidRDefault="00272AF6" w:rsidP="004A418A">
            <w:pPr>
              <w:tabs>
                <w:tab w:val="left" w:pos="-594"/>
                <w:tab w:val="left" w:pos="3366"/>
              </w:tabs>
              <w:spacing w:line="276" w:lineRule="auto"/>
              <w:jc w:val="center"/>
              <w:rPr>
                <w:rFonts w:ascii="David" w:hAnsi="David"/>
                <w:bCs/>
                <w:rtl/>
              </w:rPr>
            </w:pPr>
            <w:r w:rsidRPr="005C1333">
              <w:rPr>
                <w:rFonts w:ascii="David" w:hAnsi="David" w:hint="cs"/>
                <w:bCs/>
                <w:rtl/>
              </w:rPr>
              <w:t xml:space="preserve">מחיר </w:t>
            </w:r>
            <w:r>
              <w:rPr>
                <w:rFonts w:ascii="David" w:hAnsi="David" w:hint="cs"/>
                <w:bCs/>
                <w:rtl/>
              </w:rPr>
              <w:t>למתקן ללא מע"מ</w:t>
            </w:r>
          </w:p>
          <w:p w14:paraId="04109A0D" w14:textId="77777777" w:rsidR="00272AF6" w:rsidRDefault="00272AF6" w:rsidP="004A418A">
            <w:pPr>
              <w:tabs>
                <w:tab w:val="left" w:pos="-594"/>
                <w:tab w:val="left" w:pos="3366"/>
              </w:tabs>
              <w:spacing w:line="276" w:lineRule="auto"/>
              <w:jc w:val="center"/>
              <w:rPr>
                <w:rFonts w:ascii="David" w:hAnsi="David"/>
                <w:bCs/>
                <w:rtl/>
              </w:rPr>
            </w:pPr>
            <w:r>
              <w:rPr>
                <w:rFonts w:ascii="David" w:hAnsi="David" w:hint="cs"/>
                <w:bCs/>
                <w:rtl/>
              </w:rPr>
              <w:t>(</w:t>
            </w:r>
            <w:r>
              <w:rPr>
                <w:rFonts w:ascii="David" w:hAnsi="David" w:hint="cs"/>
                <w:bCs/>
              </w:rPr>
              <w:t>A</w:t>
            </w:r>
            <w:r>
              <w:rPr>
                <w:rFonts w:ascii="David" w:hAnsi="David" w:hint="cs"/>
                <w:bCs/>
                <w:rtl/>
              </w:rPr>
              <w:t>)</w:t>
            </w:r>
          </w:p>
        </w:tc>
        <w:tc>
          <w:tcPr>
            <w:tcW w:w="2630" w:type="dxa"/>
            <w:shd w:val="clear" w:color="auto" w:fill="BFBFBF" w:themeFill="background1" w:themeFillShade="BF"/>
          </w:tcPr>
          <w:p w14:paraId="0BF29355" w14:textId="77777777" w:rsidR="00FB662C" w:rsidRDefault="00272AF6" w:rsidP="00FB662C">
            <w:pPr>
              <w:tabs>
                <w:tab w:val="left" w:pos="-594"/>
                <w:tab w:val="left" w:pos="3366"/>
              </w:tabs>
              <w:spacing w:line="276" w:lineRule="auto"/>
              <w:jc w:val="center"/>
              <w:rPr>
                <w:rFonts w:ascii="David" w:hAnsi="David"/>
                <w:bCs/>
                <w:rtl/>
              </w:rPr>
            </w:pPr>
            <w:r>
              <w:rPr>
                <w:rFonts w:ascii="David" w:hAnsi="David" w:hint="cs"/>
                <w:bCs/>
                <w:rtl/>
              </w:rPr>
              <w:t>מספר מתקנים צפויים באשכול</w:t>
            </w:r>
          </w:p>
          <w:p w14:paraId="740AD69A" w14:textId="77777777" w:rsidR="00272AF6" w:rsidRPr="005C1333" w:rsidRDefault="00272AF6" w:rsidP="004A418A">
            <w:pPr>
              <w:tabs>
                <w:tab w:val="left" w:pos="-594"/>
                <w:tab w:val="left" w:pos="3366"/>
              </w:tabs>
              <w:spacing w:line="276" w:lineRule="auto"/>
              <w:jc w:val="center"/>
              <w:rPr>
                <w:rFonts w:ascii="David" w:hAnsi="David"/>
                <w:bCs/>
                <w:rtl/>
              </w:rPr>
            </w:pPr>
            <w:r>
              <w:rPr>
                <w:rFonts w:ascii="David" w:hAnsi="David" w:hint="cs"/>
                <w:bCs/>
                <w:rtl/>
              </w:rPr>
              <w:t>(</w:t>
            </w:r>
            <w:r>
              <w:rPr>
                <w:rFonts w:ascii="David" w:hAnsi="David" w:hint="cs"/>
                <w:bCs/>
              </w:rPr>
              <w:t>N</w:t>
            </w:r>
            <w:r>
              <w:rPr>
                <w:rFonts w:ascii="David" w:hAnsi="David" w:hint="cs"/>
                <w:bCs/>
                <w:rtl/>
              </w:rPr>
              <w:t>)</w:t>
            </w:r>
          </w:p>
        </w:tc>
        <w:tc>
          <w:tcPr>
            <w:tcW w:w="1856" w:type="dxa"/>
            <w:shd w:val="clear" w:color="auto" w:fill="BFBFBF" w:themeFill="background1" w:themeFillShade="BF"/>
          </w:tcPr>
          <w:p w14:paraId="5ED7D106" w14:textId="77777777" w:rsidR="00272AF6" w:rsidRDefault="00272AF6" w:rsidP="004A418A">
            <w:pPr>
              <w:tabs>
                <w:tab w:val="left" w:pos="-594"/>
                <w:tab w:val="left" w:pos="3366"/>
              </w:tabs>
              <w:spacing w:line="276" w:lineRule="auto"/>
              <w:jc w:val="center"/>
              <w:rPr>
                <w:rFonts w:ascii="David" w:hAnsi="David"/>
                <w:bCs/>
                <w:rtl/>
              </w:rPr>
            </w:pPr>
            <w:r>
              <w:rPr>
                <w:rFonts w:ascii="David" w:hAnsi="David" w:hint="cs"/>
                <w:bCs/>
                <w:rtl/>
              </w:rPr>
              <w:t>סה"כ לא כולל מע"מ</w:t>
            </w:r>
            <w:r w:rsidRPr="005C1333">
              <w:rPr>
                <w:rFonts w:ascii="David" w:hAnsi="David" w:hint="cs"/>
                <w:bCs/>
                <w:rtl/>
              </w:rPr>
              <w:t xml:space="preserve"> </w:t>
            </w:r>
          </w:p>
          <w:p w14:paraId="187AAF6B" w14:textId="77777777" w:rsidR="00272AF6" w:rsidRPr="005C1333" w:rsidRDefault="00272AF6" w:rsidP="004A418A">
            <w:pPr>
              <w:tabs>
                <w:tab w:val="left" w:pos="-594"/>
                <w:tab w:val="left" w:pos="3366"/>
              </w:tabs>
              <w:spacing w:line="276" w:lineRule="auto"/>
              <w:jc w:val="center"/>
              <w:rPr>
                <w:rFonts w:ascii="David" w:hAnsi="David"/>
                <w:bCs/>
                <w:rtl/>
              </w:rPr>
            </w:pPr>
            <w:r>
              <w:rPr>
                <w:rFonts w:ascii="David" w:hAnsi="David" w:hint="cs"/>
                <w:bCs/>
              </w:rPr>
              <w:t>A</w:t>
            </w:r>
            <w:r>
              <w:rPr>
                <w:rFonts w:ascii="David" w:hAnsi="David" w:hint="cs"/>
                <w:bCs/>
                <w:rtl/>
              </w:rPr>
              <w:t>*</w:t>
            </w:r>
            <w:r>
              <w:rPr>
                <w:rFonts w:ascii="David" w:hAnsi="David" w:hint="cs"/>
                <w:bCs/>
              </w:rPr>
              <w:t>N</w:t>
            </w:r>
          </w:p>
        </w:tc>
      </w:tr>
      <w:tr w:rsidR="00272AF6" w:rsidRPr="00702F10" w14:paraId="5031C0ED" w14:textId="77777777" w:rsidTr="00272AF6">
        <w:tc>
          <w:tcPr>
            <w:tcW w:w="1949" w:type="dxa"/>
            <w:shd w:val="clear" w:color="auto" w:fill="auto"/>
          </w:tcPr>
          <w:p w14:paraId="186B534E" w14:textId="77777777" w:rsidR="00272AF6" w:rsidRPr="00702F10" w:rsidRDefault="00272AF6" w:rsidP="00272AF6">
            <w:pPr>
              <w:tabs>
                <w:tab w:val="left" w:pos="-594"/>
                <w:tab w:val="left" w:pos="3366"/>
              </w:tabs>
              <w:spacing w:line="276" w:lineRule="auto"/>
              <w:jc w:val="center"/>
              <w:rPr>
                <w:rFonts w:ascii="David" w:hAnsi="David"/>
                <w:b/>
                <w:rtl/>
              </w:rPr>
            </w:pPr>
            <w:r w:rsidRPr="00272AF6">
              <w:rPr>
                <w:rFonts w:ascii="David" w:hAnsi="David"/>
                <w:b/>
                <w:bCs/>
                <w:rtl/>
              </w:rPr>
              <w:t xml:space="preserve">ביצוע </w:t>
            </w:r>
            <w:r w:rsidRPr="00272AF6">
              <w:rPr>
                <w:rFonts w:ascii="David" w:hAnsi="David" w:hint="cs"/>
                <w:b/>
                <w:bCs/>
                <w:rtl/>
              </w:rPr>
              <w:t>הדרכה</w:t>
            </w:r>
            <w:r w:rsidRPr="00272AF6">
              <w:rPr>
                <w:rFonts w:ascii="David" w:hAnsi="David"/>
                <w:b/>
                <w:bCs/>
                <w:rtl/>
              </w:rPr>
              <w:t xml:space="preserve"> למתקני קליטה מקומיים</w:t>
            </w:r>
            <w:r w:rsidRPr="00272AF6">
              <w:rPr>
                <w:rFonts w:ascii="David" w:hAnsi="David" w:hint="cs"/>
                <w:b/>
                <w:bCs/>
                <w:rtl/>
              </w:rPr>
              <w:t xml:space="preserve"> בהתאם למפרט השירותים נשוא המכרז</w:t>
            </w:r>
          </w:p>
        </w:tc>
        <w:tc>
          <w:tcPr>
            <w:tcW w:w="1436" w:type="dxa"/>
            <w:shd w:val="clear" w:color="auto" w:fill="auto"/>
          </w:tcPr>
          <w:p w14:paraId="68678B2F" w14:textId="77777777" w:rsidR="00272AF6" w:rsidRDefault="00272AF6" w:rsidP="004A418A">
            <w:pPr>
              <w:tabs>
                <w:tab w:val="left" w:pos="-594"/>
                <w:tab w:val="left" w:pos="3366"/>
              </w:tabs>
              <w:spacing w:line="276" w:lineRule="auto"/>
              <w:jc w:val="center"/>
              <w:rPr>
                <w:rFonts w:ascii="David" w:hAnsi="David"/>
                <w:b/>
                <w:rtl/>
              </w:rPr>
            </w:pPr>
            <w:r>
              <w:rPr>
                <w:rFonts w:ascii="David" w:hAnsi="David" w:hint="cs"/>
                <w:b/>
                <w:rtl/>
              </w:rPr>
              <w:t>מתן מלוא השירותים למתקן בהתאם לדרישות המכרז, כולל הכשרת מדריכים.</w:t>
            </w:r>
          </w:p>
        </w:tc>
        <w:tc>
          <w:tcPr>
            <w:tcW w:w="1950" w:type="dxa"/>
          </w:tcPr>
          <w:p w14:paraId="67537E96" w14:textId="77777777" w:rsidR="006F4896" w:rsidRDefault="006F4896" w:rsidP="00223CE5">
            <w:pPr>
              <w:tabs>
                <w:tab w:val="left" w:pos="-594"/>
                <w:tab w:val="left" w:pos="3366"/>
              </w:tabs>
              <w:spacing w:line="276" w:lineRule="auto"/>
              <w:rPr>
                <w:rFonts w:ascii="David" w:hAnsi="David"/>
                <w:b/>
                <w:rtl/>
              </w:rPr>
            </w:pPr>
          </w:p>
          <w:p w14:paraId="092C2BA5" w14:textId="77777777" w:rsidR="00272AF6" w:rsidRDefault="00272AF6" w:rsidP="00223CE5">
            <w:pPr>
              <w:tabs>
                <w:tab w:val="left" w:pos="-594"/>
                <w:tab w:val="left" w:pos="3366"/>
              </w:tabs>
              <w:spacing w:line="276" w:lineRule="auto"/>
              <w:rPr>
                <w:rFonts w:ascii="David" w:hAnsi="David"/>
                <w:b/>
                <w:rtl/>
              </w:rPr>
            </w:pPr>
            <w:r>
              <w:rPr>
                <w:rFonts w:ascii="David" w:hAnsi="David" w:hint="cs"/>
                <w:b/>
                <w:rtl/>
              </w:rPr>
              <w:t xml:space="preserve">__________ ₪ </w:t>
            </w:r>
          </w:p>
          <w:p w14:paraId="7E9302AC" w14:textId="77777777" w:rsidR="00272AF6" w:rsidRDefault="00272AF6" w:rsidP="00223CE5">
            <w:pPr>
              <w:tabs>
                <w:tab w:val="left" w:pos="-594"/>
                <w:tab w:val="left" w:pos="3366"/>
              </w:tabs>
              <w:spacing w:line="276" w:lineRule="auto"/>
              <w:rPr>
                <w:rFonts w:ascii="David" w:hAnsi="David"/>
                <w:b/>
                <w:rtl/>
              </w:rPr>
            </w:pPr>
          </w:p>
          <w:p w14:paraId="68DA875A" w14:textId="77777777" w:rsidR="00272AF6" w:rsidRDefault="00272AF6" w:rsidP="004A418A">
            <w:pPr>
              <w:tabs>
                <w:tab w:val="left" w:pos="-594"/>
                <w:tab w:val="left" w:pos="3366"/>
              </w:tabs>
              <w:spacing w:line="276" w:lineRule="auto"/>
              <w:jc w:val="center"/>
              <w:rPr>
                <w:rFonts w:ascii="David" w:hAnsi="David"/>
                <w:b/>
                <w:rtl/>
              </w:rPr>
            </w:pPr>
            <w:r w:rsidRPr="00223CE5">
              <w:rPr>
                <w:rFonts w:ascii="David" w:hAnsi="David" w:hint="cs"/>
                <w:bCs/>
                <w:rtl/>
              </w:rPr>
              <w:t xml:space="preserve">המחיר </w:t>
            </w:r>
            <w:r>
              <w:rPr>
                <w:rFonts w:ascii="David" w:hAnsi="David" w:hint="cs"/>
                <w:bCs/>
                <w:rtl/>
              </w:rPr>
              <w:t>ללא</w:t>
            </w:r>
            <w:r w:rsidRPr="00223CE5">
              <w:rPr>
                <w:rFonts w:ascii="David" w:hAnsi="David" w:hint="cs"/>
                <w:bCs/>
                <w:rtl/>
              </w:rPr>
              <w:t xml:space="preserve"> מע"מ לא יעלה על סך של </w:t>
            </w:r>
            <w:r>
              <w:rPr>
                <w:rFonts w:ascii="David" w:hAnsi="David" w:hint="cs"/>
                <w:bCs/>
                <w:rtl/>
              </w:rPr>
              <w:t>800</w:t>
            </w:r>
            <w:r w:rsidRPr="00223CE5">
              <w:rPr>
                <w:rFonts w:ascii="David" w:hAnsi="David" w:hint="cs"/>
                <w:bCs/>
                <w:rtl/>
              </w:rPr>
              <w:t xml:space="preserve"> ש"ח</w:t>
            </w:r>
          </w:p>
        </w:tc>
        <w:tc>
          <w:tcPr>
            <w:tcW w:w="2630" w:type="dxa"/>
          </w:tcPr>
          <w:p w14:paraId="2287861A" w14:textId="77777777" w:rsidR="00272AF6" w:rsidRDefault="00272AF6" w:rsidP="004A418A">
            <w:pPr>
              <w:tabs>
                <w:tab w:val="left" w:pos="-594"/>
                <w:tab w:val="left" w:pos="3366"/>
              </w:tabs>
              <w:spacing w:line="276" w:lineRule="auto"/>
              <w:jc w:val="center"/>
              <w:rPr>
                <w:rFonts w:ascii="David" w:hAnsi="David"/>
                <w:b/>
                <w:rtl/>
              </w:rPr>
            </w:pPr>
          </w:p>
          <w:p w14:paraId="44305755" w14:textId="77777777" w:rsidR="00272AF6" w:rsidRDefault="007061E4" w:rsidP="004A418A">
            <w:pPr>
              <w:tabs>
                <w:tab w:val="left" w:pos="-594"/>
                <w:tab w:val="left" w:pos="3366"/>
              </w:tabs>
              <w:spacing w:line="276" w:lineRule="auto"/>
              <w:jc w:val="center"/>
              <w:rPr>
                <w:rFonts w:ascii="David" w:hAnsi="David"/>
                <w:b/>
                <w:rtl/>
              </w:rPr>
            </w:pPr>
            <w:r>
              <w:rPr>
                <w:rFonts w:ascii="David" w:hAnsi="David"/>
                <w:b/>
              </w:rPr>
              <w:t>620</w:t>
            </w:r>
          </w:p>
          <w:p w14:paraId="0D932116" w14:textId="77777777" w:rsidR="00272AF6" w:rsidRPr="00272AF6" w:rsidRDefault="00272AF6" w:rsidP="00B138A7">
            <w:pPr>
              <w:pStyle w:val="ListParagraph"/>
              <w:numPr>
                <w:ilvl w:val="0"/>
                <w:numId w:val="58"/>
              </w:numPr>
              <w:ind w:left="370" w:hanging="190"/>
              <w:rPr>
                <w:rFonts w:ascii="David" w:hAnsi="David" w:cs="David"/>
                <w:color w:val="000000"/>
                <w:rtl/>
              </w:rPr>
            </w:pPr>
            <w:r w:rsidRPr="00272AF6">
              <w:rPr>
                <w:rFonts w:ascii="David" w:hAnsi="David" w:cs="David"/>
                <w:color w:val="000000"/>
                <w:rtl/>
              </w:rPr>
              <w:t>במחוז צפון –   234    מתקנים.</w:t>
            </w:r>
          </w:p>
          <w:p w14:paraId="60690E39" w14:textId="77777777" w:rsidR="00272AF6" w:rsidRPr="00272AF6" w:rsidRDefault="00272AF6" w:rsidP="00B138A7">
            <w:pPr>
              <w:pStyle w:val="ListParagraph"/>
              <w:numPr>
                <w:ilvl w:val="0"/>
                <w:numId w:val="58"/>
              </w:numPr>
              <w:ind w:left="370" w:hanging="190"/>
              <w:rPr>
                <w:rFonts w:ascii="David" w:hAnsi="David" w:cs="David"/>
                <w:color w:val="000000"/>
                <w:rtl/>
              </w:rPr>
            </w:pPr>
            <w:r w:rsidRPr="00272AF6">
              <w:rPr>
                <w:rFonts w:ascii="David" w:hAnsi="David" w:cs="David"/>
                <w:color w:val="000000"/>
                <w:rtl/>
              </w:rPr>
              <w:t xml:space="preserve">במחוז חיפה – </w:t>
            </w:r>
            <w:r w:rsidR="007061E4">
              <w:rPr>
                <w:rFonts w:ascii="David" w:hAnsi="David" w:cs="David"/>
                <w:color w:val="000000"/>
              </w:rPr>
              <w:t>174</w:t>
            </w:r>
            <w:r w:rsidRPr="00272AF6">
              <w:rPr>
                <w:rFonts w:ascii="David" w:hAnsi="David" w:cs="David"/>
                <w:color w:val="000000"/>
                <w:rtl/>
              </w:rPr>
              <w:t xml:space="preserve">   מתקנים.</w:t>
            </w:r>
          </w:p>
          <w:p w14:paraId="39539A9E" w14:textId="77777777" w:rsidR="00272AF6" w:rsidRPr="00272AF6" w:rsidRDefault="00272AF6" w:rsidP="00B138A7">
            <w:pPr>
              <w:pStyle w:val="ListParagraph"/>
              <w:numPr>
                <w:ilvl w:val="0"/>
                <w:numId w:val="58"/>
              </w:numPr>
              <w:ind w:left="370" w:hanging="190"/>
              <w:rPr>
                <w:rFonts w:ascii="David" w:hAnsi="David" w:cs="David"/>
                <w:color w:val="000000"/>
                <w:rtl/>
              </w:rPr>
            </w:pPr>
            <w:r w:rsidRPr="00272AF6">
              <w:rPr>
                <w:rFonts w:ascii="David" w:hAnsi="David" w:cs="David"/>
                <w:color w:val="000000"/>
                <w:rtl/>
              </w:rPr>
              <w:t>במחוז תל-אביב – 212    מתקנים.</w:t>
            </w:r>
          </w:p>
          <w:p w14:paraId="575F672E" w14:textId="77777777" w:rsidR="00272AF6" w:rsidRDefault="00272AF6" w:rsidP="004A418A">
            <w:pPr>
              <w:tabs>
                <w:tab w:val="left" w:pos="-594"/>
                <w:tab w:val="left" w:pos="3366"/>
              </w:tabs>
              <w:spacing w:line="276" w:lineRule="auto"/>
              <w:jc w:val="center"/>
              <w:rPr>
                <w:rFonts w:ascii="David" w:hAnsi="David"/>
                <w:b/>
                <w:rtl/>
              </w:rPr>
            </w:pPr>
          </w:p>
        </w:tc>
        <w:tc>
          <w:tcPr>
            <w:tcW w:w="1856" w:type="dxa"/>
            <w:shd w:val="clear" w:color="auto" w:fill="auto"/>
          </w:tcPr>
          <w:p w14:paraId="02062A01" w14:textId="77777777" w:rsidR="00272AF6" w:rsidRDefault="00272AF6" w:rsidP="004A418A">
            <w:pPr>
              <w:tabs>
                <w:tab w:val="left" w:pos="-594"/>
                <w:tab w:val="left" w:pos="3366"/>
              </w:tabs>
              <w:spacing w:line="276" w:lineRule="auto"/>
              <w:jc w:val="center"/>
              <w:rPr>
                <w:rFonts w:ascii="David" w:hAnsi="David"/>
                <w:b/>
                <w:rtl/>
              </w:rPr>
            </w:pPr>
          </w:p>
          <w:p w14:paraId="4186171E" w14:textId="77777777" w:rsidR="00272AF6" w:rsidRPr="00D24EB1" w:rsidRDefault="00272AF6" w:rsidP="00D24EB1">
            <w:pPr>
              <w:tabs>
                <w:tab w:val="left" w:pos="-594"/>
                <w:tab w:val="left" w:pos="3366"/>
              </w:tabs>
              <w:spacing w:line="276" w:lineRule="auto"/>
              <w:jc w:val="center"/>
              <w:rPr>
                <w:rFonts w:ascii="David" w:hAnsi="David"/>
                <w:b/>
                <w:rtl/>
              </w:rPr>
            </w:pPr>
            <w:r w:rsidRPr="000677B5">
              <w:rPr>
                <w:rFonts w:ascii="David" w:hAnsi="David" w:hint="cs"/>
                <w:b/>
                <w:rtl/>
              </w:rPr>
              <w:t xml:space="preserve">__________ ₪ </w:t>
            </w:r>
          </w:p>
        </w:tc>
      </w:tr>
      <w:tr w:rsidR="00272AF6" w:rsidRPr="00702F10" w14:paraId="3F40866A" w14:textId="77777777" w:rsidTr="00157B1D">
        <w:tc>
          <w:tcPr>
            <w:tcW w:w="7965" w:type="dxa"/>
            <w:gridSpan w:val="4"/>
            <w:shd w:val="clear" w:color="auto" w:fill="auto"/>
          </w:tcPr>
          <w:p w14:paraId="1FC32B93" w14:textId="77777777" w:rsidR="00272AF6" w:rsidRDefault="00272AF6" w:rsidP="004A418A">
            <w:pPr>
              <w:tabs>
                <w:tab w:val="left" w:pos="-594"/>
                <w:tab w:val="left" w:pos="3366"/>
              </w:tabs>
              <w:spacing w:line="276" w:lineRule="auto"/>
              <w:jc w:val="center"/>
              <w:rPr>
                <w:rFonts w:ascii="David" w:hAnsi="David"/>
                <w:b/>
                <w:rtl/>
              </w:rPr>
            </w:pPr>
            <w:r>
              <w:rPr>
                <w:rFonts w:ascii="David" w:hAnsi="David" w:hint="cs"/>
                <w:b/>
                <w:rtl/>
              </w:rPr>
              <w:t>מע"מ 17%</w:t>
            </w:r>
          </w:p>
        </w:tc>
        <w:tc>
          <w:tcPr>
            <w:tcW w:w="1856" w:type="dxa"/>
            <w:shd w:val="clear" w:color="auto" w:fill="auto"/>
          </w:tcPr>
          <w:p w14:paraId="1D6B7A53" w14:textId="77777777" w:rsidR="00272AF6" w:rsidRDefault="00272AF6" w:rsidP="004A418A">
            <w:pPr>
              <w:tabs>
                <w:tab w:val="left" w:pos="-594"/>
                <w:tab w:val="left" w:pos="3366"/>
              </w:tabs>
              <w:spacing w:line="276" w:lineRule="auto"/>
              <w:jc w:val="center"/>
              <w:rPr>
                <w:rFonts w:ascii="David" w:hAnsi="David"/>
                <w:b/>
                <w:rtl/>
              </w:rPr>
            </w:pPr>
            <w:r w:rsidRPr="000677B5">
              <w:rPr>
                <w:rFonts w:ascii="David" w:hAnsi="David" w:hint="cs"/>
                <w:b/>
                <w:rtl/>
              </w:rPr>
              <w:t>__________ ₪</w:t>
            </w:r>
          </w:p>
        </w:tc>
      </w:tr>
      <w:tr w:rsidR="00272AF6" w:rsidRPr="00702F10" w14:paraId="50CE7D2A" w14:textId="77777777" w:rsidTr="00157B1D">
        <w:tc>
          <w:tcPr>
            <w:tcW w:w="7965" w:type="dxa"/>
            <w:gridSpan w:val="4"/>
            <w:shd w:val="clear" w:color="auto" w:fill="auto"/>
          </w:tcPr>
          <w:p w14:paraId="29715631" w14:textId="77777777" w:rsidR="00272AF6" w:rsidRDefault="00272AF6" w:rsidP="00272AF6">
            <w:pPr>
              <w:tabs>
                <w:tab w:val="left" w:pos="-594"/>
                <w:tab w:val="left" w:pos="3366"/>
              </w:tabs>
              <w:spacing w:line="276" w:lineRule="auto"/>
              <w:jc w:val="center"/>
              <w:rPr>
                <w:rFonts w:ascii="David" w:hAnsi="David"/>
                <w:b/>
                <w:rtl/>
              </w:rPr>
            </w:pPr>
            <w:r>
              <w:rPr>
                <w:rFonts w:ascii="David" w:hAnsi="David" w:hint="cs"/>
                <w:b/>
                <w:rtl/>
              </w:rPr>
              <w:t>סה"כ כולל מע"מ (</w:t>
            </w:r>
            <w:r>
              <w:rPr>
                <w:rFonts w:ascii="David" w:hAnsi="David" w:hint="cs"/>
                <w:b/>
              </w:rPr>
              <w:t>P</w:t>
            </w:r>
            <w:r>
              <w:rPr>
                <w:rFonts w:ascii="David" w:hAnsi="David" w:hint="cs"/>
                <w:b/>
                <w:rtl/>
              </w:rPr>
              <w:t>)</w:t>
            </w:r>
          </w:p>
        </w:tc>
        <w:tc>
          <w:tcPr>
            <w:tcW w:w="1856" w:type="dxa"/>
            <w:shd w:val="clear" w:color="auto" w:fill="auto"/>
          </w:tcPr>
          <w:p w14:paraId="7C046CCA" w14:textId="77777777" w:rsidR="00272AF6" w:rsidRPr="000677B5" w:rsidRDefault="00272AF6" w:rsidP="00272AF6">
            <w:pPr>
              <w:tabs>
                <w:tab w:val="left" w:pos="-594"/>
                <w:tab w:val="left" w:pos="3366"/>
              </w:tabs>
              <w:spacing w:line="276" w:lineRule="auto"/>
              <w:jc w:val="center"/>
              <w:rPr>
                <w:rFonts w:ascii="David" w:hAnsi="David"/>
                <w:b/>
                <w:rtl/>
              </w:rPr>
            </w:pPr>
            <w:r w:rsidRPr="000677B5">
              <w:rPr>
                <w:rFonts w:ascii="David" w:hAnsi="David" w:hint="cs"/>
                <w:b/>
                <w:rtl/>
              </w:rPr>
              <w:t>__________ ₪</w:t>
            </w:r>
          </w:p>
        </w:tc>
      </w:tr>
    </w:tbl>
    <w:p w14:paraId="1CA490CC" w14:textId="77777777" w:rsidR="00D24EB1" w:rsidRDefault="00D24EB1" w:rsidP="00D24EB1">
      <w:pPr>
        <w:keepNext/>
        <w:keepLines/>
        <w:widowControl w:val="0"/>
        <w:tabs>
          <w:tab w:val="left" w:pos="709"/>
        </w:tabs>
        <w:spacing w:line="360" w:lineRule="exact"/>
        <w:ind w:left="298"/>
        <w:jc w:val="both"/>
        <w:rPr>
          <w:b/>
          <w:bCs/>
          <w:u w:val="single"/>
          <w:rtl/>
        </w:rPr>
      </w:pPr>
    </w:p>
    <w:p w14:paraId="7053A218" w14:textId="77777777" w:rsidR="00D24EB1" w:rsidRDefault="00D24EB1" w:rsidP="00D24EB1">
      <w:pPr>
        <w:keepNext/>
        <w:keepLines/>
        <w:widowControl w:val="0"/>
        <w:tabs>
          <w:tab w:val="left" w:pos="709"/>
        </w:tabs>
        <w:spacing w:line="360" w:lineRule="exact"/>
        <w:ind w:left="298"/>
        <w:jc w:val="both"/>
        <w:rPr>
          <w:b/>
          <w:bCs/>
          <w:u w:val="single"/>
          <w:rtl/>
        </w:rPr>
      </w:pPr>
    </w:p>
    <w:p w14:paraId="537E7791" w14:textId="77777777" w:rsidR="00D24EB1" w:rsidRDefault="00D24EB1" w:rsidP="00D24EB1">
      <w:pPr>
        <w:keepNext/>
        <w:keepLines/>
        <w:widowControl w:val="0"/>
        <w:tabs>
          <w:tab w:val="left" w:pos="709"/>
        </w:tabs>
        <w:spacing w:line="360" w:lineRule="exact"/>
        <w:ind w:left="298"/>
        <w:jc w:val="both"/>
        <w:rPr>
          <w:b/>
          <w:bCs/>
          <w:u w:val="single"/>
          <w:rtl/>
        </w:rPr>
      </w:pPr>
    </w:p>
    <w:p w14:paraId="35BDD177" w14:textId="77777777" w:rsidR="00D24EB1" w:rsidRPr="00D24EB1" w:rsidRDefault="00D24EB1">
      <w:pPr>
        <w:bidi w:val="0"/>
        <w:rPr>
          <w:b/>
          <w:bCs/>
          <w:rtl/>
        </w:rPr>
      </w:pPr>
      <w:r w:rsidRPr="00D24EB1">
        <w:rPr>
          <w:b/>
          <w:bCs/>
          <w:rtl/>
        </w:rPr>
        <w:br w:type="page"/>
      </w:r>
    </w:p>
    <w:p w14:paraId="4E198943" w14:textId="77777777" w:rsidR="00D24EB1" w:rsidRDefault="00D24EB1" w:rsidP="00D24EB1">
      <w:pPr>
        <w:keepNext/>
        <w:keepLines/>
        <w:widowControl w:val="0"/>
        <w:tabs>
          <w:tab w:val="left" w:pos="709"/>
        </w:tabs>
        <w:spacing w:line="360" w:lineRule="exact"/>
        <w:ind w:left="298"/>
        <w:jc w:val="both"/>
        <w:rPr>
          <w:b/>
          <w:bCs/>
          <w:u w:val="single"/>
        </w:rPr>
      </w:pPr>
      <w:r>
        <w:rPr>
          <w:rFonts w:hint="cs"/>
          <w:b/>
          <w:bCs/>
          <w:u w:val="single"/>
          <w:rtl/>
        </w:rPr>
        <w:lastRenderedPageBreak/>
        <w:t xml:space="preserve">הצעת מחיר לאשכול </w:t>
      </w:r>
      <w:r w:rsidR="00272AF6">
        <w:rPr>
          <w:rFonts w:hint="cs"/>
          <w:b/>
          <w:bCs/>
          <w:u w:val="single"/>
          <w:rtl/>
        </w:rPr>
        <w:t>2</w:t>
      </w:r>
      <w:r>
        <w:rPr>
          <w:rFonts w:hint="cs"/>
          <w:b/>
          <w:bCs/>
          <w:u w:val="single"/>
          <w:rtl/>
        </w:rPr>
        <w:t>:</w:t>
      </w:r>
    </w:p>
    <w:p w14:paraId="44B3B0AC" w14:textId="77777777" w:rsidR="00D24EB1" w:rsidRDefault="00D24EB1" w:rsidP="00D24EB1">
      <w:pPr>
        <w:keepNext/>
        <w:keepLines/>
        <w:widowControl w:val="0"/>
        <w:tabs>
          <w:tab w:val="left" w:pos="709"/>
        </w:tabs>
        <w:spacing w:line="360" w:lineRule="exact"/>
        <w:ind w:left="930"/>
        <w:jc w:val="both"/>
        <w:rPr>
          <w:b/>
          <w:bCs/>
          <w:u w:val="single"/>
        </w:rPr>
      </w:pPr>
    </w:p>
    <w:tbl>
      <w:tblPr>
        <w:bidiVisual/>
        <w:tblW w:w="9821"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1436"/>
        <w:gridCol w:w="1950"/>
        <w:gridCol w:w="2630"/>
        <w:gridCol w:w="1856"/>
      </w:tblGrid>
      <w:tr w:rsidR="00272AF6" w:rsidRPr="00702F10" w14:paraId="5444D6EB" w14:textId="77777777" w:rsidTr="00157B1D">
        <w:tc>
          <w:tcPr>
            <w:tcW w:w="1949" w:type="dxa"/>
            <w:shd w:val="clear" w:color="auto" w:fill="BFBFBF" w:themeFill="background1" w:themeFillShade="BF"/>
          </w:tcPr>
          <w:p w14:paraId="3C8D8E73" w14:textId="77777777" w:rsidR="00272AF6" w:rsidRPr="005C1333" w:rsidRDefault="00272AF6" w:rsidP="00157B1D">
            <w:pPr>
              <w:tabs>
                <w:tab w:val="left" w:pos="-594"/>
                <w:tab w:val="left" w:pos="3366"/>
              </w:tabs>
              <w:spacing w:line="276" w:lineRule="auto"/>
              <w:jc w:val="center"/>
              <w:rPr>
                <w:rFonts w:ascii="David" w:hAnsi="David"/>
                <w:bCs/>
                <w:rtl/>
              </w:rPr>
            </w:pPr>
            <w:r w:rsidRPr="005C1333">
              <w:rPr>
                <w:rFonts w:ascii="David" w:hAnsi="David"/>
                <w:bCs/>
                <w:rtl/>
              </w:rPr>
              <w:t>רכיב</w:t>
            </w:r>
          </w:p>
        </w:tc>
        <w:tc>
          <w:tcPr>
            <w:tcW w:w="1436" w:type="dxa"/>
            <w:shd w:val="clear" w:color="auto" w:fill="BFBFBF" w:themeFill="background1" w:themeFillShade="BF"/>
          </w:tcPr>
          <w:p w14:paraId="1D9EB50F" w14:textId="77777777" w:rsidR="00272AF6" w:rsidRPr="005C1333" w:rsidRDefault="00272AF6" w:rsidP="00157B1D">
            <w:pPr>
              <w:tabs>
                <w:tab w:val="left" w:pos="-594"/>
                <w:tab w:val="left" w:pos="3366"/>
              </w:tabs>
              <w:spacing w:line="276" w:lineRule="auto"/>
              <w:jc w:val="center"/>
              <w:rPr>
                <w:rFonts w:ascii="David" w:hAnsi="David"/>
                <w:bCs/>
                <w:rtl/>
              </w:rPr>
            </w:pPr>
            <w:r w:rsidRPr="005C1333">
              <w:rPr>
                <w:rFonts w:ascii="David" w:hAnsi="David" w:hint="cs"/>
                <w:bCs/>
                <w:rtl/>
              </w:rPr>
              <w:t>יחידה</w:t>
            </w:r>
          </w:p>
        </w:tc>
        <w:tc>
          <w:tcPr>
            <w:tcW w:w="1950" w:type="dxa"/>
            <w:shd w:val="clear" w:color="auto" w:fill="BFBFBF" w:themeFill="background1" w:themeFillShade="BF"/>
          </w:tcPr>
          <w:p w14:paraId="6C94CDC6" w14:textId="77777777" w:rsidR="00272AF6" w:rsidRDefault="00272AF6" w:rsidP="00157B1D">
            <w:pPr>
              <w:tabs>
                <w:tab w:val="left" w:pos="-594"/>
                <w:tab w:val="left" w:pos="3366"/>
              </w:tabs>
              <w:spacing w:line="276" w:lineRule="auto"/>
              <w:jc w:val="center"/>
              <w:rPr>
                <w:rFonts w:ascii="David" w:hAnsi="David"/>
                <w:bCs/>
                <w:rtl/>
              </w:rPr>
            </w:pPr>
            <w:r w:rsidRPr="005C1333">
              <w:rPr>
                <w:rFonts w:ascii="David" w:hAnsi="David" w:hint="cs"/>
                <w:bCs/>
                <w:rtl/>
              </w:rPr>
              <w:t xml:space="preserve">מחיר </w:t>
            </w:r>
            <w:r>
              <w:rPr>
                <w:rFonts w:ascii="David" w:hAnsi="David" w:hint="cs"/>
                <w:bCs/>
                <w:rtl/>
              </w:rPr>
              <w:t>למתקן ללא מע"מ</w:t>
            </w:r>
          </w:p>
          <w:p w14:paraId="23A71027" w14:textId="77777777" w:rsidR="00272AF6" w:rsidRDefault="00272AF6" w:rsidP="00157B1D">
            <w:pPr>
              <w:tabs>
                <w:tab w:val="left" w:pos="-594"/>
                <w:tab w:val="left" w:pos="3366"/>
              </w:tabs>
              <w:spacing w:line="276" w:lineRule="auto"/>
              <w:jc w:val="center"/>
              <w:rPr>
                <w:rFonts w:ascii="David" w:hAnsi="David"/>
                <w:bCs/>
                <w:rtl/>
              </w:rPr>
            </w:pPr>
            <w:r>
              <w:rPr>
                <w:rFonts w:ascii="David" w:hAnsi="David" w:hint="cs"/>
                <w:bCs/>
                <w:rtl/>
              </w:rPr>
              <w:t>(</w:t>
            </w:r>
            <w:r>
              <w:rPr>
                <w:rFonts w:ascii="David" w:hAnsi="David" w:hint="cs"/>
                <w:bCs/>
              </w:rPr>
              <w:t>A</w:t>
            </w:r>
            <w:r>
              <w:rPr>
                <w:rFonts w:ascii="David" w:hAnsi="David" w:hint="cs"/>
                <w:bCs/>
                <w:rtl/>
              </w:rPr>
              <w:t>)</w:t>
            </w:r>
          </w:p>
        </w:tc>
        <w:tc>
          <w:tcPr>
            <w:tcW w:w="2630" w:type="dxa"/>
            <w:shd w:val="clear" w:color="auto" w:fill="BFBFBF" w:themeFill="background1" w:themeFillShade="BF"/>
          </w:tcPr>
          <w:p w14:paraId="5B237F4F" w14:textId="77777777" w:rsidR="00272AF6" w:rsidRDefault="00272AF6" w:rsidP="00157B1D">
            <w:pPr>
              <w:tabs>
                <w:tab w:val="left" w:pos="-594"/>
                <w:tab w:val="left" w:pos="3366"/>
              </w:tabs>
              <w:spacing w:line="276" w:lineRule="auto"/>
              <w:jc w:val="center"/>
              <w:rPr>
                <w:rFonts w:ascii="David" w:hAnsi="David"/>
                <w:bCs/>
                <w:rtl/>
              </w:rPr>
            </w:pPr>
            <w:r>
              <w:rPr>
                <w:rFonts w:ascii="David" w:hAnsi="David" w:hint="cs"/>
                <w:bCs/>
                <w:rtl/>
              </w:rPr>
              <w:t>מספר מתקנים צפויים באשכול</w:t>
            </w:r>
          </w:p>
          <w:p w14:paraId="7BD7DD0D" w14:textId="77777777" w:rsidR="00272AF6" w:rsidRPr="005C1333" w:rsidRDefault="00272AF6" w:rsidP="00157B1D">
            <w:pPr>
              <w:tabs>
                <w:tab w:val="left" w:pos="-594"/>
                <w:tab w:val="left" w:pos="3366"/>
              </w:tabs>
              <w:spacing w:line="276" w:lineRule="auto"/>
              <w:jc w:val="center"/>
              <w:rPr>
                <w:rFonts w:ascii="David" w:hAnsi="David"/>
                <w:bCs/>
                <w:rtl/>
              </w:rPr>
            </w:pPr>
            <w:r>
              <w:rPr>
                <w:rFonts w:ascii="David" w:hAnsi="David" w:hint="cs"/>
                <w:bCs/>
                <w:rtl/>
              </w:rPr>
              <w:t>(</w:t>
            </w:r>
            <w:r>
              <w:rPr>
                <w:rFonts w:ascii="David" w:hAnsi="David" w:hint="cs"/>
                <w:bCs/>
              </w:rPr>
              <w:t>N</w:t>
            </w:r>
            <w:r>
              <w:rPr>
                <w:rFonts w:ascii="David" w:hAnsi="David" w:hint="cs"/>
                <w:bCs/>
                <w:rtl/>
              </w:rPr>
              <w:t>)</w:t>
            </w:r>
          </w:p>
        </w:tc>
        <w:tc>
          <w:tcPr>
            <w:tcW w:w="1856" w:type="dxa"/>
            <w:shd w:val="clear" w:color="auto" w:fill="BFBFBF" w:themeFill="background1" w:themeFillShade="BF"/>
          </w:tcPr>
          <w:p w14:paraId="23483662" w14:textId="77777777" w:rsidR="00272AF6" w:rsidRDefault="00272AF6" w:rsidP="00157B1D">
            <w:pPr>
              <w:tabs>
                <w:tab w:val="left" w:pos="-594"/>
                <w:tab w:val="left" w:pos="3366"/>
              </w:tabs>
              <w:spacing w:line="276" w:lineRule="auto"/>
              <w:jc w:val="center"/>
              <w:rPr>
                <w:rFonts w:ascii="David" w:hAnsi="David"/>
                <w:bCs/>
                <w:rtl/>
              </w:rPr>
            </w:pPr>
            <w:r>
              <w:rPr>
                <w:rFonts w:ascii="David" w:hAnsi="David" w:hint="cs"/>
                <w:bCs/>
                <w:rtl/>
              </w:rPr>
              <w:t>סה"כ לא כולל מע"מ</w:t>
            </w:r>
            <w:r w:rsidRPr="005C1333">
              <w:rPr>
                <w:rFonts w:ascii="David" w:hAnsi="David" w:hint="cs"/>
                <w:bCs/>
                <w:rtl/>
              </w:rPr>
              <w:t xml:space="preserve"> </w:t>
            </w:r>
          </w:p>
          <w:p w14:paraId="245B0E6B" w14:textId="77777777" w:rsidR="00272AF6" w:rsidRPr="005C1333" w:rsidRDefault="00272AF6" w:rsidP="00157B1D">
            <w:pPr>
              <w:tabs>
                <w:tab w:val="left" w:pos="-594"/>
                <w:tab w:val="left" w:pos="3366"/>
              </w:tabs>
              <w:spacing w:line="276" w:lineRule="auto"/>
              <w:jc w:val="center"/>
              <w:rPr>
                <w:rFonts w:ascii="David" w:hAnsi="David"/>
                <w:bCs/>
                <w:rtl/>
              </w:rPr>
            </w:pPr>
            <w:r>
              <w:rPr>
                <w:rFonts w:ascii="David" w:hAnsi="David" w:hint="cs"/>
                <w:bCs/>
              </w:rPr>
              <w:t>A</w:t>
            </w:r>
            <w:r>
              <w:rPr>
                <w:rFonts w:ascii="David" w:hAnsi="David" w:hint="cs"/>
                <w:bCs/>
                <w:rtl/>
              </w:rPr>
              <w:t>*</w:t>
            </w:r>
            <w:r>
              <w:rPr>
                <w:rFonts w:ascii="David" w:hAnsi="David" w:hint="cs"/>
                <w:bCs/>
              </w:rPr>
              <w:t>N</w:t>
            </w:r>
          </w:p>
        </w:tc>
      </w:tr>
      <w:tr w:rsidR="00272AF6" w:rsidRPr="00702F10" w14:paraId="677472F4" w14:textId="77777777" w:rsidTr="00157B1D">
        <w:tc>
          <w:tcPr>
            <w:tcW w:w="1949" w:type="dxa"/>
            <w:shd w:val="clear" w:color="auto" w:fill="auto"/>
          </w:tcPr>
          <w:p w14:paraId="6FF5CA1D" w14:textId="77777777" w:rsidR="00272AF6" w:rsidRPr="00702F10" w:rsidRDefault="00272AF6" w:rsidP="00157B1D">
            <w:pPr>
              <w:tabs>
                <w:tab w:val="left" w:pos="-594"/>
                <w:tab w:val="left" w:pos="3366"/>
              </w:tabs>
              <w:spacing w:line="276" w:lineRule="auto"/>
              <w:jc w:val="center"/>
              <w:rPr>
                <w:rFonts w:ascii="David" w:hAnsi="David"/>
                <w:b/>
                <w:rtl/>
              </w:rPr>
            </w:pPr>
            <w:r w:rsidRPr="00272AF6">
              <w:rPr>
                <w:rFonts w:ascii="David" w:hAnsi="David"/>
                <w:b/>
                <w:bCs/>
                <w:rtl/>
              </w:rPr>
              <w:t xml:space="preserve">ביצוע </w:t>
            </w:r>
            <w:r w:rsidRPr="00272AF6">
              <w:rPr>
                <w:rFonts w:ascii="David" w:hAnsi="David" w:hint="cs"/>
                <w:b/>
                <w:bCs/>
                <w:rtl/>
              </w:rPr>
              <w:t>הדרכה</w:t>
            </w:r>
            <w:r w:rsidRPr="00272AF6">
              <w:rPr>
                <w:rFonts w:ascii="David" w:hAnsi="David"/>
                <w:b/>
                <w:bCs/>
                <w:rtl/>
              </w:rPr>
              <w:t xml:space="preserve"> למתקני קליטה מקומיים</w:t>
            </w:r>
            <w:r w:rsidRPr="00272AF6">
              <w:rPr>
                <w:rFonts w:ascii="David" w:hAnsi="David" w:hint="cs"/>
                <w:b/>
                <w:bCs/>
                <w:rtl/>
              </w:rPr>
              <w:t xml:space="preserve"> בהתאם למפרט השירותים נשוא המכרז</w:t>
            </w:r>
          </w:p>
        </w:tc>
        <w:tc>
          <w:tcPr>
            <w:tcW w:w="1436" w:type="dxa"/>
            <w:shd w:val="clear" w:color="auto" w:fill="auto"/>
          </w:tcPr>
          <w:p w14:paraId="4357A515" w14:textId="77777777" w:rsidR="00272AF6" w:rsidRDefault="00272AF6" w:rsidP="00157B1D">
            <w:pPr>
              <w:tabs>
                <w:tab w:val="left" w:pos="-594"/>
                <w:tab w:val="left" w:pos="3366"/>
              </w:tabs>
              <w:spacing w:line="276" w:lineRule="auto"/>
              <w:jc w:val="center"/>
              <w:rPr>
                <w:rFonts w:ascii="David" w:hAnsi="David"/>
                <w:b/>
                <w:rtl/>
              </w:rPr>
            </w:pPr>
            <w:r>
              <w:rPr>
                <w:rFonts w:ascii="David" w:hAnsi="David" w:hint="cs"/>
                <w:b/>
                <w:rtl/>
              </w:rPr>
              <w:t>מתן מלוא השירותים למתקן בהתאם לדרישות המכרז, כולל הכשרת מדריכים.</w:t>
            </w:r>
          </w:p>
        </w:tc>
        <w:tc>
          <w:tcPr>
            <w:tcW w:w="1950" w:type="dxa"/>
          </w:tcPr>
          <w:p w14:paraId="1464FBDC" w14:textId="77777777" w:rsidR="00272AF6" w:rsidRDefault="00272AF6" w:rsidP="00157B1D">
            <w:pPr>
              <w:tabs>
                <w:tab w:val="left" w:pos="-594"/>
                <w:tab w:val="left" w:pos="3366"/>
              </w:tabs>
              <w:spacing w:line="276" w:lineRule="auto"/>
              <w:rPr>
                <w:rFonts w:ascii="David" w:hAnsi="David"/>
                <w:b/>
                <w:rtl/>
              </w:rPr>
            </w:pPr>
            <w:r>
              <w:rPr>
                <w:rFonts w:ascii="David" w:hAnsi="David" w:hint="cs"/>
                <w:b/>
                <w:rtl/>
              </w:rPr>
              <w:t xml:space="preserve">__________ ₪ </w:t>
            </w:r>
          </w:p>
          <w:p w14:paraId="011EE99D" w14:textId="77777777" w:rsidR="00272AF6" w:rsidRDefault="00272AF6" w:rsidP="00157B1D">
            <w:pPr>
              <w:tabs>
                <w:tab w:val="left" w:pos="-594"/>
                <w:tab w:val="left" w:pos="3366"/>
              </w:tabs>
              <w:spacing w:line="276" w:lineRule="auto"/>
              <w:rPr>
                <w:rFonts w:ascii="David" w:hAnsi="David"/>
                <w:b/>
                <w:rtl/>
              </w:rPr>
            </w:pPr>
          </w:p>
          <w:p w14:paraId="19F4D27A" w14:textId="77777777" w:rsidR="00AA1D55" w:rsidRDefault="00AA1D55" w:rsidP="00157B1D">
            <w:pPr>
              <w:tabs>
                <w:tab w:val="left" w:pos="-594"/>
                <w:tab w:val="left" w:pos="3366"/>
              </w:tabs>
              <w:spacing w:line="276" w:lineRule="auto"/>
              <w:jc w:val="center"/>
              <w:rPr>
                <w:rFonts w:ascii="David" w:hAnsi="David"/>
                <w:bCs/>
                <w:rtl/>
              </w:rPr>
            </w:pPr>
          </w:p>
          <w:p w14:paraId="603B4CC4" w14:textId="77777777" w:rsidR="00AA1D55" w:rsidRDefault="00AA1D55" w:rsidP="00157B1D">
            <w:pPr>
              <w:tabs>
                <w:tab w:val="left" w:pos="-594"/>
                <w:tab w:val="left" w:pos="3366"/>
              </w:tabs>
              <w:spacing w:line="276" w:lineRule="auto"/>
              <w:jc w:val="center"/>
              <w:rPr>
                <w:rFonts w:ascii="David" w:hAnsi="David"/>
                <w:bCs/>
                <w:rtl/>
              </w:rPr>
            </w:pPr>
          </w:p>
          <w:p w14:paraId="5DFCD441" w14:textId="77777777" w:rsidR="00272AF6" w:rsidRDefault="00AA1D55" w:rsidP="00157B1D">
            <w:pPr>
              <w:tabs>
                <w:tab w:val="left" w:pos="-594"/>
                <w:tab w:val="left" w:pos="3366"/>
              </w:tabs>
              <w:spacing w:line="276" w:lineRule="auto"/>
              <w:jc w:val="center"/>
              <w:rPr>
                <w:rFonts w:ascii="David" w:hAnsi="David"/>
                <w:b/>
                <w:rtl/>
              </w:rPr>
            </w:pPr>
            <w:r w:rsidRPr="00223CE5">
              <w:rPr>
                <w:rFonts w:ascii="David" w:hAnsi="David" w:hint="cs"/>
                <w:bCs/>
                <w:rtl/>
              </w:rPr>
              <w:t xml:space="preserve">המחיר </w:t>
            </w:r>
            <w:r>
              <w:rPr>
                <w:rFonts w:ascii="David" w:hAnsi="David" w:hint="cs"/>
                <w:bCs/>
                <w:rtl/>
              </w:rPr>
              <w:t>ללא</w:t>
            </w:r>
            <w:r w:rsidRPr="00223CE5">
              <w:rPr>
                <w:rFonts w:ascii="David" w:hAnsi="David" w:hint="cs"/>
                <w:bCs/>
                <w:rtl/>
              </w:rPr>
              <w:t xml:space="preserve"> מע"מ לא יעלה על סך של </w:t>
            </w:r>
            <w:r>
              <w:rPr>
                <w:rFonts w:ascii="David" w:hAnsi="David" w:hint="cs"/>
                <w:bCs/>
                <w:rtl/>
              </w:rPr>
              <w:t>800</w:t>
            </w:r>
            <w:r w:rsidRPr="00223CE5">
              <w:rPr>
                <w:rFonts w:ascii="David" w:hAnsi="David" w:hint="cs"/>
                <w:bCs/>
                <w:rtl/>
              </w:rPr>
              <w:t xml:space="preserve"> ש"ח</w:t>
            </w:r>
          </w:p>
        </w:tc>
        <w:tc>
          <w:tcPr>
            <w:tcW w:w="2630" w:type="dxa"/>
          </w:tcPr>
          <w:p w14:paraId="4767AA10" w14:textId="77777777" w:rsidR="00272AF6" w:rsidRDefault="00272AF6" w:rsidP="00157B1D">
            <w:pPr>
              <w:tabs>
                <w:tab w:val="left" w:pos="-594"/>
                <w:tab w:val="left" w:pos="3366"/>
              </w:tabs>
              <w:spacing w:line="276" w:lineRule="auto"/>
              <w:jc w:val="center"/>
              <w:rPr>
                <w:rFonts w:ascii="David" w:hAnsi="David"/>
                <w:b/>
                <w:rtl/>
              </w:rPr>
            </w:pPr>
          </w:p>
          <w:p w14:paraId="6EF40997" w14:textId="77777777" w:rsidR="00272AF6" w:rsidRDefault="007061E4" w:rsidP="00157B1D">
            <w:pPr>
              <w:tabs>
                <w:tab w:val="left" w:pos="-594"/>
                <w:tab w:val="left" w:pos="3366"/>
              </w:tabs>
              <w:spacing w:line="276" w:lineRule="auto"/>
              <w:jc w:val="center"/>
              <w:rPr>
                <w:rFonts w:ascii="David" w:hAnsi="David"/>
                <w:b/>
                <w:rtl/>
              </w:rPr>
            </w:pPr>
            <w:r>
              <w:rPr>
                <w:rFonts w:ascii="David" w:hAnsi="David"/>
                <w:b/>
              </w:rPr>
              <w:t>735</w:t>
            </w:r>
          </w:p>
          <w:p w14:paraId="2320E7A2" w14:textId="77777777" w:rsidR="00272AF6" w:rsidRPr="00272AF6" w:rsidRDefault="00272AF6" w:rsidP="00B138A7">
            <w:pPr>
              <w:pStyle w:val="ListParagraph"/>
              <w:numPr>
                <w:ilvl w:val="0"/>
                <w:numId w:val="58"/>
              </w:numPr>
              <w:ind w:left="370" w:hanging="190"/>
              <w:rPr>
                <w:rFonts w:ascii="David" w:hAnsi="David" w:cs="David"/>
                <w:color w:val="000000"/>
                <w:rtl/>
              </w:rPr>
            </w:pPr>
            <w:r w:rsidRPr="00272AF6">
              <w:rPr>
                <w:rFonts w:ascii="David" w:hAnsi="David" w:cs="David"/>
                <w:color w:val="000000"/>
                <w:rtl/>
              </w:rPr>
              <w:t xml:space="preserve">במחוז דרום –   </w:t>
            </w:r>
            <w:r w:rsidR="007061E4">
              <w:rPr>
                <w:rFonts w:ascii="David" w:hAnsi="David" w:cs="David"/>
                <w:color w:val="000000"/>
              </w:rPr>
              <w:t>174</w:t>
            </w:r>
            <w:r w:rsidRPr="00272AF6">
              <w:rPr>
                <w:rFonts w:ascii="David" w:hAnsi="David" w:cs="David"/>
                <w:color w:val="000000"/>
                <w:rtl/>
              </w:rPr>
              <w:t xml:space="preserve">    מתקנים.</w:t>
            </w:r>
          </w:p>
          <w:p w14:paraId="4062FC68" w14:textId="77777777" w:rsidR="00272AF6" w:rsidRPr="00272AF6" w:rsidRDefault="00272AF6" w:rsidP="00B138A7">
            <w:pPr>
              <w:pStyle w:val="ListParagraph"/>
              <w:numPr>
                <w:ilvl w:val="0"/>
                <w:numId w:val="58"/>
              </w:numPr>
              <w:ind w:left="370" w:hanging="190"/>
              <w:rPr>
                <w:rFonts w:ascii="David" w:hAnsi="David" w:cs="David"/>
                <w:color w:val="000000"/>
                <w:rtl/>
              </w:rPr>
            </w:pPr>
            <w:r w:rsidRPr="00272AF6">
              <w:rPr>
                <w:rFonts w:ascii="David" w:hAnsi="David" w:cs="David"/>
                <w:color w:val="000000"/>
                <w:rtl/>
              </w:rPr>
              <w:t xml:space="preserve">במחוז ירושלים –  </w:t>
            </w:r>
            <w:r w:rsidR="007061E4">
              <w:rPr>
                <w:rFonts w:ascii="David" w:hAnsi="David" w:cs="David"/>
                <w:color w:val="000000"/>
              </w:rPr>
              <w:t>262</w:t>
            </w:r>
            <w:r w:rsidRPr="00272AF6">
              <w:rPr>
                <w:rFonts w:ascii="David" w:hAnsi="David" w:cs="David"/>
                <w:color w:val="000000"/>
                <w:rtl/>
              </w:rPr>
              <w:t xml:space="preserve">   מתקנים.</w:t>
            </w:r>
          </w:p>
          <w:p w14:paraId="3079F15B" w14:textId="77777777" w:rsidR="00272AF6" w:rsidRPr="00272AF6" w:rsidRDefault="00272AF6" w:rsidP="00B138A7">
            <w:pPr>
              <w:pStyle w:val="ListParagraph"/>
              <w:numPr>
                <w:ilvl w:val="0"/>
                <w:numId w:val="58"/>
              </w:numPr>
              <w:ind w:left="370" w:hanging="190"/>
              <w:rPr>
                <w:rFonts w:ascii="David" w:hAnsi="David" w:cs="David"/>
                <w:color w:val="000000"/>
                <w:rtl/>
              </w:rPr>
            </w:pPr>
            <w:r w:rsidRPr="00272AF6">
              <w:rPr>
                <w:rFonts w:ascii="David" w:hAnsi="David" w:cs="David"/>
                <w:color w:val="000000"/>
                <w:rtl/>
              </w:rPr>
              <w:t xml:space="preserve">במחוז מרכז –    </w:t>
            </w:r>
            <w:r w:rsidR="007061E4">
              <w:rPr>
                <w:rFonts w:ascii="David" w:hAnsi="David" w:cs="David"/>
                <w:color w:val="000000"/>
              </w:rPr>
              <w:t>299</w:t>
            </w:r>
            <w:r w:rsidRPr="00272AF6">
              <w:rPr>
                <w:rFonts w:ascii="David" w:hAnsi="David" w:cs="David"/>
                <w:color w:val="000000"/>
                <w:rtl/>
              </w:rPr>
              <w:t xml:space="preserve">      מתקנים.</w:t>
            </w:r>
          </w:p>
          <w:p w14:paraId="512D0627" w14:textId="77777777" w:rsidR="00272AF6" w:rsidRDefault="00272AF6" w:rsidP="00157B1D">
            <w:pPr>
              <w:tabs>
                <w:tab w:val="left" w:pos="-594"/>
                <w:tab w:val="left" w:pos="3366"/>
              </w:tabs>
              <w:spacing w:line="276" w:lineRule="auto"/>
              <w:jc w:val="center"/>
              <w:rPr>
                <w:rFonts w:ascii="David" w:hAnsi="David"/>
                <w:b/>
                <w:rtl/>
              </w:rPr>
            </w:pPr>
          </w:p>
        </w:tc>
        <w:tc>
          <w:tcPr>
            <w:tcW w:w="1856" w:type="dxa"/>
            <w:shd w:val="clear" w:color="auto" w:fill="auto"/>
          </w:tcPr>
          <w:p w14:paraId="4751D4B1" w14:textId="77777777" w:rsidR="00272AF6" w:rsidRDefault="00272AF6" w:rsidP="00157B1D">
            <w:pPr>
              <w:tabs>
                <w:tab w:val="left" w:pos="-594"/>
                <w:tab w:val="left" w:pos="3366"/>
              </w:tabs>
              <w:spacing w:line="276" w:lineRule="auto"/>
              <w:jc w:val="center"/>
              <w:rPr>
                <w:rFonts w:ascii="David" w:hAnsi="David"/>
                <w:b/>
                <w:rtl/>
              </w:rPr>
            </w:pPr>
          </w:p>
          <w:p w14:paraId="295971EE" w14:textId="77777777" w:rsidR="00272AF6" w:rsidRPr="00D24EB1" w:rsidRDefault="00272AF6" w:rsidP="00157B1D">
            <w:pPr>
              <w:tabs>
                <w:tab w:val="left" w:pos="-594"/>
                <w:tab w:val="left" w:pos="3366"/>
              </w:tabs>
              <w:spacing w:line="276" w:lineRule="auto"/>
              <w:jc w:val="center"/>
              <w:rPr>
                <w:rFonts w:ascii="David" w:hAnsi="David"/>
                <w:b/>
                <w:rtl/>
              </w:rPr>
            </w:pPr>
            <w:r w:rsidRPr="000677B5">
              <w:rPr>
                <w:rFonts w:ascii="David" w:hAnsi="David" w:hint="cs"/>
                <w:b/>
                <w:rtl/>
              </w:rPr>
              <w:t xml:space="preserve">__________ ₪ </w:t>
            </w:r>
          </w:p>
        </w:tc>
      </w:tr>
      <w:tr w:rsidR="00272AF6" w:rsidRPr="00702F10" w14:paraId="13B457FD" w14:textId="77777777" w:rsidTr="00157B1D">
        <w:tc>
          <w:tcPr>
            <w:tcW w:w="7965" w:type="dxa"/>
            <w:gridSpan w:val="4"/>
            <w:shd w:val="clear" w:color="auto" w:fill="auto"/>
          </w:tcPr>
          <w:p w14:paraId="796ADD05" w14:textId="77777777" w:rsidR="00272AF6" w:rsidRDefault="00272AF6" w:rsidP="00157B1D">
            <w:pPr>
              <w:tabs>
                <w:tab w:val="left" w:pos="-594"/>
                <w:tab w:val="left" w:pos="3366"/>
              </w:tabs>
              <w:spacing w:line="276" w:lineRule="auto"/>
              <w:jc w:val="center"/>
              <w:rPr>
                <w:rFonts w:ascii="David" w:hAnsi="David"/>
                <w:b/>
                <w:rtl/>
              </w:rPr>
            </w:pPr>
            <w:r>
              <w:rPr>
                <w:rFonts w:ascii="David" w:hAnsi="David" w:hint="cs"/>
                <w:b/>
                <w:rtl/>
              </w:rPr>
              <w:t>מע"מ 17%</w:t>
            </w:r>
          </w:p>
        </w:tc>
        <w:tc>
          <w:tcPr>
            <w:tcW w:w="1856" w:type="dxa"/>
            <w:shd w:val="clear" w:color="auto" w:fill="auto"/>
          </w:tcPr>
          <w:p w14:paraId="13ADF59E" w14:textId="77777777" w:rsidR="00272AF6" w:rsidRDefault="00272AF6" w:rsidP="00157B1D">
            <w:pPr>
              <w:tabs>
                <w:tab w:val="left" w:pos="-594"/>
                <w:tab w:val="left" w:pos="3366"/>
              </w:tabs>
              <w:spacing w:line="276" w:lineRule="auto"/>
              <w:jc w:val="center"/>
              <w:rPr>
                <w:rFonts w:ascii="David" w:hAnsi="David"/>
                <w:b/>
                <w:rtl/>
              </w:rPr>
            </w:pPr>
            <w:r w:rsidRPr="000677B5">
              <w:rPr>
                <w:rFonts w:ascii="David" w:hAnsi="David" w:hint="cs"/>
                <w:b/>
                <w:rtl/>
              </w:rPr>
              <w:t>__________ ₪</w:t>
            </w:r>
          </w:p>
        </w:tc>
      </w:tr>
      <w:tr w:rsidR="00272AF6" w:rsidRPr="00702F10" w14:paraId="1D70CA36" w14:textId="77777777" w:rsidTr="00157B1D">
        <w:tc>
          <w:tcPr>
            <w:tcW w:w="7965" w:type="dxa"/>
            <w:gridSpan w:val="4"/>
            <w:shd w:val="clear" w:color="auto" w:fill="auto"/>
          </w:tcPr>
          <w:p w14:paraId="08A0311F" w14:textId="77777777" w:rsidR="00272AF6" w:rsidRDefault="00272AF6" w:rsidP="00157B1D">
            <w:pPr>
              <w:tabs>
                <w:tab w:val="left" w:pos="-594"/>
                <w:tab w:val="left" w:pos="3366"/>
              </w:tabs>
              <w:spacing w:line="276" w:lineRule="auto"/>
              <w:jc w:val="center"/>
              <w:rPr>
                <w:rFonts w:ascii="David" w:hAnsi="David"/>
                <w:b/>
                <w:rtl/>
              </w:rPr>
            </w:pPr>
            <w:r>
              <w:rPr>
                <w:rFonts w:ascii="David" w:hAnsi="David" w:hint="cs"/>
                <w:b/>
                <w:rtl/>
              </w:rPr>
              <w:t>סה"כ כולל מע"מ (</w:t>
            </w:r>
            <w:r>
              <w:rPr>
                <w:rFonts w:ascii="David" w:hAnsi="David" w:hint="cs"/>
                <w:b/>
              </w:rPr>
              <w:t>P</w:t>
            </w:r>
            <w:r>
              <w:rPr>
                <w:rFonts w:ascii="David" w:hAnsi="David" w:hint="cs"/>
                <w:b/>
                <w:rtl/>
              </w:rPr>
              <w:t>)</w:t>
            </w:r>
          </w:p>
        </w:tc>
        <w:tc>
          <w:tcPr>
            <w:tcW w:w="1856" w:type="dxa"/>
            <w:shd w:val="clear" w:color="auto" w:fill="auto"/>
          </w:tcPr>
          <w:p w14:paraId="04892C2F" w14:textId="77777777" w:rsidR="00272AF6" w:rsidRPr="000677B5" w:rsidRDefault="00272AF6" w:rsidP="00157B1D">
            <w:pPr>
              <w:tabs>
                <w:tab w:val="left" w:pos="-594"/>
                <w:tab w:val="left" w:pos="3366"/>
              </w:tabs>
              <w:spacing w:line="276" w:lineRule="auto"/>
              <w:jc w:val="center"/>
              <w:rPr>
                <w:rFonts w:ascii="David" w:hAnsi="David"/>
                <w:b/>
                <w:rtl/>
              </w:rPr>
            </w:pPr>
            <w:r w:rsidRPr="000677B5">
              <w:rPr>
                <w:rFonts w:ascii="David" w:hAnsi="David" w:hint="cs"/>
                <w:b/>
                <w:rtl/>
              </w:rPr>
              <w:t>__________ ₪</w:t>
            </w:r>
          </w:p>
        </w:tc>
      </w:tr>
    </w:tbl>
    <w:p w14:paraId="0B0A49DE" w14:textId="77777777" w:rsidR="00223CE5" w:rsidRDefault="00223CE5" w:rsidP="00223CE5">
      <w:pPr>
        <w:keepNext/>
        <w:keepLines/>
        <w:widowControl w:val="0"/>
        <w:tabs>
          <w:tab w:val="left" w:pos="709"/>
        </w:tabs>
        <w:spacing w:line="360" w:lineRule="exact"/>
        <w:ind w:left="930"/>
        <w:jc w:val="both"/>
        <w:rPr>
          <w:b/>
          <w:bCs/>
          <w:u w:val="single"/>
        </w:rPr>
      </w:pPr>
    </w:p>
    <w:p w14:paraId="24C091BB" w14:textId="77777777" w:rsidR="004A418A" w:rsidRPr="00223CE5" w:rsidRDefault="004A418A" w:rsidP="004A418A">
      <w:pPr>
        <w:keepNext/>
        <w:keepLines/>
        <w:widowControl w:val="0"/>
        <w:tabs>
          <w:tab w:val="left" w:pos="709"/>
        </w:tabs>
        <w:spacing w:line="360" w:lineRule="exact"/>
        <w:ind w:left="930"/>
        <w:jc w:val="both"/>
        <w:rPr>
          <w:b/>
          <w:bCs/>
          <w:u w:val="single"/>
        </w:rPr>
      </w:pPr>
    </w:p>
    <w:p w14:paraId="0AA382BC" w14:textId="77777777" w:rsidR="004A418A" w:rsidRDefault="004A418A" w:rsidP="00121E61">
      <w:pPr>
        <w:keepNext/>
        <w:keepLines/>
        <w:widowControl w:val="0"/>
        <w:spacing w:line="276" w:lineRule="auto"/>
        <w:ind w:left="720"/>
        <w:rPr>
          <w:rtl/>
        </w:rPr>
      </w:pPr>
    </w:p>
    <w:p w14:paraId="3DDB2AEF" w14:textId="77777777" w:rsidR="004A418A" w:rsidRDefault="004A418A" w:rsidP="00121E61">
      <w:pPr>
        <w:keepNext/>
        <w:keepLines/>
        <w:widowControl w:val="0"/>
        <w:spacing w:line="276" w:lineRule="auto"/>
        <w:ind w:left="720"/>
        <w:rPr>
          <w:rtl/>
        </w:rPr>
      </w:pPr>
    </w:p>
    <w:p w14:paraId="1C0AD4FD" w14:textId="77777777" w:rsidR="004A418A" w:rsidRDefault="004A418A" w:rsidP="00121E61">
      <w:pPr>
        <w:keepNext/>
        <w:keepLines/>
        <w:widowControl w:val="0"/>
        <w:spacing w:line="276" w:lineRule="auto"/>
        <w:ind w:left="720"/>
        <w:rPr>
          <w:rtl/>
        </w:rPr>
      </w:pPr>
    </w:p>
    <w:p w14:paraId="6699B04B" w14:textId="77777777" w:rsidR="004A418A" w:rsidRDefault="004A418A" w:rsidP="00121E61">
      <w:pPr>
        <w:keepNext/>
        <w:keepLines/>
        <w:widowControl w:val="0"/>
        <w:spacing w:line="276" w:lineRule="auto"/>
        <w:ind w:left="720"/>
        <w:rPr>
          <w:rtl/>
        </w:rPr>
      </w:pPr>
    </w:p>
    <w:p w14:paraId="310D2AE7" w14:textId="77777777" w:rsidR="004A418A" w:rsidRDefault="004A418A" w:rsidP="00121E61">
      <w:pPr>
        <w:keepNext/>
        <w:keepLines/>
        <w:widowControl w:val="0"/>
        <w:spacing w:line="276" w:lineRule="auto"/>
        <w:ind w:left="720"/>
        <w:rPr>
          <w:rtl/>
        </w:rPr>
      </w:pPr>
    </w:p>
    <w:p w14:paraId="6133AAD8" w14:textId="77777777" w:rsidR="005C1333" w:rsidRDefault="005C1333" w:rsidP="005C1333">
      <w:pPr>
        <w:keepNext/>
        <w:keepLines/>
        <w:widowControl w:val="0"/>
        <w:spacing w:line="276" w:lineRule="auto"/>
        <w:ind w:left="720"/>
        <w:rPr>
          <w:b/>
          <w:bCs/>
          <w:u w:val="single"/>
          <w:rtl/>
        </w:rPr>
      </w:pPr>
      <w:r w:rsidRPr="00961FA9">
        <w:rPr>
          <w:rFonts w:hint="cs"/>
          <w:b/>
          <w:bCs/>
          <w:u w:val="single"/>
          <w:rtl/>
        </w:rPr>
        <w:t>על החתום:</w:t>
      </w:r>
    </w:p>
    <w:p w14:paraId="162E12E3" w14:textId="77777777" w:rsidR="005C1333" w:rsidRPr="009D2C06" w:rsidRDefault="005C1333" w:rsidP="005C1333">
      <w:pPr>
        <w:keepNext/>
        <w:keepLines/>
        <w:widowControl w:val="0"/>
        <w:spacing w:line="276" w:lineRule="auto"/>
        <w:ind w:left="720"/>
        <w:rPr>
          <w:rtl/>
        </w:rPr>
      </w:pPr>
      <w:r w:rsidRPr="009D2C06">
        <w:rPr>
          <w:rFonts w:hint="cs"/>
          <w:rtl/>
        </w:rPr>
        <w:t>__________________                                                ____________________</w:t>
      </w:r>
    </w:p>
    <w:p w14:paraId="00974FF5" w14:textId="77777777" w:rsidR="005C1333" w:rsidRPr="009D2C06" w:rsidRDefault="005C1333" w:rsidP="005C1333">
      <w:pPr>
        <w:keepNext/>
        <w:keepLines/>
        <w:widowControl w:val="0"/>
        <w:spacing w:line="276" w:lineRule="auto"/>
        <w:ind w:firstLine="720"/>
        <w:rPr>
          <w:rtl/>
        </w:rPr>
      </w:pPr>
      <w:r>
        <w:rPr>
          <w:rFonts w:hint="cs"/>
          <w:rtl/>
        </w:rPr>
        <w:t xml:space="preserve">      </w:t>
      </w:r>
      <w:r w:rsidRPr="009D2C06">
        <w:rPr>
          <w:rFonts w:hint="cs"/>
          <w:rtl/>
        </w:rPr>
        <w:t>חותמת התאגיד                                                                       תאריך</w:t>
      </w:r>
    </w:p>
    <w:p w14:paraId="47E3140A" w14:textId="77777777" w:rsidR="005C1333" w:rsidRPr="009D2C06" w:rsidRDefault="005C1333" w:rsidP="005C1333">
      <w:pPr>
        <w:keepNext/>
        <w:keepLines/>
        <w:widowControl w:val="0"/>
        <w:spacing w:line="276" w:lineRule="auto"/>
        <w:ind w:left="720"/>
        <w:rPr>
          <w:rtl/>
        </w:rPr>
      </w:pPr>
    </w:p>
    <w:p w14:paraId="6D8499A6" w14:textId="77777777" w:rsidR="005C1333" w:rsidRPr="009D2C06" w:rsidRDefault="005C1333" w:rsidP="005C1333">
      <w:pPr>
        <w:keepNext/>
        <w:keepLines/>
        <w:widowControl w:val="0"/>
        <w:spacing w:line="276" w:lineRule="auto"/>
        <w:ind w:left="720"/>
        <w:rPr>
          <w:rtl/>
        </w:rPr>
      </w:pPr>
      <w:r w:rsidRPr="009D2C06">
        <w:rPr>
          <w:rFonts w:hint="cs"/>
          <w:rtl/>
        </w:rPr>
        <w:t>________________                     ___________                _______________</w:t>
      </w:r>
    </w:p>
    <w:p w14:paraId="13076EB1" w14:textId="77777777" w:rsidR="005C1333" w:rsidRPr="009D2C06" w:rsidRDefault="005C1333" w:rsidP="005C1333">
      <w:pPr>
        <w:keepNext/>
        <w:keepLines/>
        <w:widowControl w:val="0"/>
        <w:spacing w:line="276" w:lineRule="auto"/>
        <w:ind w:left="360" w:firstLine="360"/>
        <w:rPr>
          <w:rtl/>
        </w:rPr>
      </w:pPr>
      <w:r w:rsidRPr="009D2C06">
        <w:rPr>
          <w:rFonts w:hint="cs"/>
          <w:rtl/>
        </w:rPr>
        <w:t xml:space="preserve"> חתימת מורשה חתימה                           תאריך                          שם מורשה החתימה</w:t>
      </w:r>
    </w:p>
    <w:p w14:paraId="1F2E39AB" w14:textId="77777777" w:rsidR="005C1333" w:rsidRPr="009D2C06" w:rsidRDefault="005C1333" w:rsidP="005C1333">
      <w:pPr>
        <w:keepNext/>
        <w:keepLines/>
        <w:widowControl w:val="0"/>
        <w:spacing w:line="276" w:lineRule="auto"/>
        <w:ind w:left="720"/>
        <w:rPr>
          <w:rtl/>
        </w:rPr>
      </w:pPr>
    </w:p>
    <w:p w14:paraId="4B6725E5" w14:textId="77777777" w:rsidR="005C1333" w:rsidRPr="009D2C06" w:rsidRDefault="005C1333" w:rsidP="005C1333">
      <w:pPr>
        <w:keepNext/>
        <w:keepLines/>
        <w:widowControl w:val="0"/>
        <w:spacing w:line="276" w:lineRule="auto"/>
        <w:ind w:left="720"/>
        <w:rPr>
          <w:rtl/>
        </w:rPr>
      </w:pPr>
      <w:r w:rsidRPr="009D2C06">
        <w:rPr>
          <w:rFonts w:hint="cs"/>
          <w:rtl/>
        </w:rPr>
        <w:t>________________                      __________                 _______________</w:t>
      </w:r>
    </w:p>
    <w:p w14:paraId="4F2594B0" w14:textId="77777777" w:rsidR="005C1333" w:rsidRPr="009D2C06" w:rsidRDefault="005C1333" w:rsidP="005C1333">
      <w:pPr>
        <w:keepNext/>
        <w:keepLines/>
        <w:widowControl w:val="0"/>
        <w:spacing w:line="276" w:lineRule="auto"/>
        <w:ind w:left="720"/>
        <w:rPr>
          <w:rtl/>
        </w:rPr>
      </w:pPr>
      <w:r w:rsidRPr="009D2C06">
        <w:rPr>
          <w:rFonts w:hint="cs"/>
          <w:rtl/>
        </w:rPr>
        <w:t>חתימת מורשה חתימה                           תאריך                           שם מורשה החתימה</w:t>
      </w:r>
    </w:p>
    <w:p w14:paraId="6FC5FD40" w14:textId="77777777" w:rsidR="005C1333" w:rsidRDefault="005C1333" w:rsidP="005C1333">
      <w:pPr>
        <w:keepNext/>
        <w:keepLines/>
        <w:widowControl w:val="0"/>
        <w:spacing w:line="276" w:lineRule="auto"/>
        <w:ind w:left="720"/>
        <w:jc w:val="center"/>
        <w:rPr>
          <w:b/>
          <w:bCs/>
          <w:u w:val="single"/>
          <w:rtl/>
        </w:rPr>
      </w:pPr>
    </w:p>
    <w:p w14:paraId="19916DDF" w14:textId="77777777" w:rsidR="005C1333" w:rsidRDefault="005C1333" w:rsidP="005C1333">
      <w:pPr>
        <w:keepNext/>
        <w:keepLines/>
        <w:widowControl w:val="0"/>
        <w:spacing w:line="276" w:lineRule="auto"/>
        <w:ind w:left="720"/>
        <w:jc w:val="center"/>
        <w:rPr>
          <w:b/>
          <w:bCs/>
          <w:u w:val="single"/>
          <w:rtl/>
        </w:rPr>
      </w:pPr>
    </w:p>
    <w:p w14:paraId="7B30D3F5" w14:textId="77777777" w:rsidR="005C1333" w:rsidRDefault="005C1333" w:rsidP="005C1333">
      <w:pPr>
        <w:keepNext/>
        <w:keepLines/>
        <w:widowControl w:val="0"/>
        <w:spacing w:line="276" w:lineRule="auto"/>
        <w:ind w:left="720"/>
        <w:jc w:val="center"/>
        <w:rPr>
          <w:rtl/>
        </w:rPr>
      </w:pPr>
      <w:r w:rsidRPr="009D2C06">
        <w:rPr>
          <w:rFonts w:hint="cs"/>
          <w:b/>
          <w:bCs/>
          <w:u w:val="single"/>
          <w:rtl/>
        </w:rPr>
        <w:t>אימות חתימה</w:t>
      </w:r>
    </w:p>
    <w:p w14:paraId="1B4056F1" w14:textId="77777777" w:rsidR="005C1333" w:rsidRPr="009D2C06" w:rsidRDefault="005C1333" w:rsidP="005C1333">
      <w:pPr>
        <w:keepNext/>
        <w:keepLines/>
        <w:widowControl w:val="0"/>
        <w:spacing w:line="276" w:lineRule="auto"/>
        <w:ind w:left="720"/>
        <w:jc w:val="center"/>
        <w:rPr>
          <w:rtl/>
        </w:rPr>
      </w:pPr>
    </w:p>
    <w:p w14:paraId="0E5415A0" w14:textId="77777777" w:rsidR="005C1333" w:rsidRPr="009D2C06" w:rsidRDefault="005C1333" w:rsidP="005C1333">
      <w:pPr>
        <w:keepNext/>
        <w:keepLines/>
        <w:widowControl w:val="0"/>
        <w:spacing w:line="276" w:lineRule="auto"/>
        <w:ind w:left="720"/>
        <w:jc w:val="both"/>
        <w:rPr>
          <w:rtl/>
        </w:rPr>
      </w:pPr>
      <w:r w:rsidRPr="009D2C06">
        <w:rPr>
          <w:rFonts w:hint="cs"/>
          <w:rtl/>
        </w:rPr>
        <w:t>אני הח"מ</w:t>
      </w:r>
      <w:r>
        <w:rPr>
          <w:rFonts w:hint="cs"/>
          <w:rtl/>
        </w:rPr>
        <w:t xml:space="preserve"> </w:t>
      </w:r>
      <w:r w:rsidRPr="009D2C06">
        <w:rPr>
          <w:rFonts w:hint="cs"/>
          <w:rtl/>
        </w:rPr>
        <w:t>____________</w:t>
      </w:r>
      <w:r>
        <w:rPr>
          <w:rFonts w:hint="cs"/>
          <w:rtl/>
        </w:rPr>
        <w:t xml:space="preserve"> </w:t>
      </w:r>
      <w:r w:rsidRPr="009D2C06">
        <w:rPr>
          <w:rFonts w:hint="cs"/>
          <w:rtl/>
        </w:rPr>
        <w:t>עו"ד שכתובתי ______________</w:t>
      </w:r>
      <w:r>
        <w:rPr>
          <w:rFonts w:hint="cs"/>
          <w:rtl/>
        </w:rPr>
        <w:t xml:space="preserve"> </w:t>
      </w:r>
      <w:r w:rsidRPr="009D2C06">
        <w:rPr>
          <w:rFonts w:hint="cs"/>
          <w:rtl/>
        </w:rPr>
        <w:t xml:space="preserve">מאשר בזה שהמציע ___________ החתום לעיל הנו תאגיד הרשום כדין בישראל אצל רשם </w:t>
      </w:r>
      <w:r>
        <w:rPr>
          <w:rFonts w:hint="cs"/>
          <w:rtl/>
        </w:rPr>
        <w:t xml:space="preserve"> __________</w:t>
      </w:r>
      <w:r w:rsidRPr="009D2C06">
        <w:rPr>
          <w:rFonts w:hint="cs"/>
          <w:rtl/>
        </w:rPr>
        <w:t xml:space="preserve"> וכי ה"ה ___________________ ו- _______________ אשר חתמו בפני מטעם המציע על הצעה זו, מוסמכים לעשו</w:t>
      </w:r>
      <w:r>
        <w:rPr>
          <w:rFonts w:hint="cs"/>
          <w:rtl/>
        </w:rPr>
        <w:t>ת כן ולחייב את המציע בחתימותיהם</w:t>
      </w:r>
      <w:r w:rsidRPr="009D2C06">
        <w:rPr>
          <w:rFonts w:hint="cs"/>
          <w:rtl/>
        </w:rPr>
        <w:t>.</w:t>
      </w:r>
    </w:p>
    <w:p w14:paraId="4ACE45D5" w14:textId="77777777" w:rsidR="005C1333" w:rsidRPr="009D2C06" w:rsidRDefault="005C1333" w:rsidP="005C1333">
      <w:pPr>
        <w:keepNext/>
        <w:keepLines/>
        <w:widowControl w:val="0"/>
        <w:spacing w:line="276" w:lineRule="auto"/>
        <w:ind w:left="720"/>
        <w:rPr>
          <w:rtl/>
        </w:rPr>
      </w:pPr>
      <w:r w:rsidRPr="009D2C06">
        <w:rPr>
          <w:rFonts w:hint="cs"/>
          <w:rtl/>
        </w:rPr>
        <w:t>___________________                                         ____________________</w:t>
      </w:r>
    </w:p>
    <w:p w14:paraId="6659EABF" w14:textId="77777777" w:rsidR="005C1333" w:rsidRDefault="005C1333" w:rsidP="005C1333">
      <w:pPr>
        <w:keepNext/>
        <w:keepLines/>
        <w:widowControl w:val="0"/>
        <w:spacing w:line="276" w:lineRule="auto"/>
        <w:ind w:left="720" w:firstLine="720"/>
        <w:rPr>
          <w:rtl/>
        </w:rPr>
      </w:pPr>
      <w:r w:rsidRPr="009D2C06">
        <w:rPr>
          <w:rFonts w:hint="cs"/>
          <w:rtl/>
        </w:rPr>
        <w:t>תאריך                                                                                 עו"ד</w:t>
      </w:r>
    </w:p>
    <w:p w14:paraId="228F9095" w14:textId="77777777" w:rsidR="00086D76" w:rsidRDefault="00086D76">
      <w:pPr>
        <w:bidi w:val="0"/>
        <w:rPr>
          <w:rFonts w:ascii="David" w:hAnsi="David"/>
          <w:b/>
          <w:bCs/>
          <w:rtl/>
        </w:rPr>
      </w:pPr>
      <w:r>
        <w:rPr>
          <w:rFonts w:ascii="David" w:hAnsi="David"/>
          <w:b/>
          <w:bCs/>
          <w:rtl/>
        </w:rPr>
        <w:br w:type="page"/>
      </w:r>
    </w:p>
    <w:p w14:paraId="78AA6CE2" w14:textId="77777777" w:rsidR="00B83DCF" w:rsidRPr="00DD6E47" w:rsidRDefault="00B83DCF" w:rsidP="00DD6E47">
      <w:pPr>
        <w:pStyle w:val="ListParagraph"/>
        <w:spacing w:line="360" w:lineRule="auto"/>
        <w:ind w:left="0"/>
        <w:outlineLvl w:val="0"/>
        <w:rPr>
          <w:rFonts w:ascii="David" w:hAnsi="David"/>
          <w:b/>
          <w:bCs/>
          <w:rtl/>
        </w:rPr>
      </w:pPr>
      <w:r w:rsidRPr="00DD6E47">
        <w:rPr>
          <w:rFonts w:ascii="David" w:hAnsi="David" w:cs="David" w:hint="eastAsia"/>
          <w:b/>
          <w:bCs/>
          <w:rtl/>
          <w:lang w:eastAsia="en-US"/>
        </w:rPr>
        <w:lastRenderedPageBreak/>
        <w:t>נספח</w:t>
      </w:r>
      <w:r w:rsidRPr="00DD6E47">
        <w:rPr>
          <w:rFonts w:ascii="David" w:hAnsi="David" w:cs="David"/>
          <w:b/>
          <w:bCs/>
          <w:rtl/>
          <w:lang w:eastAsia="en-US"/>
        </w:rPr>
        <w:t xml:space="preserve"> </w:t>
      </w:r>
      <w:r w:rsidR="00845573">
        <w:rPr>
          <w:rFonts w:ascii="David" w:hAnsi="David" w:cs="David" w:hint="cs"/>
          <w:b/>
          <w:bCs/>
          <w:rtl/>
          <w:lang w:eastAsia="en-US"/>
        </w:rPr>
        <w:t>ג</w:t>
      </w:r>
      <w:r w:rsidRPr="00DD6E47">
        <w:rPr>
          <w:rFonts w:ascii="David" w:hAnsi="David" w:cs="David"/>
          <w:b/>
          <w:bCs/>
          <w:rtl/>
          <w:lang w:eastAsia="en-US"/>
        </w:rPr>
        <w:t>'</w:t>
      </w:r>
      <w:r w:rsidR="00845573">
        <w:rPr>
          <w:rFonts w:ascii="David" w:hAnsi="David" w:cs="David" w:hint="cs"/>
          <w:b/>
          <w:bCs/>
          <w:rtl/>
          <w:lang w:eastAsia="en-US"/>
        </w:rPr>
        <w:t xml:space="preserve"> </w:t>
      </w:r>
      <w:r w:rsidR="00845573" w:rsidRPr="00DD6E47">
        <w:rPr>
          <w:rFonts w:ascii="David" w:hAnsi="David" w:cs="David" w:hint="eastAsia"/>
          <w:rtl/>
          <w:lang w:eastAsia="en-US"/>
        </w:rPr>
        <w:t>הסכם</w:t>
      </w:r>
    </w:p>
    <w:p w14:paraId="3D200241" w14:textId="77777777" w:rsidR="000E3F74" w:rsidRPr="00CA6E12" w:rsidRDefault="000E3F74" w:rsidP="000E3F74">
      <w:pPr>
        <w:pStyle w:val="Heading1"/>
        <w:keepNext w:val="0"/>
        <w:spacing w:before="120" w:after="120" w:line="276" w:lineRule="auto"/>
        <w:rPr>
          <w:rFonts w:cs="David"/>
          <w:u w:val="single"/>
          <w:rtl/>
        </w:rPr>
      </w:pPr>
      <w:bookmarkStart w:id="177" w:name="_Toc500504614"/>
      <w:r w:rsidRPr="00CA6E12">
        <w:rPr>
          <w:rFonts w:cs="David" w:hint="cs"/>
          <w:u w:val="single"/>
          <w:rtl/>
        </w:rPr>
        <w:t>הסכם למתן שירותים</w:t>
      </w:r>
      <w:bookmarkEnd w:id="177"/>
    </w:p>
    <w:p w14:paraId="10033DAD" w14:textId="77777777" w:rsidR="000E3F74" w:rsidRPr="00CA6E12" w:rsidRDefault="000E3F74" w:rsidP="000E3F74">
      <w:pPr>
        <w:widowControl w:val="0"/>
        <w:spacing w:line="276" w:lineRule="auto"/>
        <w:jc w:val="center"/>
        <w:rPr>
          <w:b/>
          <w:bCs/>
          <w:rtl/>
        </w:rPr>
      </w:pPr>
      <w:r w:rsidRPr="00CA6E12">
        <w:rPr>
          <w:b/>
          <w:bCs/>
          <w:rtl/>
        </w:rPr>
        <w:t>שנערך ונחתם ביום _____</w:t>
      </w:r>
      <w:r w:rsidRPr="00CA6E12">
        <w:rPr>
          <w:rFonts w:hint="cs"/>
          <w:b/>
          <w:bCs/>
          <w:rtl/>
        </w:rPr>
        <w:t xml:space="preserve"> בשנת _____</w:t>
      </w:r>
    </w:p>
    <w:p w14:paraId="6761C2F4" w14:textId="77777777" w:rsidR="000E3F74" w:rsidRPr="00CA6E12" w:rsidRDefault="000E3F74" w:rsidP="000E3F74">
      <w:pPr>
        <w:widowControl w:val="0"/>
        <w:spacing w:line="276" w:lineRule="auto"/>
        <w:jc w:val="center"/>
        <w:rPr>
          <w:rtl/>
        </w:rPr>
      </w:pPr>
      <w:r w:rsidRPr="00CA6E12">
        <w:rPr>
          <w:rtl/>
        </w:rPr>
        <w:t>בין:</w:t>
      </w:r>
    </w:p>
    <w:p w14:paraId="2C80F1D2" w14:textId="77777777" w:rsidR="000E3F74" w:rsidRPr="00CA6E12" w:rsidRDefault="000E3F74" w:rsidP="000E3F74">
      <w:pPr>
        <w:widowControl w:val="0"/>
        <w:spacing w:line="276" w:lineRule="auto"/>
        <w:jc w:val="center"/>
        <w:rPr>
          <w:rtl/>
        </w:rPr>
      </w:pPr>
      <w:r w:rsidRPr="00CA6E12">
        <w:rPr>
          <w:rtl/>
        </w:rPr>
        <w:t>ממשלת ישראל בשם מדינת ישראל</w:t>
      </w:r>
    </w:p>
    <w:p w14:paraId="69C9BD55" w14:textId="77777777" w:rsidR="000E3F74" w:rsidRPr="00CA6E12" w:rsidRDefault="000E3F74" w:rsidP="000E3F74">
      <w:pPr>
        <w:widowControl w:val="0"/>
        <w:spacing w:line="276" w:lineRule="auto"/>
        <w:jc w:val="center"/>
        <w:rPr>
          <w:rtl/>
        </w:rPr>
      </w:pPr>
      <w:r w:rsidRPr="00CA6E12">
        <w:rPr>
          <w:rtl/>
        </w:rPr>
        <w:t xml:space="preserve">המיוצגת על ידי </w:t>
      </w:r>
      <w:r w:rsidRPr="00CA6E12">
        <w:rPr>
          <w:rFonts w:hint="cs"/>
          <w:rtl/>
        </w:rPr>
        <w:t xml:space="preserve">המנהל הכללי והחשב של </w:t>
      </w:r>
      <w:r w:rsidRPr="00CA6E12">
        <w:rPr>
          <w:rtl/>
        </w:rPr>
        <w:t>משרד ה</w:t>
      </w:r>
      <w:r w:rsidRPr="00CA6E12">
        <w:rPr>
          <w:rFonts w:hint="cs"/>
          <w:rtl/>
        </w:rPr>
        <w:t>פנים</w:t>
      </w:r>
    </w:p>
    <w:p w14:paraId="7B7160FC" w14:textId="77777777" w:rsidR="000E3F74" w:rsidRPr="00CA6E12" w:rsidRDefault="000E3F74" w:rsidP="000E3F74">
      <w:pPr>
        <w:widowControl w:val="0"/>
        <w:spacing w:line="276" w:lineRule="auto"/>
        <w:jc w:val="center"/>
        <w:rPr>
          <w:rtl/>
        </w:rPr>
      </w:pPr>
      <w:r w:rsidRPr="00CA6E12">
        <w:rPr>
          <w:rFonts w:hint="cs"/>
          <w:rtl/>
        </w:rPr>
        <w:t>כתובת: רחוב קפלן 2, ירושלים</w:t>
      </w:r>
    </w:p>
    <w:p w14:paraId="47A28E18" w14:textId="77777777" w:rsidR="000E3F74" w:rsidRPr="00CA6E12" w:rsidRDefault="000E3F74" w:rsidP="000E3F74">
      <w:pPr>
        <w:widowControl w:val="0"/>
        <w:spacing w:line="276" w:lineRule="auto"/>
        <w:jc w:val="center"/>
        <w:rPr>
          <w:b/>
          <w:bCs/>
          <w:rtl/>
        </w:rPr>
      </w:pPr>
      <w:r w:rsidRPr="00CA6E12">
        <w:rPr>
          <w:rFonts w:hint="cs"/>
          <w:b/>
          <w:bCs/>
          <w:rtl/>
        </w:rPr>
        <w:t>(</w:t>
      </w:r>
      <w:r w:rsidRPr="00CA6E12">
        <w:rPr>
          <w:b/>
          <w:bCs/>
          <w:rtl/>
        </w:rPr>
        <w:t xml:space="preserve">להלן: </w:t>
      </w:r>
      <w:r w:rsidRPr="00CA6E12">
        <w:rPr>
          <w:rFonts w:hint="cs"/>
          <w:b/>
          <w:bCs/>
          <w:rtl/>
        </w:rPr>
        <w:t>"</w:t>
      </w:r>
      <w:r w:rsidRPr="00CA6E12">
        <w:rPr>
          <w:b/>
          <w:bCs/>
          <w:rtl/>
        </w:rPr>
        <w:t>המשרד</w:t>
      </w:r>
      <w:r w:rsidRPr="00CA6E12">
        <w:rPr>
          <w:rFonts w:hint="cs"/>
          <w:b/>
          <w:bCs/>
          <w:rtl/>
        </w:rPr>
        <w:t>")</w:t>
      </w:r>
    </w:p>
    <w:p w14:paraId="423213F2" w14:textId="77777777" w:rsidR="000E3F74" w:rsidRPr="00CA6E12" w:rsidRDefault="000E3F74" w:rsidP="000E3F74">
      <w:pPr>
        <w:widowControl w:val="0"/>
        <w:spacing w:line="276" w:lineRule="auto"/>
        <w:jc w:val="right"/>
        <w:rPr>
          <w:u w:val="single"/>
          <w:rtl/>
        </w:rPr>
      </w:pPr>
      <w:r w:rsidRPr="00CA6E12">
        <w:rPr>
          <w:u w:val="single"/>
          <w:rtl/>
        </w:rPr>
        <w:t>מצד אחד</w:t>
      </w:r>
    </w:p>
    <w:p w14:paraId="163413F7" w14:textId="77777777" w:rsidR="000E3F74" w:rsidRPr="00CA6E12" w:rsidRDefault="000E3F74" w:rsidP="000E3F74">
      <w:pPr>
        <w:widowControl w:val="0"/>
        <w:spacing w:line="276" w:lineRule="auto"/>
        <w:jc w:val="center"/>
        <w:rPr>
          <w:rtl/>
        </w:rPr>
      </w:pPr>
      <w:r w:rsidRPr="00CA6E12">
        <w:rPr>
          <w:rtl/>
        </w:rPr>
        <w:t>לבין:</w:t>
      </w:r>
    </w:p>
    <w:p w14:paraId="66EEB788" w14:textId="77777777" w:rsidR="000E3F74" w:rsidRPr="00CA6E12" w:rsidRDefault="000E3F74" w:rsidP="000E3F74">
      <w:pPr>
        <w:widowControl w:val="0"/>
        <w:spacing w:line="276" w:lineRule="auto"/>
        <w:jc w:val="center"/>
        <w:rPr>
          <w:rtl/>
        </w:rPr>
      </w:pPr>
      <w:r w:rsidRPr="00CA6E12">
        <w:rPr>
          <w:rFonts w:hint="cs"/>
          <w:rtl/>
        </w:rPr>
        <w:t>שם : _______________________</w:t>
      </w:r>
    </w:p>
    <w:p w14:paraId="6F03BD36" w14:textId="77777777" w:rsidR="000E3F74" w:rsidRPr="00CA6E12" w:rsidRDefault="000E3F74" w:rsidP="000E3F74">
      <w:pPr>
        <w:widowControl w:val="0"/>
        <w:spacing w:line="276" w:lineRule="auto"/>
        <w:jc w:val="center"/>
        <w:rPr>
          <w:b/>
          <w:bCs/>
          <w:u w:val="single"/>
          <w:rtl/>
        </w:rPr>
      </w:pPr>
      <w:r w:rsidRPr="00CA6E12">
        <w:rPr>
          <w:rtl/>
        </w:rPr>
        <w:t>כתובת:</w:t>
      </w:r>
      <w:r w:rsidRPr="00CA6E12">
        <w:rPr>
          <w:rFonts w:hint="cs"/>
          <w:rtl/>
        </w:rPr>
        <w:t xml:space="preserve"> </w:t>
      </w:r>
      <w:r w:rsidRPr="00CA6E12">
        <w:rPr>
          <w:rFonts w:hint="cs"/>
          <w:b/>
          <w:bCs/>
          <w:u w:val="single"/>
          <w:rtl/>
        </w:rPr>
        <w:t>________________</w:t>
      </w:r>
    </w:p>
    <w:p w14:paraId="7D7EB487" w14:textId="77777777" w:rsidR="000E3F74" w:rsidRPr="00CA6E12" w:rsidRDefault="000E3F74" w:rsidP="000E3F74">
      <w:pPr>
        <w:widowControl w:val="0"/>
        <w:spacing w:before="120" w:line="276" w:lineRule="auto"/>
        <w:jc w:val="center"/>
        <w:rPr>
          <w:b/>
          <w:bCs/>
          <w:u w:val="single"/>
          <w:rtl/>
        </w:rPr>
      </w:pPr>
      <w:r w:rsidRPr="00CA6E12">
        <w:rPr>
          <w:rtl/>
        </w:rPr>
        <w:t xml:space="preserve">מס' רישום (עוסק מורשה,  תאגיד, תעודת זהות): </w:t>
      </w:r>
      <w:r w:rsidRPr="00CA6E12">
        <w:rPr>
          <w:rFonts w:hint="cs"/>
          <w:b/>
          <w:bCs/>
          <w:u w:val="single"/>
          <w:rtl/>
        </w:rPr>
        <w:t>_____________</w:t>
      </w:r>
    </w:p>
    <w:p w14:paraId="00E09F40" w14:textId="77777777" w:rsidR="000E3F74" w:rsidRPr="00CA6E12" w:rsidRDefault="000E3F74" w:rsidP="000E3F74">
      <w:pPr>
        <w:widowControl w:val="0"/>
        <w:spacing w:before="120" w:line="276" w:lineRule="auto"/>
        <w:jc w:val="center"/>
        <w:rPr>
          <w:b/>
          <w:bCs/>
          <w:u w:val="single"/>
          <w:rtl/>
        </w:rPr>
      </w:pPr>
      <w:r w:rsidRPr="00CA6E12">
        <w:rPr>
          <w:rtl/>
        </w:rPr>
        <w:t xml:space="preserve">אצל רשם: </w:t>
      </w:r>
      <w:r w:rsidRPr="00CA6E12">
        <w:rPr>
          <w:rFonts w:hint="cs"/>
          <w:b/>
          <w:bCs/>
          <w:u w:val="single"/>
          <w:rtl/>
        </w:rPr>
        <w:t>_________________</w:t>
      </w:r>
    </w:p>
    <w:p w14:paraId="444A05A2" w14:textId="77777777" w:rsidR="000E3F74" w:rsidRPr="00CA6E12" w:rsidRDefault="000E3F74" w:rsidP="000E3F74">
      <w:pPr>
        <w:widowControl w:val="0"/>
        <w:spacing w:before="120" w:line="276" w:lineRule="auto"/>
        <w:jc w:val="center"/>
        <w:rPr>
          <w:rtl/>
        </w:rPr>
      </w:pPr>
      <w:r w:rsidRPr="00CA6E12">
        <w:rPr>
          <w:rFonts w:hint="cs"/>
          <w:rtl/>
        </w:rPr>
        <w:t xml:space="preserve">באמצעות </w:t>
      </w:r>
      <w:r w:rsidRPr="00CA6E12">
        <w:rPr>
          <w:rFonts w:hint="cs"/>
          <w:b/>
          <w:bCs/>
          <w:u w:val="single"/>
          <w:rtl/>
        </w:rPr>
        <w:t>______</w:t>
      </w:r>
      <w:r w:rsidRPr="00CA6E12">
        <w:rPr>
          <w:rFonts w:hint="cs"/>
          <w:rtl/>
        </w:rPr>
        <w:t xml:space="preserve"> נושא ת.ז. </w:t>
      </w:r>
      <w:r w:rsidRPr="00CA6E12">
        <w:rPr>
          <w:rFonts w:hint="cs"/>
          <w:b/>
          <w:bCs/>
          <w:u w:val="single"/>
          <w:rtl/>
        </w:rPr>
        <w:t>__________</w:t>
      </w:r>
      <w:r w:rsidRPr="00CA6E12">
        <w:rPr>
          <w:rFonts w:hint="cs"/>
          <w:rtl/>
        </w:rPr>
        <w:t xml:space="preserve"> ו- ________ נושא ת.ז. _____________ המוסמכים לחתום בשמו</w:t>
      </w:r>
    </w:p>
    <w:p w14:paraId="66C6F835" w14:textId="77777777" w:rsidR="000E3F74" w:rsidRPr="00CA6E12" w:rsidRDefault="000E3F74" w:rsidP="000E3F74">
      <w:pPr>
        <w:widowControl w:val="0"/>
        <w:spacing w:line="276" w:lineRule="auto"/>
        <w:jc w:val="center"/>
        <w:rPr>
          <w:b/>
          <w:bCs/>
          <w:rtl/>
        </w:rPr>
      </w:pPr>
      <w:r w:rsidRPr="00CA6E12">
        <w:rPr>
          <w:rFonts w:hint="cs"/>
          <w:b/>
          <w:bCs/>
          <w:rtl/>
        </w:rPr>
        <w:t>(</w:t>
      </w:r>
      <w:r w:rsidRPr="00CA6E12">
        <w:rPr>
          <w:b/>
          <w:bCs/>
          <w:rtl/>
        </w:rPr>
        <w:t xml:space="preserve">להלן: </w:t>
      </w:r>
      <w:r w:rsidRPr="00CA6E12">
        <w:rPr>
          <w:rFonts w:hint="cs"/>
          <w:b/>
          <w:bCs/>
          <w:rtl/>
        </w:rPr>
        <w:t>"נותן השירותים")</w:t>
      </w:r>
    </w:p>
    <w:p w14:paraId="7A2D052F" w14:textId="77777777" w:rsidR="000E3F74" w:rsidRPr="00CA6E12" w:rsidRDefault="000E3F74" w:rsidP="000E3F74">
      <w:pPr>
        <w:widowControl w:val="0"/>
        <w:spacing w:line="276" w:lineRule="auto"/>
        <w:jc w:val="right"/>
        <w:rPr>
          <w:u w:val="single"/>
          <w:rtl/>
        </w:rPr>
      </w:pPr>
      <w:r w:rsidRPr="00CA6E12">
        <w:rPr>
          <w:u w:val="single"/>
          <w:rtl/>
        </w:rPr>
        <w:t>מצד שני</w:t>
      </w:r>
    </w:p>
    <w:p w14:paraId="2C2CC68D" w14:textId="77777777" w:rsidR="000E3F74" w:rsidRPr="00CA6E12" w:rsidRDefault="000E3F74" w:rsidP="000E3F74">
      <w:pPr>
        <w:widowControl w:val="0"/>
        <w:spacing w:line="276" w:lineRule="auto"/>
        <w:jc w:val="center"/>
        <w:rPr>
          <w:u w:val="single"/>
          <w:rtl/>
        </w:rPr>
      </w:pPr>
      <w:r w:rsidRPr="00CA6E12">
        <w:rPr>
          <w:u w:val="single"/>
          <w:rtl/>
        </w:rPr>
        <w:t>מבוא</w:t>
      </w:r>
    </w:p>
    <w:p w14:paraId="4CC9C70B" w14:textId="77777777" w:rsidR="000E3F74" w:rsidRPr="00CA6E12" w:rsidRDefault="000E3F74" w:rsidP="000E3F74">
      <w:pPr>
        <w:widowControl w:val="0"/>
        <w:spacing w:line="276" w:lineRule="auto"/>
        <w:jc w:val="center"/>
        <w:rPr>
          <w:u w:val="single"/>
          <w:rtl/>
        </w:rPr>
      </w:pPr>
    </w:p>
    <w:p w14:paraId="73E5D732" w14:textId="7D543E2E" w:rsidR="000E3F74" w:rsidRPr="00CA6E12" w:rsidRDefault="000E3F74" w:rsidP="00C250AA">
      <w:pPr>
        <w:widowControl w:val="0"/>
        <w:spacing w:before="120" w:line="276" w:lineRule="auto"/>
        <w:ind w:left="750" w:hanging="750"/>
        <w:jc w:val="both"/>
        <w:rPr>
          <w:b/>
          <w:bCs/>
          <w:rtl/>
        </w:rPr>
      </w:pPr>
      <w:r w:rsidRPr="004E486D">
        <w:rPr>
          <w:rFonts w:hint="cs"/>
          <w:b/>
          <w:bCs/>
          <w:rtl/>
        </w:rPr>
        <w:t>הואיל</w:t>
      </w:r>
      <w:r w:rsidRPr="00CA6E12">
        <w:rPr>
          <w:rFonts w:hint="cs"/>
          <w:rtl/>
        </w:rPr>
        <w:tab/>
        <w:t xml:space="preserve">והמשרד פרסם מכרז </w:t>
      </w:r>
      <w:r w:rsidRPr="00CA6E12">
        <w:rPr>
          <w:rtl/>
        </w:rPr>
        <w:t>–</w:t>
      </w:r>
      <w:r w:rsidRPr="00CA6E12">
        <w:rPr>
          <w:rFonts w:hint="cs"/>
          <w:rtl/>
        </w:rPr>
        <w:t xml:space="preserve"> </w:t>
      </w:r>
      <w:r w:rsidRPr="00CA6E12">
        <w:rPr>
          <w:rFonts w:hint="cs"/>
          <w:b/>
          <w:bCs/>
          <w:rtl/>
        </w:rPr>
        <w:t xml:space="preserve">מכרז מס' </w:t>
      </w:r>
      <w:r w:rsidR="00375A93">
        <w:rPr>
          <w:rFonts w:hint="cs"/>
          <w:b/>
          <w:bCs/>
          <w:rtl/>
        </w:rPr>
        <w:t>47/2018</w:t>
      </w:r>
      <w:r w:rsidRPr="00CA6E12">
        <w:rPr>
          <w:rFonts w:hint="cs"/>
          <w:b/>
          <w:bCs/>
          <w:sz w:val="22"/>
          <w:szCs w:val="22"/>
          <w:rtl/>
        </w:rPr>
        <w:t xml:space="preserve"> </w:t>
      </w:r>
      <w:r w:rsidR="00302E35">
        <w:rPr>
          <w:rFonts w:hint="cs"/>
          <w:rtl/>
        </w:rPr>
        <w:t>ליישום נוהל קליטת אוכלוסייה מפונה במצבי סיכון וחירום</w:t>
      </w:r>
      <w:r w:rsidR="00B82DBE">
        <w:rPr>
          <w:rFonts w:hint="cs"/>
          <w:rtl/>
        </w:rPr>
        <w:t xml:space="preserve"> </w:t>
      </w:r>
      <w:r w:rsidR="00C250AA">
        <w:rPr>
          <w:rFonts w:hint="cs"/>
          <w:rtl/>
        </w:rPr>
        <w:t xml:space="preserve"> </w:t>
      </w:r>
      <w:r w:rsidRPr="00CA6E12">
        <w:rPr>
          <w:rFonts w:hint="cs"/>
          <w:b/>
          <w:bCs/>
          <w:rtl/>
        </w:rPr>
        <w:t xml:space="preserve">(להלן: "המכרז"). </w:t>
      </w:r>
    </w:p>
    <w:p w14:paraId="537D9013" w14:textId="77777777" w:rsidR="000E3F74" w:rsidRPr="00CA6E12" w:rsidRDefault="000E3F74" w:rsidP="000E3F74">
      <w:pPr>
        <w:widowControl w:val="0"/>
        <w:spacing w:before="120" w:line="276" w:lineRule="auto"/>
        <w:ind w:left="720"/>
        <w:jc w:val="both"/>
        <w:rPr>
          <w:rtl/>
        </w:rPr>
      </w:pPr>
      <w:r w:rsidRPr="00CA6E12">
        <w:rPr>
          <w:rFonts w:hint="cs"/>
          <w:rtl/>
        </w:rPr>
        <w:t xml:space="preserve">העתק של המכרז </w:t>
      </w:r>
      <w:r w:rsidRPr="00CA6E12">
        <w:rPr>
          <w:rtl/>
        </w:rPr>
        <w:t xml:space="preserve">מצ"ב </w:t>
      </w:r>
      <w:r w:rsidRPr="00CA6E12">
        <w:rPr>
          <w:b/>
          <w:bCs/>
          <w:rtl/>
        </w:rPr>
        <w:t xml:space="preserve">כנספח </w:t>
      </w:r>
      <w:r w:rsidRPr="00CA6E12">
        <w:rPr>
          <w:rFonts w:hint="cs"/>
          <w:b/>
          <w:bCs/>
          <w:rtl/>
        </w:rPr>
        <w:t>א'</w:t>
      </w:r>
      <w:r w:rsidRPr="00CA6E12">
        <w:rPr>
          <w:rtl/>
        </w:rPr>
        <w:t xml:space="preserve"> להסכם זה</w:t>
      </w:r>
      <w:r w:rsidRPr="00CA6E12">
        <w:rPr>
          <w:rFonts w:hint="cs"/>
          <w:rtl/>
        </w:rPr>
        <w:t xml:space="preserve"> ומהווה חלק בלתי נפרד מהסכם זה. </w:t>
      </w:r>
    </w:p>
    <w:p w14:paraId="130D0CEF" w14:textId="77777777" w:rsidR="000E3F74" w:rsidRPr="00CA6E12" w:rsidRDefault="000E3F74" w:rsidP="000E3F74">
      <w:pPr>
        <w:widowControl w:val="0"/>
        <w:spacing w:before="120" w:line="276" w:lineRule="auto"/>
        <w:jc w:val="both"/>
        <w:rPr>
          <w:rtl/>
        </w:rPr>
      </w:pPr>
    </w:p>
    <w:p w14:paraId="76B5F31B" w14:textId="77777777"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ab/>
      </w:r>
      <w:r w:rsidRPr="00CA6E12">
        <w:rPr>
          <w:rFonts w:hint="cs"/>
          <w:rtl/>
        </w:rPr>
        <w:t>ונותן השירותים</w:t>
      </w:r>
      <w:r w:rsidRPr="00CA6E12">
        <w:rPr>
          <w:rtl/>
        </w:rPr>
        <w:t xml:space="preserve"> זכה במכרז שפורסם בעניין הסכם זה בהתאם להחלטת ועדת המכרזים של המשרד </w:t>
      </w:r>
      <w:r w:rsidRPr="00CA6E12">
        <w:rPr>
          <w:rFonts w:hint="cs"/>
          <w:b/>
          <w:bCs/>
          <w:rtl/>
        </w:rPr>
        <w:t xml:space="preserve">מיום __________ </w:t>
      </w:r>
      <w:r w:rsidRPr="00CA6E12">
        <w:rPr>
          <w:rtl/>
        </w:rPr>
        <w:t xml:space="preserve">והתחייב לפעול </w:t>
      </w:r>
      <w:proofErr w:type="spellStart"/>
      <w:r w:rsidRPr="00CA6E12">
        <w:rPr>
          <w:rtl/>
        </w:rPr>
        <w:t>וליתן</w:t>
      </w:r>
      <w:proofErr w:type="spellEnd"/>
      <w:r w:rsidRPr="00CA6E12">
        <w:rPr>
          <w:rtl/>
        </w:rPr>
        <w:t xml:space="preserve"> את השירותים </w:t>
      </w:r>
      <w:r w:rsidRPr="00CA6E12">
        <w:rPr>
          <w:rFonts w:hint="cs"/>
          <w:rtl/>
        </w:rPr>
        <w:t>שפורטו</w:t>
      </w:r>
      <w:r w:rsidRPr="00CA6E12">
        <w:rPr>
          <w:rtl/>
        </w:rPr>
        <w:t xml:space="preserve"> המכרז </w:t>
      </w:r>
      <w:r w:rsidRPr="00CA6E12">
        <w:rPr>
          <w:rFonts w:hint="cs"/>
          <w:rtl/>
        </w:rPr>
        <w:t>ו</w:t>
      </w:r>
      <w:r w:rsidRPr="00CA6E12">
        <w:rPr>
          <w:rtl/>
        </w:rPr>
        <w:t>בהתאם להוראות המכרז, הצעתו על כל נספחיה והצהרותיו</w:t>
      </w:r>
      <w:r w:rsidRPr="00CA6E12">
        <w:rPr>
          <w:rFonts w:hint="cs"/>
          <w:rtl/>
        </w:rPr>
        <w:t xml:space="preserve">. </w:t>
      </w:r>
    </w:p>
    <w:p w14:paraId="3D3C3B2F" w14:textId="77777777" w:rsidR="000E3F74" w:rsidRPr="00CA6E12" w:rsidRDefault="000E3F74" w:rsidP="000E3F74">
      <w:pPr>
        <w:widowControl w:val="0"/>
        <w:spacing w:before="120" w:line="276" w:lineRule="auto"/>
        <w:ind w:left="720"/>
        <w:jc w:val="both"/>
        <w:rPr>
          <w:rtl/>
        </w:rPr>
      </w:pPr>
      <w:r w:rsidRPr="00CA6E12">
        <w:rPr>
          <w:rFonts w:hint="cs"/>
          <w:rtl/>
        </w:rPr>
        <w:t>העתק של הצעת נותן השירותים למכרז על נספחיה מצ"ב</w:t>
      </w:r>
      <w:r w:rsidRPr="00CA6E12">
        <w:rPr>
          <w:rtl/>
        </w:rPr>
        <w:t xml:space="preserve"> </w:t>
      </w:r>
      <w:r w:rsidRPr="00CA6E12">
        <w:rPr>
          <w:b/>
          <w:bCs/>
          <w:rtl/>
        </w:rPr>
        <w:t xml:space="preserve">כנספח </w:t>
      </w:r>
      <w:r w:rsidRPr="00CA6E12">
        <w:rPr>
          <w:rFonts w:hint="cs"/>
          <w:b/>
          <w:bCs/>
          <w:rtl/>
        </w:rPr>
        <w:t>ב'</w:t>
      </w:r>
      <w:r w:rsidRPr="00CA6E12">
        <w:rPr>
          <w:rtl/>
        </w:rPr>
        <w:t xml:space="preserve"> להסכם זה ומהווה חלק בלתי נפרד מהסכם זה (</w:t>
      </w:r>
      <w:r w:rsidRPr="00CA6E12">
        <w:rPr>
          <w:b/>
          <w:bCs/>
          <w:rtl/>
        </w:rPr>
        <w:t>להלן: "ההצעה"</w:t>
      </w:r>
      <w:r w:rsidRPr="00CA6E12">
        <w:rPr>
          <w:rtl/>
        </w:rPr>
        <w:t xml:space="preserve">); </w:t>
      </w:r>
    </w:p>
    <w:p w14:paraId="4AB754F6" w14:textId="77777777" w:rsidR="000E3F74" w:rsidRPr="00CA6E12" w:rsidRDefault="000E3F74" w:rsidP="000E3F74">
      <w:pPr>
        <w:widowControl w:val="0"/>
        <w:spacing w:before="120" w:line="276" w:lineRule="auto"/>
        <w:jc w:val="both"/>
        <w:rPr>
          <w:rtl/>
        </w:rPr>
      </w:pPr>
    </w:p>
    <w:p w14:paraId="764347DE" w14:textId="77777777"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 xml:space="preserve"> והצדדים מעוניינים כי </w:t>
      </w:r>
      <w:r w:rsidRPr="00CA6E12">
        <w:rPr>
          <w:rFonts w:hint="cs"/>
          <w:rtl/>
        </w:rPr>
        <w:t xml:space="preserve">נותן השירותים </w:t>
      </w:r>
      <w:r w:rsidRPr="00CA6E12">
        <w:rPr>
          <w:rtl/>
        </w:rPr>
        <w:t>יבצע עבור המשרד את השירותים המפורטים במכרז, בהצעה  בהסכם</w:t>
      </w:r>
      <w:r w:rsidRPr="00CA6E12">
        <w:rPr>
          <w:rFonts w:hint="cs"/>
          <w:rtl/>
        </w:rPr>
        <w:t xml:space="preserve"> זה</w:t>
      </w:r>
      <w:r w:rsidRPr="00CA6E12">
        <w:rPr>
          <w:rtl/>
        </w:rPr>
        <w:t xml:space="preserve"> באופן, במועדים ובתנאים </w:t>
      </w:r>
      <w:proofErr w:type="spellStart"/>
      <w:r w:rsidRPr="00CA6E12">
        <w:rPr>
          <w:rtl/>
        </w:rPr>
        <w:t>הכל</w:t>
      </w:r>
      <w:proofErr w:type="spellEnd"/>
      <w:r w:rsidRPr="00CA6E12">
        <w:rPr>
          <w:rtl/>
        </w:rPr>
        <w:t xml:space="preserve"> כמפורט </w:t>
      </w:r>
      <w:r w:rsidRPr="00CA6E12">
        <w:rPr>
          <w:rFonts w:hint="cs"/>
          <w:rtl/>
        </w:rPr>
        <w:t xml:space="preserve">בהסכם </w:t>
      </w:r>
      <w:r w:rsidRPr="00CA6E12">
        <w:rPr>
          <w:rtl/>
        </w:rPr>
        <w:t>זה</w:t>
      </w:r>
      <w:r w:rsidRPr="00CA6E12">
        <w:rPr>
          <w:rFonts w:hint="cs"/>
          <w:rtl/>
        </w:rPr>
        <w:t xml:space="preserve"> לרבות </w:t>
      </w:r>
      <w:r w:rsidRPr="00CA6E12">
        <w:rPr>
          <w:rtl/>
        </w:rPr>
        <w:t xml:space="preserve"> במכרז ובהצעה</w:t>
      </w:r>
      <w:r w:rsidRPr="00CA6E12">
        <w:rPr>
          <w:rFonts w:hint="cs"/>
          <w:rtl/>
        </w:rPr>
        <w:t xml:space="preserve"> </w:t>
      </w:r>
      <w:r w:rsidRPr="00CA6E12">
        <w:rPr>
          <w:rFonts w:hint="cs"/>
          <w:b/>
          <w:bCs/>
          <w:rtl/>
        </w:rPr>
        <w:t>(להלן: "השירותים")</w:t>
      </w:r>
      <w:r w:rsidRPr="00CA6E12">
        <w:rPr>
          <w:rtl/>
        </w:rPr>
        <w:t>;</w:t>
      </w:r>
    </w:p>
    <w:p w14:paraId="0E28FC13" w14:textId="77777777" w:rsidR="000E3F74" w:rsidRPr="00CA6E12" w:rsidRDefault="000E3F74" w:rsidP="000E3F74">
      <w:pPr>
        <w:widowControl w:val="0"/>
        <w:spacing w:line="276" w:lineRule="auto"/>
        <w:jc w:val="both"/>
      </w:pPr>
    </w:p>
    <w:p w14:paraId="555B1215" w14:textId="77777777"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 xml:space="preserve"> </w:t>
      </w:r>
      <w:r>
        <w:rPr>
          <w:rFonts w:hint="cs"/>
          <w:rtl/>
        </w:rPr>
        <w:t xml:space="preserve"> </w:t>
      </w:r>
      <w:r w:rsidRPr="00CA6E12">
        <w:rPr>
          <w:rtl/>
        </w:rPr>
        <w:t>והצדדים מסכימים כי התקשרות זו תהיה על בסיס קבלני ולא תיצור יחסי עובד מעביד</w:t>
      </w:r>
      <w:r w:rsidRPr="00CA6E12">
        <w:rPr>
          <w:rFonts w:hint="cs"/>
          <w:rtl/>
        </w:rPr>
        <w:t xml:space="preserve"> </w:t>
      </w:r>
      <w:r w:rsidRPr="00CA6E12">
        <w:rPr>
          <w:rtl/>
        </w:rPr>
        <w:t xml:space="preserve">בין המשרד לבין </w:t>
      </w:r>
      <w:r w:rsidRPr="00CA6E12">
        <w:rPr>
          <w:rFonts w:hint="cs"/>
          <w:rtl/>
        </w:rPr>
        <w:t>נותן השירותים</w:t>
      </w:r>
      <w:r w:rsidRPr="00CA6E12">
        <w:rPr>
          <w:rtl/>
        </w:rPr>
        <w:t>, וזאת בהתחשב בתנאי ההתקשרות שאינם הולמים התקשרות במסגרת יחסי עובד מעביד;</w:t>
      </w:r>
    </w:p>
    <w:p w14:paraId="21D19DC7" w14:textId="77777777" w:rsidR="000E3F74" w:rsidRPr="00CA6E12" w:rsidRDefault="000E3F74" w:rsidP="000E3F74">
      <w:pPr>
        <w:widowControl w:val="0"/>
        <w:spacing w:before="120" w:line="276" w:lineRule="auto"/>
        <w:jc w:val="both"/>
        <w:rPr>
          <w:rFonts w:eastAsia="MS Mincho"/>
        </w:rPr>
      </w:pPr>
      <w:r w:rsidRPr="004E486D">
        <w:rPr>
          <w:rFonts w:eastAsia="MS Mincho" w:hint="cs"/>
          <w:b/>
          <w:bCs/>
          <w:rtl/>
        </w:rPr>
        <w:t>והואיל</w:t>
      </w:r>
      <w:r w:rsidRPr="00CA6E12">
        <w:rPr>
          <w:rFonts w:eastAsia="MS Mincho" w:hint="cs"/>
          <w:rtl/>
        </w:rPr>
        <w:t xml:space="preserve">   והתחייבות המשרד על פי הסכם זה מתוקצבת בתקנה __________  של תקציב המשרד</w:t>
      </w:r>
      <w:r w:rsidRPr="00CA6E12">
        <w:rPr>
          <w:rFonts w:eastAsia="MS Mincho"/>
        </w:rPr>
        <w:t>;</w:t>
      </w:r>
    </w:p>
    <w:p w14:paraId="019E8F39" w14:textId="77777777" w:rsidR="000E3F74" w:rsidRPr="00CA6E12" w:rsidRDefault="000E3F74" w:rsidP="000E3F74">
      <w:pPr>
        <w:widowControl w:val="0"/>
        <w:spacing w:line="276" w:lineRule="auto"/>
        <w:jc w:val="both"/>
        <w:rPr>
          <w:rtl/>
        </w:rPr>
      </w:pPr>
    </w:p>
    <w:p w14:paraId="3AE92C77" w14:textId="77777777" w:rsidR="000E3F74" w:rsidRPr="00CA6E12" w:rsidRDefault="000E3F74" w:rsidP="000E3F74">
      <w:pPr>
        <w:pageBreakBefore/>
        <w:widowControl w:val="0"/>
        <w:spacing w:line="276" w:lineRule="auto"/>
        <w:jc w:val="center"/>
        <w:rPr>
          <w:b/>
          <w:bCs/>
          <w:sz w:val="28"/>
          <w:szCs w:val="28"/>
          <w:rtl/>
        </w:rPr>
      </w:pPr>
      <w:r w:rsidRPr="00CA6E12">
        <w:rPr>
          <w:b/>
          <w:bCs/>
          <w:sz w:val="28"/>
          <w:szCs w:val="28"/>
          <w:rtl/>
        </w:rPr>
        <w:lastRenderedPageBreak/>
        <w:t>על כן מוסכם בין הצדדים כדלקמן</w:t>
      </w:r>
    </w:p>
    <w:p w14:paraId="1E5B91E6" w14:textId="77777777" w:rsidR="000E3F74" w:rsidRPr="00CA6E12" w:rsidRDefault="000E3F74" w:rsidP="000E3F74">
      <w:pPr>
        <w:widowControl w:val="0"/>
        <w:spacing w:line="276" w:lineRule="auto"/>
        <w:jc w:val="both"/>
        <w:rPr>
          <w:b/>
          <w:bCs/>
          <w:rtl/>
        </w:rPr>
      </w:pPr>
    </w:p>
    <w:p w14:paraId="39F8DA21" w14:textId="77777777" w:rsidR="000E3F74" w:rsidRPr="00CA6E12" w:rsidRDefault="000E3F74" w:rsidP="001A5EDB">
      <w:pPr>
        <w:widowControl w:val="0"/>
        <w:numPr>
          <w:ilvl w:val="0"/>
          <w:numId w:val="30"/>
        </w:numPr>
        <w:spacing w:before="120" w:line="276" w:lineRule="auto"/>
        <w:jc w:val="both"/>
        <w:rPr>
          <w:b/>
          <w:bCs/>
          <w:u w:val="single"/>
          <w:rtl/>
        </w:rPr>
      </w:pPr>
      <w:r w:rsidRPr="00CA6E12">
        <w:rPr>
          <w:b/>
          <w:bCs/>
          <w:u w:val="single"/>
          <w:rtl/>
        </w:rPr>
        <w:t>המב</w:t>
      </w:r>
      <w:r w:rsidRPr="00CA6E12">
        <w:rPr>
          <w:rFonts w:hint="cs"/>
          <w:b/>
          <w:bCs/>
          <w:u w:val="single"/>
          <w:rtl/>
        </w:rPr>
        <w:t xml:space="preserve">וא והסכם זה </w:t>
      </w:r>
    </w:p>
    <w:p w14:paraId="1AD4F8F6" w14:textId="77777777" w:rsidR="000E3F74" w:rsidRPr="00CA6E12" w:rsidRDefault="000E3F74" w:rsidP="001A5EDB">
      <w:pPr>
        <w:widowControl w:val="0"/>
        <w:numPr>
          <w:ilvl w:val="1"/>
          <w:numId w:val="30"/>
        </w:numPr>
        <w:spacing w:before="120" w:line="276" w:lineRule="auto"/>
        <w:jc w:val="both"/>
        <w:rPr>
          <w:rtl/>
        </w:rPr>
      </w:pPr>
      <w:r w:rsidRPr="00CA6E12">
        <w:rPr>
          <w:rtl/>
        </w:rPr>
        <w:t>המבוא להסכם זה מהווה חלק בלתי נפרד ממנו.</w:t>
      </w:r>
      <w:r w:rsidRPr="00CA6E12">
        <w:rPr>
          <w:rFonts w:hint="cs"/>
          <w:rtl/>
        </w:rPr>
        <w:t xml:space="preserve"> </w:t>
      </w:r>
      <w:r w:rsidRPr="00CA6E12">
        <w:rPr>
          <w:rtl/>
        </w:rPr>
        <w:t>כותרות הסעיפים ל</w:t>
      </w:r>
      <w:r w:rsidRPr="00CA6E12">
        <w:rPr>
          <w:rFonts w:hint="cs"/>
          <w:rtl/>
        </w:rPr>
        <w:t>הסכם</w:t>
      </w:r>
      <w:r w:rsidRPr="00CA6E12">
        <w:rPr>
          <w:rtl/>
        </w:rPr>
        <w:t xml:space="preserve"> זה ניתנות לשם התמצאות והן לא תשמשנה לפרשנות </w:t>
      </w:r>
      <w:r w:rsidRPr="00CA6E12">
        <w:rPr>
          <w:rFonts w:hint="cs"/>
          <w:rtl/>
        </w:rPr>
        <w:t>הסכם</w:t>
      </w:r>
      <w:r w:rsidRPr="00CA6E12">
        <w:rPr>
          <w:rtl/>
        </w:rPr>
        <w:t xml:space="preserve"> ז</w:t>
      </w:r>
      <w:r w:rsidRPr="00CA6E12">
        <w:rPr>
          <w:rFonts w:hint="cs"/>
          <w:rtl/>
        </w:rPr>
        <w:t>ה</w:t>
      </w:r>
      <w:r w:rsidRPr="00CA6E12">
        <w:rPr>
          <w:rtl/>
        </w:rPr>
        <w:t>.</w:t>
      </w:r>
    </w:p>
    <w:p w14:paraId="775FA817" w14:textId="77777777" w:rsidR="000E3F74" w:rsidRPr="00CA6E12" w:rsidRDefault="000E3F74" w:rsidP="001A5EDB">
      <w:pPr>
        <w:widowControl w:val="0"/>
        <w:numPr>
          <w:ilvl w:val="1"/>
          <w:numId w:val="30"/>
        </w:numPr>
        <w:spacing w:before="120" w:line="276" w:lineRule="auto"/>
        <w:jc w:val="both"/>
        <w:rPr>
          <w:rtl/>
        </w:rPr>
      </w:pPr>
      <w:r w:rsidRPr="00CA6E12">
        <w:rPr>
          <w:rFonts w:hint="cs"/>
          <w:rtl/>
        </w:rPr>
        <w:t>הסכם</w:t>
      </w:r>
      <w:r w:rsidRPr="00CA6E12">
        <w:rPr>
          <w:rtl/>
        </w:rPr>
        <w:t xml:space="preserve"> ז</w:t>
      </w:r>
      <w:r w:rsidRPr="00CA6E12">
        <w:rPr>
          <w:rFonts w:hint="cs"/>
          <w:rtl/>
        </w:rPr>
        <w:t>ה</w:t>
      </w:r>
      <w:r w:rsidRPr="00CA6E12">
        <w:rPr>
          <w:rtl/>
        </w:rPr>
        <w:t xml:space="preserve"> מהווה חלק בלתי נפרד מ</w:t>
      </w:r>
      <w:r w:rsidRPr="00CA6E12">
        <w:rPr>
          <w:rFonts w:hint="cs"/>
          <w:rtl/>
        </w:rPr>
        <w:t xml:space="preserve">המכרז </w:t>
      </w:r>
      <w:r w:rsidRPr="00CA6E12">
        <w:rPr>
          <w:rtl/>
        </w:rPr>
        <w:t xml:space="preserve">ויקרא כיחידה אחת </w:t>
      </w:r>
      <w:proofErr w:type="spellStart"/>
      <w:r w:rsidRPr="00CA6E12">
        <w:rPr>
          <w:rtl/>
        </w:rPr>
        <w:t>עימו</w:t>
      </w:r>
      <w:proofErr w:type="spellEnd"/>
      <w:r w:rsidRPr="00CA6E12">
        <w:rPr>
          <w:rtl/>
        </w:rPr>
        <w:t xml:space="preserve">. </w:t>
      </w:r>
    </w:p>
    <w:p w14:paraId="2BC0796F" w14:textId="77777777" w:rsidR="000E3F74" w:rsidRPr="00CA6E12" w:rsidRDefault="000E3F74" w:rsidP="001A5EDB">
      <w:pPr>
        <w:widowControl w:val="0"/>
        <w:numPr>
          <w:ilvl w:val="1"/>
          <w:numId w:val="30"/>
        </w:numPr>
        <w:spacing w:before="120" w:line="276" w:lineRule="auto"/>
        <w:jc w:val="both"/>
        <w:rPr>
          <w:rtl/>
        </w:rPr>
      </w:pPr>
      <w:r w:rsidRPr="00CA6E12">
        <w:rPr>
          <w:rtl/>
        </w:rPr>
        <w:t>ב</w:t>
      </w:r>
      <w:r w:rsidRPr="00CA6E12">
        <w:rPr>
          <w:rFonts w:hint="cs"/>
          <w:rtl/>
        </w:rPr>
        <w:t>הסכם</w:t>
      </w:r>
      <w:r w:rsidRPr="00CA6E12">
        <w:rPr>
          <w:rtl/>
        </w:rPr>
        <w:t xml:space="preserve"> ז</w:t>
      </w:r>
      <w:r w:rsidRPr="00CA6E12">
        <w:rPr>
          <w:rFonts w:hint="cs"/>
          <w:rtl/>
        </w:rPr>
        <w:t>ה</w:t>
      </w:r>
      <w:r w:rsidRPr="00CA6E12">
        <w:rPr>
          <w:rtl/>
        </w:rPr>
        <w:t xml:space="preserve"> יהיו למונחים המפורטים בו את הפרוש והמשמעות המוקנים להם </w:t>
      </w:r>
      <w:r w:rsidRPr="00CA6E12">
        <w:rPr>
          <w:rFonts w:hint="cs"/>
          <w:rtl/>
        </w:rPr>
        <w:t>במכרז</w:t>
      </w:r>
      <w:r w:rsidRPr="00CA6E12">
        <w:rPr>
          <w:rtl/>
        </w:rPr>
        <w:t xml:space="preserve">. </w:t>
      </w:r>
    </w:p>
    <w:p w14:paraId="11FF7390" w14:textId="77777777" w:rsidR="000E3F74" w:rsidRPr="00CA6E12" w:rsidRDefault="000E3F74" w:rsidP="001A5EDB">
      <w:pPr>
        <w:widowControl w:val="0"/>
        <w:numPr>
          <w:ilvl w:val="1"/>
          <w:numId w:val="30"/>
        </w:numPr>
        <w:spacing w:before="120" w:line="276" w:lineRule="auto"/>
        <w:jc w:val="both"/>
        <w:rPr>
          <w:rtl/>
        </w:rPr>
      </w:pPr>
      <w:r w:rsidRPr="00CA6E12">
        <w:rPr>
          <w:rtl/>
        </w:rPr>
        <w:t>הוראות ה</w:t>
      </w:r>
      <w:r w:rsidRPr="00CA6E12">
        <w:rPr>
          <w:rFonts w:hint="cs"/>
          <w:rtl/>
        </w:rPr>
        <w:t>סכם זה</w:t>
      </w:r>
      <w:r w:rsidRPr="00CA6E12">
        <w:rPr>
          <w:rtl/>
        </w:rPr>
        <w:t xml:space="preserve"> באות </w:t>
      </w:r>
      <w:r w:rsidRPr="00CA6E12">
        <w:rPr>
          <w:b/>
          <w:bCs/>
          <w:u w:val="single"/>
          <w:rtl/>
        </w:rPr>
        <w:t xml:space="preserve">להוסיף </w:t>
      </w:r>
      <w:r w:rsidRPr="00CA6E12">
        <w:rPr>
          <w:rtl/>
        </w:rPr>
        <w:t xml:space="preserve">על הוראות </w:t>
      </w:r>
      <w:r w:rsidRPr="00CA6E12">
        <w:rPr>
          <w:rFonts w:hint="cs"/>
          <w:rtl/>
        </w:rPr>
        <w:t>המכרז</w:t>
      </w:r>
      <w:r w:rsidRPr="00CA6E12">
        <w:rPr>
          <w:rtl/>
        </w:rPr>
        <w:t>, אין בהוראות ה</w:t>
      </w:r>
      <w:r w:rsidRPr="00CA6E12">
        <w:rPr>
          <w:rFonts w:hint="cs"/>
          <w:rtl/>
        </w:rPr>
        <w:t xml:space="preserve">סכם זה </w:t>
      </w:r>
      <w:r w:rsidRPr="00CA6E12">
        <w:rPr>
          <w:rtl/>
        </w:rPr>
        <w:t>כדי לגרוע</w:t>
      </w:r>
      <w:r w:rsidRPr="00CA6E12">
        <w:rPr>
          <w:rFonts w:hint="cs"/>
          <w:rtl/>
        </w:rPr>
        <w:t xml:space="preserve"> מ</w:t>
      </w:r>
      <w:r w:rsidRPr="00CA6E12">
        <w:rPr>
          <w:rtl/>
        </w:rPr>
        <w:t>הוראות ה</w:t>
      </w:r>
      <w:r w:rsidRPr="00CA6E12">
        <w:rPr>
          <w:rFonts w:hint="cs"/>
          <w:rtl/>
        </w:rPr>
        <w:t xml:space="preserve">מכרז </w:t>
      </w:r>
      <w:r w:rsidRPr="00CA6E12">
        <w:rPr>
          <w:rtl/>
        </w:rPr>
        <w:t>ומכל סעד לו זכאי המשרד על פי ה</w:t>
      </w:r>
      <w:r w:rsidRPr="00CA6E12">
        <w:rPr>
          <w:rFonts w:hint="cs"/>
          <w:rtl/>
        </w:rPr>
        <w:t xml:space="preserve">מכרז </w:t>
      </w:r>
      <w:r w:rsidRPr="00CA6E12">
        <w:rPr>
          <w:rtl/>
        </w:rPr>
        <w:t>ולא ייחשב האמור ב</w:t>
      </w:r>
      <w:r w:rsidRPr="00CA6E12">
        <w:rPr>
          <w:rFonts w:hint="cs"/>
          <w:rtl/>
        </w:rPr>
        <w:t>הסכם זה</w:t>
      </w:r>
      <w:r w:rsidRPr="00CA6E12">
        <w:rPr>
          <w:rtl/>
        </w:rPr>
        <w:t xml:space="preserve"> כהקלה או </w:t>
      </w:r>
      <w:proofErr w:type="spellStart"/>
      <w:r w:rsidRPr="00CA6E12">
        <w:rPr>
          <w:rtl/>
        </w:rPr>
        <w:t>כויתור</w:t>
      </w:r>
      <w:proofErr w:type="spellEnd"/>
      <w:r w:rsidRPr="00CA6E12">
        <w:rPr>
          <w:rtl/>
        </w:rPr>
        <w:t xml:space="preserve"> על הוראה מהוראות ה</w:t>
      </w:r>
      <w:r w:rsidRPr="00CA6E12">
        <w:rPr>
          <w:rFonts w:hint="cs"/>
          <w:rtl/>
        </w:rPr>
        <w:t>מכרז</w:t>
      </w:r>
      <w:r w:rsidRPr="00CA6E12">
        <w:rPr>
          <w:rtl/>
        </w:rPr>
        <w:t xml:space="preserve">. </w:t>
      </w:r>
    </w:p>
    <w:p w14:paraId="100125CB" w14:textId="77777777" w:rsidR="000E3F74" w:rsidRPr="000C4535" w:rsidRDefault="000E3F74" w:rsidP="001A5EDB">
      <w:pPr>
        <w:widowControl w:val="0"/>
        <w:numPr>
          <w:ilvl w:val="1"/>
          <w:numId w:val="30"/>
        </w:numPr>
        <w:spacing w:before="120" w:line="276" w:lineRule="auto"/>
        <w:jc w:val="both"/>
        <w:rPr>
          <w:rtl/>
        </w:rPr>
      </w:pPr>
      <w:r w:rsidRPr="00CA6E12">
        <w:rPr>
          <w:rtl/>
        </w:rPr>
        <w:t>הוראות ה</w:t>
      </w:r>
      <w:r w:rsidRPr="00CA6E12">
        <w:rPr>
          <w:rFonts w:hint="cs"/>
          <w:rtl/>
        </w:rPr>
        <w:t>מכרז</w:t>
      </w:r>
      <w:r w:rsidRPr="00CA6E12">
        <w:rPr>
          <w:rtl/>
        </w:rPr>
        <w:t xml:space="preserve"> שלא צוטטו או שלא יושמו ב</w:t>
      </w:r>
      <w:r w:rsidRPr="00CA6E12">
        <w:rPr>
          <w:rFonts w:hint="cs"/>
          <w:rtl/>
        </w:rPr>
        <w:t>הסכם</w:t>
      </w:r>
      <w:r w:rsidRPr="00CA6E12">
        <w:rPr>
          <w:rtl/>
        </w:rPr>
        <w:t xml:space="preserve"> ז</w:t>
      </w:r>
      <w:r w:rsidRPr="00CA6E12">
        <w:rPr>
          <w:rFonts w:hint="cs"/>
          <w:rtl/>
        </w:rPr>
        <w:t>ה</w:t>
      </w:r>
      <w:r w:rsidRPr="00CA6E12">
        <w:rPr>
          <w:rtl/>
        </w:rPr>
        <w:t xml:space="preserve"> יחולו בשינויים</w:t>
      </w:r>
      <w:r w:rsidRPr="00CA6E12">
        <w:rPr>
          <w:rFonts w:hint="cs"/>
          <w:rtl/>
        </w:rPr>
        <w:t xml:space="preserve"> </w:t>
      </w:r>
      <w:r w:rsidRPr="00CA6E12">
        <w:rPr>
          <w:rtl/>
        </w:rPr>
        <w:t>המחויבים וככל שהן</w:t>
      </w:r>
      <w:r w:rsidRPr="00CA6E12">
        <w:rPr>
          <w:rFonts w:hint="cs"/>
          <w:rtl/>
        </w:rPr>
        <w:t xml:space="preserve"> </w:t>
      </w:r>
      <w:r w:rsidRPr="00CA6E12">
        <w:rPr>
          <w:rtl/>
        </w:rPr>
        <w:t xml:space="preserve">ישימות </w:t>
      </w:r>
      <w:r w:rsidRPr="000C4535">
        <w:rPr>
          <w:rtl/>
        </w:rPr>
        <w:t xml:space="preserve">על הוראות </w:t>
      </w:r>
      <w:r w:rsidRPr="000C4535">
        <w:rPr>
          <w:rFonts w:hint="cs"/>
          <w:rtl/>
        </w:rPr>
        <w:t>הסכם</w:t>
      </w:r>
      <w:r w:rsidRPr="000C4535">
        <w:rPr>
          <w:rtl/>
        </w:rPr>
        <w:t xml:space="preserve"> ז</w:t>
      </w:r>
      <w:r w:rsidRPr="000C4535">
        <w:rPr>
          <w:rFonts w:hint="cs"/>
          <w:rtl/>
        </w:rPr>
        <w:t>ה</w:t>
      </w:r>
      <w:r w:rsidRPr="000C4535">
        <w:rPr>
          <w:rtl/>
        </w:rPr>
        <w:t xml:space="preserve">. </w:t>
      </w:r>
    </w:p>
    <w:p w14:paraId="1713A55B" w14:textId="77777777" w:rsidR="000E3F74" w:rsidRPr="00CA6E12" w:rsidRDefault="000E3F74" w:rsidP="001A5EDB">
      <w:pPr>
        <w:widowControl w:val="0"/>
        <w:numPr>
          <w:ilvl w:val="1"/>
          <w:numId w:val="30"/>
        </w:numPr>
        <w:spacing w:before="120" w:line="276" w:lineRule="auto"/>
        <w:jc w:val="both"/>
        <w:rPr>
          <w:rtl/>
        </w:rPr>
      </w:pPr>
      <w:r w:rsidRPr="00CA6E12">
        <w:rPr>
          <w:rtl/>
        </w:rPr>
        <w:t>במקרה של סתירה ו/או אי בהירות בין הוראות</w:t>
      </w:r>
      <w:r w:rsidRPr="00CA6E12">
        <w:rPr>
          <w:rFonts w:hint="cs"/>
          <w:rtl/>
        </w:rPr>
        <w:t xml:space="preserve"> המכרז</w:t>
      </w:r>
      <w:r w:rsidRPr="00CA6E12">
        <w:rPr>
          <w:rtl/>
        </w:rPr>
        <w:t xml:space="preserve"> לבין הוראות </w:t>
      </w:r>
      <w:r w:rsidRPr="00CA6E12">
        <w:rPr>
          <w:rFonts w:hint="cs"/>
          <w:rtl/>
        </w:rPr>
        <w:t>הסכם זה</w:t>
      </w:r>
      <w:r w:rsidRPr="00CA6E12">
        <w:rPr>
          <w:rtl/>
        </w:rPr>
        <w:t xml:space="preserve"> יחולו הוראות ה</w:t>
      </w:r>
      <w:r w:rsidRPr="00CA6E12">
        <w:rPr>
          <w:rFonts w:hint="cs"/>
          <w:rtl/>
        </w:rPr>
        <w:t>סכם זה</w:t>
      </w:r>
      <w:r w:rsidRPr="00CA6E12">
        <w:rPr>
          <w:rtl/>
        </w:rPr>
        <w:t xml:space="preserve">, אלא אם נאמר במפורש אחרת. </w:t>
      </w:r>
    </w:p>
    <w:p w14:paraId="67BB47E8"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הצהרות הצדדים</w:t>
      </w:r>
    </w:p>
    <w:p w14:paraId="16C283CC" w14:textId="77777777" w:rsidR="000E3F74" w:rsidRPr="00CA6E12" w:rsidRDefault="000E3F74" w:rsidP="001A5EDB">
      <w:pPr>
        <w:widowControl w:val="0"/>
        <w:numPr>
          <w:ilvl w:val="1"/>
          <w:numId w:val="30"/>
        </w:numPr>
        <w:spacing w:before="120" w:line="276" w:lineRule="auto"/>
        <w:jc w:val="both"/>
      </w:pPr>
      <w:r w:rsidRPr="00CA6E12">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w:t>
      </w:r>
      <w:r w:rsidR="00F7114C">
        <w:rPr>
          <w:rFonts w:hint="cs"/>
          <w:b/>
          <w:bCs/>
          <w:rtl/>
        </w:rPr>
        <w:t>2018</w:t>
      </w:r>
      <w:r w:rsidRPr="000C4535">
        <w:rPr>
          <w:rFonts w:hint="cs"/>
          <w:rtl/>
        </w:rPr>
        <w:t>.</w:t>
      </w:r>
      <w:r w:rsidRPr="00CA6E12">
        <w:rPr>
          <w:rtl/>
        </w:rPr>
        <w:t xml:space="preserve"> </w:t>
      </w:r>
    </w:p>
    <w:p w14:paraId="3F46EDE5" w14:textId="77777777" w:rsidR="000E3F74" w:rsidRPr="00CA6E12" w:rsidRDefault="000E3F74" w:rsidP="001A5EDB">
      <w:pPr>
        <w:widowControl w:val="0"/>
        <w:numPr>
          <w:ilvl w:val="1"/>
          <w:numId w:val="30"/>
        </w:numPr>
        <w:spacing w:before="120" w:line="276" w:lineRule="auto"/>
        <w:jc w:val="both"/>
      </w:pPr>
      <w:r w:rsidRPr="00CA6E12">
        <w:rPr>
          <w:rtl/>
        </w:rPr>
        <w:t>נותן השירותים מצהיר כי הוא כשיר על פי כל דין לבצע את השירותים; וכי מתן השירותים על ידו למשרד בהתאם להסכם זה אינו פוגע בזכויות צד ג' כלשהו, לרבות בכל הקשור לזכויות בקנ</w:t>
      </w:r>
      <w:r w:rsidRPr="00CA6E12">
        <w:rPr>
          <w:rFonts w:hint="cs"/>
          <w:rtl/>
        </w:rPr>
        <w:t>י</w:t>
      </w:r>
      <w:r w:rsidRPr="00CA6E12">
        <w:rPr>
          <w:rtl/>
        </w:rPr>
        <w:t>ין רוחני של צד ג' כלשהו.</w:t>
      </w:r>
    </w:p>
    <w:p w14:paraId="1F213A4B" w14:textId="77777777" w:rsidR="000E3F74" w:rsidRPr="00CA6E12" w:rsidRDefault="000E3F74" w:rsidP="001A5EDB">
      <w:pPr>
        <w:widowControl w:val="0"/>
        <w:numPr>
          <w:ilvl w:val="1"/>
          <w:numId w:val="30"/>
        </w:numPr>
        <w:spacing w:before="120" w:line="276" w:lineRule="auto"/>
        <w:jc w:val="both"/>
        <w:rPr>
          <w:rtl/>
        </w:rPr>
      </w:pPr>
      <w:r w:rsidRPr="00CA6E12">
        <w:rPr>
          <w:rtl/>
        </w:rPr>
        <w:t xml:space="preserve">עוד מצהיר נותן השירותים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  </w:t>
      </w:r>
    </w:p>
    <w:p w14:paraId="58C60964" w14:textId="77777777" w:rsidR="000E3F74" w:rsidRPr="00CA6E12" w:rsidRDefault="000E3F74" w:rsidP="001A5EDB">
      <w:pPr>
        <w:widowControl w:val="0"/>
        <w:numPr>
          <w:ilvl w:val="1"/>
          <w:numId w:val="30"/>
        </w:numPr>
        <w:spacing w:before="120" w:line="276" w:lineRule="auto"/>
        <w:jc w:val="both"/>
      </w:pPr>
      <w:r w:rsidRPr="00CA6E12">
        <w:rPr>
          <w:rFonts w:hint="cs"/>
          <w:rtl/>
        </w:rPr>
        <w:t xml:space="preserve">נותן השירותים מצהיר ומתחייב לבצע את השירות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w:t>
      </w:r>
    </w:p>
    <w:p w14:paraId="4063195F"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 xml:space="preserve">היתרים רישיונות ואישורים </w:t>
      </w:r>
    </w:p>
    <w:p w14:paraId="34D11566" w14:textId="77777777" w:rsidR="000E3F74" w:rsidRPr="00CA6E12" w:rsidRDefault="000E3F74" w:rsidP="001A5EDB">
      <w:pPr>
        <w:widowControl w:val="0"/>
        <w:numPr>
          <w:ilvl w:val="1"/>
          <w:numId w:val="30"/>
        </w:numPr>
        <w:spacing w:before="120" w:line="276" w:lineRule="auto"/>
        <w:jc w:val="both"/>
      </w:pPr>
      <w:r w:rsidRPr="00CA6E12">
        <w:rPr>
          <w:rtl/>
        </w:rPr>
        <w:t xml:space="preserve">נותן השירותים מצהיר ומתחייב בזאת </w:t>
      </w:r>
      <w:r w:rsidRPr="00CA6E12">
        <w:rPr>
          <w:rFonts w:hint="cs"/>
          <w:rtl/>
        </w:rPr>
        <w:t xml:space="preserve">כי </w:t>
      </w:r>
      <w:r w:rsidRPr="00CA6E12">
        <w:rPr>
          <w:rtl/>
        </w:rPr>
        <w:t xml:space="preserve">הוא מחזיק במסמכים והאישורים התקפים בהתאם להוראות כל דין לרבות המסמכים והאישורים התקפים מאת הרשויות המוסמכות. נותן השירותים מתחייב להציגם למשרד בכל עת שידרוש. </w:t>
      </w:r>
    </w:p>
    <w:p w14:paraId="542EB342" w14:textId="77777777" w:rsidR="000E3F74" w:rsidRPr="00CA6E12" w:rsidRDefault="000E3F74" w:rsidP="001A5EDB">
      <w:pPr>
        <w:widowControl w:val="0"/>
        <w:numPr>
          <w:ilvl w:val="1"/>
          <w:numId w:val="30"/>
        </w:numPr>
        <w:spacing w:before="120" w:line="276" w:lineRule="auto"/>
        <w:jc w:val="both"/>
      </w:pPr>
      <w:r w:rsidRPr="00CA6E12">
        <w:rPr>
          <w:rtl/>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1E9FD693" w14:textId="77777777" w:rsidR="000E3F74" w:rsidRPr="00CA6E12" w:rsidRDefault="000E3F74" w:rsidP="001A5EDB">
      <w:pPr>
        <w:widowControl w:val="0"/>
        <w:numPr>
          <w:ilvl w:val="1"/>
          <w:numId w:val="30"/>
        </w:numPr>
        <w:spacing w:before="120" w:line="276" w:lineRule="auto"/>
        <w:jc w:val="both"/>
      </w:pPr>
      <w:r w:rsidRPr="00CA6E12">
        <w:rPr>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CA6E12">
        <w:rPr>
          <w:rtl/>
        </w:rPr>
        <w:t>ליתן</w:t>
      </w:r>
      <w:proofErr w:type="spellEnd"/>
      <w:r w:rsidRPr="00CA6E12">
        <w:rPr>
          <w:rtl/>
        </w:rPr>
        <w:t xml:space="preserve"> את השירותים בהתאם להסכם </w:t>
      </w:r>
      <w:r w:rsidRPr="00CA6E12">
        <w:rPr>
          <w:rFonts w:hint="cs"/>
          <w:rtl/>
        </w:rPr>
        <w:t xml:space="preserve">זה </w:t>
      </w:r>
      <w:r w:rsidRPr="00CA6E12">
        <w:rPr>
          <w:rtl/>
        </w:rPr>
        <w:t xml:space="preserve">על נספחיו. </w:t>
      </w:r>
    </w:p>
    <w:p w14:paraId="74F798F2" w14:textId="77777777" w:rsidR="000E3F74" w:rsidRDefault="000E3F74" w:rsidP="001A5EDB">
      <w:pPr>
        <w:widowControl w:val="0"/>
        <w:numPr>
          <w:ilvl w:val="1"/>
          <w:numId w:val="30"/>
        </w:numPr>
        <w:spacing w:before="120" w:line="276" w:lineRule="auto"/>
        <w:jc w:val="both"/>
      </w:pPr>
      <w:r w:rsidRPr="00CA6E12">
        <w:rPr>
          <w:rFonts w:hint="cs"/>
          <w:rtl/>
        </w:rPr>
        <w:t xml:space="preserve">נותן השירותים מתחייב לספק את השירותים בהתאם להוראות כל דין החל בקשר למתן השירותים המפורטים בהסכם זה. </w:t>
      </w:r>
    </w:p>
    <w:p w14:paraId="59B36A0F"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תקופת ההסכם</w:t>
      </w:r>
    </w:p>
    <w:p w14:paraId="52F89BE3" w14:textId="64DA1861" w:rsidR="000E3F74" w:rsidRPr="000C4535" w:rsidRDefault="000E3F74" w:rsidP="001A5EDB">
      <w:pPr>
        <w:widowControl w:val="0"/>
        <w:numPr>
          <w:ilvl w:val="1"/>
          <w:numId w:val="30"/>
        </w:numPr>
        <w:spacing w:before="120" w:line="276" w:lineRule="auto"/>
        <w:jc w:val="both"/>
      </w:pPr>
      <w:r w:rsidRPr="000C4535">
        <w:rPr>
          <w:rFonts w:hint="cs"/>
          <w:rtl/>
        </w:rPr>
        <w:t xml:space="preserve">תקופת ההתקשרות במסגרת ההסכם שייחתם עם הזוכה הינה </w:t>
      </w:r>
      <w:r w:rsidR="0077693B">
        <w:rPr>
          <w:rFonts w:hint="cs"/>
          <w:rtl/>
        </w:rPr>
        <w:t>לשנה</w:t>
      </w:r>
      <w:r w:rsidRPr="000C4535">
        <w:rPr>
          <w:rFonts w:hint="cs"/>
          <w:rtl/>
        </w:rPr>
        <w:t xml:space="preserve"> מיום חתימת החשב על ההסכם. </w:t>
      </w:r>
    </w:p>
    <w:p w14:paraId="38A369E2" w14:textId="77777777" w:rsidR="0077693B" w:rsidRPr="000C5FFE" w:rsidRDefault="0077693B" w:rsidP="0077693B">
      <w:pPr>
        <w:widowControl w:val="0"/>
        <w:numPr>
          <w:ilvl w:val="1"/>
          <w:numId w:val="30"/>
        </w:numPr>
        <w:spacing w:before="120" w:line="276" w:lineRule="auto"/>
        <w:jc w:val="both"/>
        <w:rPr>
          <w:sz w:val="40"/>
        </w:rPr>
      </w:pPr>
      <w:r w:rsidRPr="000C5FFE">
        <w:rPr>
          <w:rFonts w:hint="cs"/>
          <w:sz w:val="40"/>
          <w:rtl/>
        </w:rPr>
        <w:t>למשרד בלבד שמורה זכות הברירה להאריך את תקופת ההתקשרות ב</w:t>
      </w:r>
      <w:r w:rsidRPr="000C5FFE">
        <w:rPr>
          <w:sz w:val="40"/>
          <w:rtl/>
        </w:rPr>
        <w:t xml:space="preserve">תקופות </w:t>
      </w:r>
      <w:r w:rsidRPr="000C5FFE">
        <w:rPr>
          <w:rFonts w:hint="cs"/>
          <w:sz w:val="40"/>
          <w:rtl/>
        </w:rPr>
        <w:t xml:space="preserve">קצובות נוספות, כך שתקופת ההתקשרות עם הזוכה במכרז </w:t>
      </w:r>
      <w:r w:rsidRPr="00E56255">
        <w:rPr>
          <w:rFonts w:hint="cs"/>
          <w:b/>
          <w:bCs/>
          <w:sz w:val="40"/>
          <w:rtl/>
        </w:rPr>
        <w:t>לא תעלה על חמש שנים</w:t>
      </w:r>
      <w:r w:rsidRPr="000C5FFE">
        <w:rPr>
          <w:rFonts w:hint="cs"/>
          <w:sz w:val="40"/>
          <w:rtl/>
        </w:rPr>
        <w:t xml:space="preserve">, בכפוף לצרכי המשרד, אישור התקציב, מגבלות התקציב, הוראות כל דין לרבות חוק התקציב, חוק חובת המכרזים והתקנות </w:t>
      </w:r>
      <w:r w:rsidRPr="000C5FFE">
        <w:rPr>
          <w:rFonts w:hint="cs"/>
          <w:sz w:val="40"/>
          <w:rtl/>
        </w:rPr>
        <w:lastRenderedPageBreak/>
        <w:t>שהותקנו מכוחו ושביעות הרצון של נציג המזמין מפעילותו של הזוכה.</w:t>
      </w:r>
    </w:p>
    <w:p w14:paraId="46156B1A" w14:textId="77777777" w:rsidR="000E3F74" w:rsidRPr="00CA6E12" w:rsidRDefault="000E3F74" w:rsidP="001A5EDB">
      <w:pPr>
        <w:widowControl w:val="0"/>
        <w:numPr>
          <w:ilvl w:val="1"/>
          <w:numId w:val="30"/>
        </w:numPr>
        <w:spacing w:before="120" w:line="276" w:lineRule="auto"/>
        <w:jc w:val="both"/>
      </w:pPr>
      <w:r w:rsidRPr="00CA6E12">
        <w:rPr>
          <w:rtl/>
        </w:rPr>
        <w:t xml:space="preserve">המשרד יהיה רשאי להביא את ההסכם לידי גמר כולו או כל חלק ממנו תוך תקופת ההסכם בהתראה של </w:t>
      </w:r>
      <w:r w:rsidRPr="000C4535">
        <w:rPr>
          <w:rFonts w:hint="cs"/>
          <w:b/>
          <w:bCs/>
          <w:rtl/>
        </w:rPr>
        <w:t>30</w:t>
      </w:r>
      <w:r w:rsidRPr="00CA6E12">
        <w:rPr>
          <w:rtl/>
        </w:rPr>
        <w:t xml:space="preserve"> ימים מראש. </w:t>
      </w:r>
    </w:p>
    <w:p w14:paraId="3EBA95AB" w14:textId="77777777" w:rsidR="000E3F74" w:rsidRPr="00CA6E12" w:rsidRDefault="000E3F74" w:rsidP="001A5EDB">
      <w:pPr>
        <w:widowControl w:val="0"/>
        <w:numPr>
          <w:ilvl w:val="1"/>
          <w:numId w:val="30"/>
        </w:numPr>
        <w:spacing w:before="120" w:line="276" w:lineRule="auto"/>
        <w:jc w:val="both"/>
      </w:pPr>
      <w:r w:rsidRPr="00CA6E12">
        <w:rPr>
          <w:rtl/>
        </w:rPr>
        <w:t xml:space="preserve">במקרה של הפרה </w:t>
      </w:r>
      <w:r w:rsidRPr="00CA6E12">
        <w:rPr>
          <w:rFonts w:hint="cs"/>
          <w:rtl/>
        </w:rPr>
        <w:t>יסודית</w:t>
      </w:r>
      <w:r w:rsidRPr="00CA6E12">
        <w:rPr>
          <w:rtl/>
        </w:rPr>
        <w:t xml:space="preserve"> של ההסכם מצד נותן השירותים או במקרה של ביצוע פ</w:t>
      </w:r>
      <w:r w:rsidRPr="00CA6E12">
        <w:rPr>
          <w:rFonts w:hint="cs"/>
          <w:rtl/>
        </w:rPr>
        <w:t>ש</w:t>
      </w:r>
      <w:r w:rsidRPr="00CA6E12">
        <w:rPr>
          <w:rtl/>
        </w:rPr>
        <w:t>ע על ידו – יהיה המשרד, באישור המנהל הכללי, רשאי לבטל הסכם זה ללא התראה מוקדמת.</w:t>
      </w:r>
      <w:r w:rsidRPr="00CA6E12">
        <w:rPr>
          <w:rFonts w:hint="cs"/>
          <w:rtl/>
        </w:rPr>
        <w:t xml:space="preserve"> </w:t>
      </w:r>
    </w:p>
    <w:p w14:paraId="170C9711" w14:textId="77777777" w:rsidR="000E3F74" w:rsidRPr="00CA6E12" w:rsidRDefault="000E3F74" w:rsidP="001A5EDB">
      <w:pPr>
        <w:widowControl w:val="0"/>
        <w:numPr>
          <w:ilvl w:val="1"/>
          <w:numId w:val="30"/>
        </w:numPr>
        <w:spacing w:before="120" w:line="276" w:lineRule="auto"/>
        <w:jc w:val="both"/>
      </w:pPr>
      <w:r w:rsidRPr="00CA6E12">
        <w:rPr>
          <w:rtl/>
        </w:rPr>
        <w:t>מובהר כי נותן השירותים אינו זכאי להארכת ההסכם מעבר לקבוע בו אלא בהסכמת המשרד, והמשרד יהיה רשאי לפעול בעניין זה – כבכל עניין אחר – בהתאם לשיקול דעתו הבלעדי.</w:t>
      </w:r>
    </w:p>
    <w:p w14:paraId="590C27C3" w14:textId="77777777" w:rsidR="000E3F74" w:rsidRPr="00CA6E12" w:rsidRDefault="000E3F74" w:rsidP="001A5EDB">
      <w:pPr>
        <w:widowControl w:val="0"/>
        <w:numPr>
          <w:ilvl w:val="1"/>
          <w:numId w:val="30"/>
        </w:numPr>
        <w:spacing w:before="120" w:line="276" w:lineRule="auto"/>
        <w:jc w:val="both"/>
      </w:pPr>
      <w:r w:rsidRPr="00CA6E12">
        <w:rPr>
          <w:rtl/>
        </w:rPr>
        <w:t xml:space="preserve">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 </w:t>
      </w:r>
    </w:p>
    <w:p w14:paraId="425E53B5" w14:textId="77777777" w:rsidR="000E3F74" w:rsidRPr="00CA6E12" w:rsidRDefault="000E3F74" w:rsidP="001A5EDB">
      <w:pPr>
        <w:widowControl w:val="0"/>
        <w:numPr>
          <w:ilvl w:val="1"/>
          <w:numId w:val="30"/>
        </w:numPr>
        <w:spacing w:before="120" w:line="276" w:lineRule="auto"/>
        <w:jc w:val="both"/>
      </w:pPr>
      <w:r w:rsidRPr="00CA6E12">
        <w:rPr>
          <w:rtl/>
        </w:rPr>
        <w:t>בכל מקרה של הפסקת ההסכם מכל סיבה שהיא, נותן השירותים מחויב להעביר 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14:paraId="37BE27DD" w14:textId="77777777" w:rsidR="000E3F74" w:rsidRDefault="000E3F74" w:rsidP="001A5EDB">
      <w:pPr>
        <w:widowControl w:val="0"/>
        <w:numPr>
          <w:ilvl w:val="1"/>
          <w:numId w:val="30"/>
        </w:numPr>
        <w:spacing w:before="120" w:line="276" w:lineRule="auto"/>
        <w:jc w:val="both"/>
      </w:pPr>
      <w:r w:rsidRPr="00CA6E12">
        <w:rPr>
          <w:rtl/>
        </w:rPr>
        <w:t>למען הסר ספק מובהר כי ההוראות בדבר שמירת סודיות וזכויות יוצרים יחולו גם לאחר הפסקת הסכם זה.</w:t>
      </w:r>
    </w:p>
    <w:p w14:paraId="150C0C59" w14:textId="77777777" w:rsidR="000E3F74" w:rsidRPr="00CA6E12" w:rsidRDefault="000E3F74" w:rsidP="001A5EDB">
      <w:pPr>
        <w:widowControl w:val="0"/>
        <w:numPr>
          <w:ilvl w:val="0"/>
          <w:numId w:val="30"/>
        </w:numPr>
        <w:spacing w:before="120" w:line="276" w:lineRule="auto"/>
        <w:jc w:val="both"/>
        <w:rPr>
          <w:u w:val="single"/>
          <w:rtl/>
        </w:rPr>
      </w:pPr>
      <w:r w:rsidRPr="00CA6E12">
        <w:rPr>
          <w:b/>
          <w:bCs/>
          <w:u w:val="single"/>
          <w:rtl/>
        </w:rPr>
        <w:t>מקום ביצוע השירותים, זמן ביצועם ורמתם</w:t>
      </w:r>
    </w:p>
    <w:p w14:paraId="0A427B9E" w14:textId="77777777" w:rsidR="000E3F74" w:rsidRPr="00CA6E12" w:rsidRDefault="000E3F74" w:rsidP="001A5EDB">
      <w:pPr>
        <w:widowControl w:val="0"/>
        <w:numPr>
          <w:ilvl w:val="1"/>
          <w:numId w:val="30"/>
        </w:numPr>
        <w:spacing w:before="120" w:line="276" w:lineRule="auto"/>
        <w:jc w:val="both"/>
        <w:rPr>
          <w:rtl/>
        </w:rPr>
      </w:pPr>
      <w:r w:rsidRPr="00CA6E12">
        <w:rPr>
          <w:rtl/>
        </w:rPr>
        <w:t>מקום מתן השירותים</w:t>
      </w:r>
      <w:r w:rsidRPr="00CA6E12">
        <w:rPr>
          <w:rFonts w:hint="cs"/>
          <w:rtl/>
        </w:rPr>
        <w:t xml:space="preserve"> בהתאם למפורט במסמכי המכרז.</w:t>
      </w:r>
      <w:r w:rsidRPr="00CA6E12">
        <w:rPr>
          <w:rtl/>
        </w:rPr>
        <w:t xml:space="preserve"> </w:t>
      </w:r>
    </w:p>
    <w:p w14:paraId="338D023D" w14:textId="77777777" w:rsidR="000E3F74" w:rsidRPr="00CA6E12" w:rsidRDefault="000E3F74" w:rsidP="001A5EDB">
      <w:pPr>
        <w:widowControl w:val="0"/>
        <w:numPr>
          <w:ilvl w:val="1"/>
          <w:numId w:val="30"/>
        </w:numPr>
        <w:spacing w:before="120" w:line="276" w:lineRule="auto"/>
        <w:jc w:val="both"/>
        <w:rPr>
          <w:rtl/>
        </w:rPr>
      </w:pPr>
      <w:r w:rsidRPr="00CA6E12">
        <w:rPr>
          <w:rtl/>
        </w:rPr>
        <w:t xml:space="preserve">זמני מתן השירותים: </w:t>
      </w:r>
      <w:r w:rsidRPr="00CA6E12">
        <w:rPr>
          <w:rFonts w:hint="cs"/>
          <w:rtl/>
        </w:rPr>
        <w:t>בהתאם למפורט במפרט המכרז.</w:t>
      </w:r>
      <w:r w:rsidRPr="00CA6E12">
        <w:rPr>
          <w:rtl/>
        </w:rPr>
        <w:t xml:space="preserve"> הרשות בידי המשרד להורות לנותן השירותים לספק את השירותים בזמנים </w:t>
      </w:r>
      <w:r w:rsidRPr="00CA6E12">
        <w:rPr>
          <w:rFonts w:hint="cs"/>
          <w:rtl/>
        </w:rPr>
        <w:t xml:space="preserve">שונים. </w:t>
      </w:r>
    </w:p>
    <w:p w14:paraId="439BAD96" w14:textId="77777777" w:rsidR="000E3F74" w:rsidRPr="00CA6E12" w:rsidRDefault="000E3F74" w:rsidP="001A5EDB">
      <w:pPr>
        <w:widowControl w:val="0"/>
        <w:numPr>
          <w:ilvl w:val="1"/>
          <w:numId w:val="30"/>
        </w:numPr>
        <w:spacing w:before="120" w:line="276" w:lineRule="auto"/>
        <w:jc w:val="both"/>
        <w:rPr>
          <w:rtl/>
        </w:rPr>
      </w:pPr>
      <w:r w:rsidRPr="00CA6E12">
        <w:rPr>
          <w:rtl/>
        </w:rPr>
        <w:t>נותן השירותים מתחייב לספק את השירותים ברמה הגבוהה ביותר.</w:t>
      </w:r>
    </w:p>
    <w:p w14:paraId="465F1BA6" w14:textId="77777777" w:rsidR="000E3F74" w:rsidRPr="00CA6E12" w:rsidRDefault="000E3F74" w:rsidP="001A5EDB">
      <w:pPr>
        <w:widowControl w:val="0"/>
        <w:numPr>
          <w:ilvl w:val="1"/>
          <w:numId w:val="30"/>
        </w:numPr>
        <w:spacing w:before="120" w:line="276" w:lineRule="auto"/>
        <w:jc w:val="both"/>
        <w:rPr>
          <w:rtl/>
        </w:rPr>
      </w:pPr>
      <w:r w:rsidRPr="00CA6E12">
        <w:rPr>
          <w:rFonts w:hint="cs"/>
          <w:rtl/>
        </w:rPr>
        <w:t>נותן השירותים מתחייב לבצע את השירותים במקצועיות, במיומנות ובנאמנות כלפי המשרד תוך הקפדה על האינטרסים של המשרד וענייניו.</w:t>
      </w:r>
    </w:p>
    <w:p w14:paraId="49B48612" w14:textId="77777777" w:rsidR="000E3F74" w:rsidRPr="00CA6E12" w:rsidRDefault="000E3F74" w:rsidP="001A5EDB">
      <w:pPr>
        <w:widowControl w:val="0"/>
        <w:numPr>
          <w:ilvl w:val="1"/>
          <w:numId w:val="30"/>
        </w:numPr>
        <w:spacing w:before="120" w:line="276" w:lineRule="auto"/>
        <w:jc w:val="both"/>
      </w:pPr>
      <w:r w:rsidRPr="00CA6E12">
        <w:rPr>
          <w:rFonts w:hint="cs"/>
          <w:rtl/>
        </w:rPr>
        <w:t>לשם ביצוע השירותים, נותן השירותים מתחייב, בין השאר, כדלקמן:</w:t>
      </w:r>
    </w:p>
    <w:p w14:paraId="2D88476B" w14:textId="77777777" w:rsidR="000E3F74" w:rsidRPr="00CA6E12" w:rsidRDefault="000E3F74" w:rsidP="001A5EDB">
      <w:pPr>
        <w:widowControl w:val="0"/>
        <w:numPr>
          <w:ilvl w:val="2"/>
          <w:numId w:val="30"/>
        </w:numPr>
        <w:spacing w:before="120" w:line="276" w:lineRule="auto"/>
        <w:ind w:left="1290" w:hanging="540"/>
        <w:jc w:val="both"/>
      </w:pPr>
      <w:r w:rsidRPr="00CA6E12">
        <w:rPr>
          <w:rFonts w:hint="cs"/>
          <w:rtl/>
        </w:rPr>
        <w:t>לקיים פגישות ככל שיידרש עם בעלי התפקידים במשרד או מי מטעמם.</w:t>
      </w:r>
    </w:p>
    <w:p w14:paraId="60289668" w14:textId="77777777" w:rsidR="000E3F74" w:rsidRPr="00CA6E12" w:rsidRDefault="000E3F74" w:rsidP="001A5EDB">
      <w:pPr>
        <w:widowControl w:val="0"/>
        <w:numPr>
          <w:ilvl w:val="2"/>
          <w:numId w:val="30"/>
        </w:numPr>
        <w:spacing w:before="120" w:line="276" w:lineRule="auto"/>
        <w:ind w:left="1290" w:hanging="540"/>
        <w:jc w:val="both"/>
      </w:pPr>
      <w:r w:rsidRPr="00CA6E12">
        <w:rPr>
          <w:rFonts w:hint="cs"/>
          <w:rtl/>
        </w:rPr>
        <w:t>להעביר למשרד דו"חות על פי דרישה.</w:t>
      </w:r>
    </w:p>
    <w:p w14:paraId="101EF903" w14:textId="77777777" w:rsidR="000E3F74" w:rsidRPr="00F56A61" w:rsidRDefault="000E3F74" w:rsidP="000E3F74">
      <w:pPr>
        <w:widowControl w:val="0"/>
        <w:tabs>
          <w:tab w:val="left" w:pos="746"/>
        </w:tabs>
        <w:spacing w:line="276" w:lineRule="auto"/>
        <w:jc w:val="both"/>
        <w:rPr>
          <w:iCs/>
          <w:rtl/>
        </w:rPr>
      </w:pPr>
    </w:p>
    <w:p w14:paraId="0F43AAC8"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 xml:space="preserve">השירותים שיינתנו על-ידי נותן השירותים </w:t>
      </w:r>
    </w:p>
    <w:p w14:paraId="31FB6118" w14:textId="77777777" w:rsidR="000E3F74" w:rsidRPr="00CA6E12" w:rsidRDefault="000E3F74" w:rsidP="001A5EDB">
      <w:pPr>
        <w:widowControl w:val="0"/>
        <w:numPr>
          <w:ilvl w:val="1"/>
          <w:numId w:val="30"/>
        </w:numPr>
        <w:spacing w:before="120" w:line="276" w:lineRule="auto"/>
        <w:jc w:val="both"/>
        <w:rPr>
          <w:rtl/>
        </w:rPr>
      </w:pPr>
      <w:r w:rsidRPr="000E3F74">
        <w:rPr>
          <w:rFonts w:hint="cs"/>
          <w:rtl/>
        </w:rPr>
        <w:t xml:space="preserve">בהסתמך על הצהרותיו של נותן השירותים, מזמין בזה המשרד מאת נותן השירותים </w:t>
      </w:r>
      <w:r w:rsidR="005C1333">
        <w:rPr>
          <w:rFonts w:hint="cs"/>
          <w:rtl/>
        </w:rPr>
        <w:t xml:space="preserve">שירותי </w:t>
      </w:r>
      <w:r w:rsidR="00272AF6">
        <w:rPr>
          <w:rFonts w:hint="cs"/>
          <w:rtl/>
        </w:rPr>
        <w:t xml:space="preserve">ליישום נוהל קליטת אוכלוסייה מפונה במצבי סיכון וחירום </w:t>
      </w:r>
      <w:r w:rsidRPr="000E3F74">
        <w:rPr>
          <w:rFonts w:hint="cs"/>
          <w:rtl/>
        </w:rPr>
        <w:t xml:space="preserve">כמפורט בהסכם זה על נספחיו.       </w:t>
      </w:r>
    </w:p>
    <w:p w14:paraId="13C8B687" w14:textId="77777777" w:rsidR="000E3F74" w:rsidRPr="00CA6E12" w:rsidRDefault="000E3F74" w:rsidP="001A5EDB">
      <w:pPr>
        <w:widowControl w:val="0"/>
        <w:numPr>
          <w:ilvl w:val="1"/>
          <w:numId w:val="30"/>
        </w:numPr>
        <w:spacing w:before="120" w:line="276" w:lineRule="auto"/>
        <w:jc w:val="both"/>
      </w:pPr>
      <w:r w:rsidRPr="00CA6E12">
        <w:rPr>
          <w:rFonts w:hint="cs"/>
          <w:rtl/>
        </w:rPr>
        <w:t>נותן השירותים</w:t>
      </w:r>
      <w:r w:rsidRPr="00CA6E12">
        <w:rPr>
          <w:rtl/>
        </w:rPr>
        <w:t xml:space="preserve"> מתחייב לספק את השירותים המפורטים בהסכם, במכרז ובהצעה, בהתאם לדרישות המשרד</w:t>
      </w:r>
      <w:r w:rsidRPr="00CA6E12">
        <w:rPr>
          <w:rFonts w:hint="cs"/>
          <w:rtl/>
        </w:rPr>
        <w:t xml:space="preserve">, להוראות הסכם זה על נספחיו ולהוראות כל דין. </w:t>
      </w:r>
    </w:p>
    <w:p w14:paraId="160F2699" w14:textId="77777777" w:rsidR="000E3F74" w:rsidRPr="00CA6E12" w:rsidRDefault="000E3F74" w:rsidP="001A5EDB">
      <w:pPr>
        <w:widowControl w:val="0"/>
        <w:numPr>
          <w:ilvl w:val="1"/>
          <w:numId w:val="30"/>
        </w:numPr>
        <w:spacing w:before="120" w:line="276" w:lineRule="auto"/>
        <w:jc w:val="both"/>
        <w:rPr>
          <w:rtl/>
        </w:rPr>
      </w:pPr>
      <w:r w:rsidRPr="00CA6E12">
        <w:rPr>
          <w:rtl/>
        </w:rPr>
        <w:t>שום דבר בהסכם זה לא יתפרש כבא למעט מן הסמכויות הנתונות למשרד ולבעלי התפקידים שבו</w:t>
      </w:r>
      <w:r w:rsidRPr="00CA6E12">
        <w:rPr>
          <w:rFonts w:hint="cs"/>
          <w:rtl/>
        </w:rPr>
        <w:t>.</w:t>
      </w:r>
    </w:p>
    <w:p w14:paraId="5E486EFB" w14:textId="77777777" w:rsidR="000E3F74" w:rsidRPr="00CA6E12" w:rsidRDefault="000E3F74" w:rsidP="001A5EDB">
      <w:pPr>
        <w:widowControl w:val="0"/>
        <w:numPr>
          <w:ilvl w:val="1"/>
          <w:numId w:val="30"/>
        </w:numPr>
        <w:spacing w:before="120" w:line="276" w:lineRule="auto"/>
        <w:jc w:val="both"/>
        <w:rPr>
          <w:rtl/>
        </w:rPr>
      </w:pPr>
      <w:r w:rsidRPr="000E3F74">
        <w:rPr>
          <w:rFonts w:hint="cs"/>
          <w:rtl/>
        </w:rPr>
        <w:t xml:space="preserve">למען הסר כל ספק, מובהר ומודגש  בזאת כי המשרד אינו מתחייב בשום אופן לפנות לנותן השירותים באיזה זמן מן הזמנים במסגרת הזמנת עבודה למתן השירותים נשוא הסכם זה. פנייה במסגרת הזמנת עבודה לקבלת שירותים מנותן השירותים תיעשה בהתאם לצרכי המשרד לרבות לשיקול דעתו המקצועי של המשרד.  </w:t>
      </w:r>
    </w:p>
    <w:p w14:paraId="1BD68441" w14:textId="77777777" w:rsidR="000E3F74" w:rsidRDefault="000E3F74" w:rsidP="001A5EDB">
      <w:pPr>
        <w:widowControl w:val="0"/>
        <w:numPr>
          <w:ilvl w:val="1"/>
          <w:numId w:val="30"/>
        </w:numPr>
        <w:spacing w:before="120" w:line="276" w:lineRule="auto"/>
        <w:jc w:val="both"/>
      </w:pPr>
      <w:r w:rsidRPr="00CA6E12">
        <w:rPr>
          <w:rtl/>
        </w:rPr>
        <w:t xml:space="preserve">מוסכם ומוצהר בזאת כי המשרד יהיה רשאי לשנות, ללא צורך בהתייעצות או בהסכמת נותן השירותים, את השירותים הנדרשים ובלבד שהשינוי לא ישנה באופן שאינו בלתי משמעותי וזניח, את העלות הכלכלית של מתן השירותים. </w:t>
      </w:r>
    </w:p>
    <w:p w14:paraId="0F9C68C4" w14:textId="77777777" w:rsidR="003B674D" w:rsidRPr="00F56A61" w:rsidRDefault="003B674D" w:rsidP="003B674D">
      <w:pPr>
        <w:widowControl w:val="0"/>
        <w:spacing w:before="120" w:line="276" w:lineRule="auto"/>
        <w:ind w:left="792"/>
        <w:jc w:val="both"/>
      </w:pPr>
    </w:p>
    <w:p w14:paraId="7E6BCEB0"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פיקוח המשרד</w:t>
      </w:r>
    </w:p>
    <w:p w14:paraId="08E52B94" w14:textId="77777777" w:rsidR="000E3F74" w:rsidRPr="00CA6E12" w:rsidRDefault="000E3F74" w:rsidP="001A5EDB">
      <w:pPr>
        <w:widowControl w:val="0"/>
        <w:numPr>
          <w:ilvl w:val="1"/>
          <w:numId w:val="30"/>
        </w:numPr>
        <w:spacing w:before="120" w:line="276" w:lineRule="auto"/>
        <w:jc w:val="both"/>
      </w:pPr>
      <w:r w:rsidRPr="00CA6E12">
        <w:rPr>
          <w:rtl/>
        </w:rPr>
        <w:lastRenderedPageBreak/>
        <w:t>נותן השירותים מתחייב לאפשר לנציג המשרד או מי שבא מטעמו לבקר פעולותיו,</w:t>
      </w:r>
      <w:r w:rsidRPr="00CA6E12">
        <w:rPr>
          <w:rFonts w:hint="cs"/>
          <w:rtl/>
        </w:rPr>
        <w:t xml:space="preserve">  </w:t>
      </w:r>
      <w:r w:rsidRPr="00CA6E12">
        <w:rPr>
          <w:rtl/>
        </w:rPr>
        <w:t xml:space="preserve">לפקח על ביצוע המכרז, ההצעה וההסכם, לרבות פיקוח על </w:t>
      </w:r>
      <w:r w:rsidRPr="00CA6E12">
        <w:rPr>
          <w:rFonts w:hint="cs"/>
          <w:rtl/>
        </w:rPr>
        <w:t xml:space="preserve"> </w:t>
      </w:r>
      <w:r w:rsidRPr="00CA6E12">
        <w:rPr>
          <w:rtl/>
        </w:rPr>
        <w:t xml:space="preserve">השירותים. </w:t>
      </w:r>
    </w:p>
    <w:p w14:paraId="5AC58722" w14:textId="77777777" w:rsidR="000E3F74" w:rsidRPr="00CA6E12" w:rsidRDefault="000E3F74" w:rsidP="001A5EDB">
      <w:pPr>
        <w:widowControl w:val="0"/>
        <w:numPr>
          <w:ilvl w:val="1"/>
          <w:numId w:val="30"/>
        </w:numPr>
        <w:spacing w:before="120" w:line="276" w:lineRule="auto"/>
        <w:jc w:val="both"/>
      </w:pPr>
      <w:r w:rsidRPr="00CA6E12">
        <w:rPr>
          <w:rtl/>
        </w:rPr>
        <w:t xml:space="preserve">נותן השירותים מתחייב להישמע להוראות המשרד בכל העניינים הקשורים במתן השירותים. </w:t>
      </w:r>
    </w:p>
    <w:p w14:paraId="66DE104C" w14:textId="77777777" w:rsidR="000E3F74" w:rsidRDefault="000E3F74" w:rsidP="001A5EDB">
      <w:pPr>
        <w:widowControl w:val="0"/>
        <w:numPr>
          <w:ilvl w:val="1"/>
          <w:numId w:val="30"/>
        </w:numPr>
        <w:spacing w:before="120" w:line="276" w:lineRule="auto"/>
        <w:jc w:val="both"/>
      </w:pPr>
      <w:r w:rsidRPr="00CA6E12">
        <w:rPr>
          <w:rtl/>
        </w:rPr>
        <w:t xml:space="preserve">מוסכם ומוצהר בזה כי כל זכות הניתנת על פי הסכם זה למשרד לפקח, להדריך </w:t>
      </w:r>
      <w:r w:rsidRPr="00CA6E12">
        <w:rPr>
          <w:rFonts w:hint="cs"/>
          <w:rtl/>
        </w:rPr>
        <w:t xml:space="preserve"> </w:t>
      </w:r>
      <w:r w:rsidRPr="00CA6E12">
        <w:rPr>
          <w:rtl/>
        </w:rPr>
        <w:t>או להורות לנותן השירותים, הנם אמצעי להבטיח ביצוע הוראות ההסכם במלואו.</w:t>
      </w:r>
    </w:p>
    <w:p w14:paraId="7024117E" w14:textId="77777777" w:rsidR="000E3F74" w:rsidRPr="000C4535" w:rsidRDefault="000E3F74" w:rsidP="001A5EDB">
      <w:pPr>
        <w:widowControl w:val="0"/>
        <w:numPr>
          <w:ilvl w:val="0"/>
          <w:numId w:val="30"/>
        </w:numPr>
        <w:spacing w:before="120" w:line="276" w:lineRule="auto"/>
        <w:jc w:val="both"/>
        <w:rPr>
          <w:b/>
          <w:bCs/>
          <w:u w:val="single"/>
          <w:rtl/>
        </w:rPr>
      </w:pPr>
      <w:r w:rsidRPr="000C4535">
        <w:rPr>
          <w:rFonts w:hint="cs"/>
          <w:b/>
          <w:bCs/>
          <w:u w:val="single"/>
          <w:rtl/>
        </w:rPr>
        <w:t>העדר זכות ייצוג</w:t>
      </w:r>
    </w:p>
    <w:p w14:paraId="32BFFF77" w14:textId="77777777" w:rsidR="000E3F74" w:rsidRPr="00CA6E12" w:rsidRDefault="000E3F74" w:rsidP="001A5EDB">
      <w:pPr>
        <w:widowControl w:val="0"/>
        <w:numPr>
          <w:ilvl w:val="1"/>
          <w:numId w:val="30"/>
        </w:numPr>
        <w:spacing w:before="120" w:line="276" w:lineRule="auto"/>
        <w:jc w:val="both"/>
        <w:rPr>
          <w:rtl/>
        </w:rPr>
      </w:pPr>
      <w:r w:rsidRPr="00CA6E12">
        <w:rPr>
          <w:rFonts w:hint="cs"/>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המפורטים בהסכם זה. </w:t>
      </w:r>
    </w:p>
    <w:p w14:paraId="0AB85944" w14:textId="77777777" w:rsidR="000E3F74" w:rsidRPr="000E3F74" w:rsidRDefault="000E3F74" w:rsidP="001A5EDB">
      <w:pPr>
        <w:widowControl w:val="0"/>
        <w:numPr>
          <w:ilvl w:val="1"/>
          <w:numId w:val="30"/>
        </w:numPr>
        <w:spacing w:before="120" w:line="276" w:lineRule="auto"/>
        <w:jc w:val="both"/>
      </w:pPr>
      <w:r w:rsidRPr="00CA6E12">
        <w:rPr>
          <w:rFonts w:hint="cs"/>
          <w:rtl/>
        </w:rPr>
        <w:t xml:space="preserve">נותן השירותים מתחייב שלא להציג עצמו כרשאי לעשות כן </w:t>
      </w:r>
      <w:proofErr w:type="spellStart"/>
      <w:r w:rsidRPr="00CA6E12">
        <w:rPr>
          <w:rFonts w:hint="cs"/>
          <w:rtl/>
        </w:rPr>
        <w:t>וישא</w:t>
      </w:r>
      <w:proofErr w:type="spellEnd"/>
      <w:r w:rsidRPr="00CA6E12">
        <w:rPr>
          <w:rFonts w:hint="cs"/>
          <w:rtl/>
        </w:rPr>
        <w:t xml:space="preserve"> באחריות הבלעדית לכל נזק למשרד או לצד שלישי, הנובע ממצג בניגוד לאמור בסעיף זה. </w:t>
      </w:r>
    </w:p>
    <w:p w14:paraId="5D4541CB" w14:textId="77777777" w:rsidR="000E3F74" w:rsidRPr="00CA6E12" w:rsidRDefault="000E3F74" w:rsidP="001A5EDB">
      <w:pPr>
        <w:widowControl w:val="0"/>
        <w:numPr>
          <w:ilvl w:val="1"/>
          <w:numId w:val="30"/>
        </w:numPr>
        <w:spacing w:before="120" w:line="276" w:lineRule="auto"/>
        <w:jc w:val="both"/>
        <w:rPr>
          <w:u w:val="single"/>
        </w:rPr>
      </w:pPr>
      <w:r w:rsidRPr="00CA6E12">
        <w:rPr>
          <w:rFonts w:hint="cs"/>
          <w:rtl/>
        </w:rPr>
        <w:t xml:space="preserve">ייצוג המשרד לכל מטרה שהיא טעון הסמכה מפורשת לכך על ידי המשרד, מראש ובכתב. </w:t>
      </w:r>
      <w:r w:rsidRPr="00CA6E12">
        <w:rPr>
          <w:rFonts w:eastAsia="MS Mincho" w:hint="cs"/>
          <w:rtl/>
        </w:rPr>
        <w:t xml:space="preserve">            </w:t>
      </w:r>
    </w:p>
    <w:p w14:paraId="44F9FC83"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העסקת עובדים וקבלני משנה</w:t>
      </w:r>
    </w:p>
    <w:p w14:paraId="4558F96B" w14:textId="77777777" w:rsidR="000E3F74" w:rsidRPr="003F489B" w:rsidRDefault="000E3F74" w:rsidP="001A5EDB">
      <w:pPr>
        <w:widowControl w:val="0"/>
        <w:numPr>
          <w:ilvl w:val="1"/>
          <w:numId w:val="30"/>
        </w:numPr>
        <w:spacing w:before="120" w:line="276" w:lineRule="auto"/>
        <w:jc w:val="both"/>
        <w:rPr>
          <w:rtl/>
        </w:rPr>
      </w:pPr>
      <w:r w:rsidRPr="00CA6E12">
        <w:rPr>
          <w:rtl/>
        </w:rPr>
        <w:t>העסיק נותן השירותים עובד</w:t>
      </w:r>
      <w:r w:rsidRPr="00CA6E12">
        <w:rPr>
          <w:rFonts w:hint="cs"/>
          <w:rtl/>
        </w:rPr>
        <w:t>/</w:t>
      </w:r>
      <w:r w:rsidRPr="00CA6E12">
        <w:rPr>
          <w:rtl/>
        </w:rPr>
        <w:t>ים, הוא יהיה אחראי לקיום מלא ושלם של כל חוקי העבודה החלים על העובד</w:t>
      </w:r>
      <w:r w:rsidRPr="00CA6E12">
        <w:rPr>
          <w:rFonts w:hint="cs"/>
          <w:rtl/>
        </w:rPr>
        <w:t>/</w:t>
      </w:r>
      <w:r w:rsidRPr="00CA6E12">
        <w:rPr>
          <w:rtl/>
        </w:rPr>
        <w:t xml:space="preserve">ים, ובכלל זה חוק שכר מינימום, התשמ"ז-1987. </w:t>
      </w:r>
    </w:p>
    <w:p w14:paraId="016550D2" w14:textId="77777777" w:rsidR="000E3F74" w:rsidRPr="000C4535" w:rsidRDefault="000E3F74" w:rsidP="001A5EDB">
      <w:pPr>
        <w:widowControl w:val="0"/>
        <w:numPr>
          <w:ilvl w:val="1"/>
          <w:numId w:val="30"/>
        </w:numPr>
        <w:spacing w:before="120" w:line="276" w:lineRule="auto"/>
        <w:jc w:val="both"/>
        <w:rPr>
          <w:rtl/>
        </w:rPr>
      </w:pPr>
      <w:r w:rsidRPr="00CA6E12">
        <w:rPr>
          <w:rtl/>
        </w:rPr>
        <w:t xml:space="preserve">מובהר ומודגש בזאת כי למשרד אין זכות להורות </w:t>
      </w:r>
      <w:r w:rsidRPr="00CA6E12">
        <w:rPr>
          <w:rFonts w:hint="cs"/>
          <w:rtl/>
        </w:rPr>
        <w:t>לנותן השירותים</w:t>
      </w:r>
      <w:r w:rsidRPr="00CA6E12">
        <w:rPr>
          <w:rtl/>
        </w:rPr>
        <w:t xml:space="preserve"> להעסיק עובדים מסוימים; וכי שאלת </w:t>
      </w:r>
      <w:r w:rsidRPr="00CA6E12">
        <w:rPr>
          <w:rFonts w:hint="cs"/>
          <w:rtl/>
        </w:rPr>
        <w:t>זהות</w:t>
      </w:r>
      <w:r w:rsidRPr="00CA6E12">
        <w:rPr>
          <w:rtl/>
        </w:rPr>
        <w:t xml:space="preserve"> העובדים </w:t>
      </w:r>
      <w:r w:rsidRPr="00CA6E12">
        <w:rPr>
          <w:rFonts w:hint="cs"/>
          <w:rtl/>
        </w:rPr>
        <w:t>אשר באמצעותם יינתנו השירותים למשרד</w:t>
      </w:r>
      <w:r w:rsidRPr="00CA6E12">
        <w:rPr>
          <w:rtl/>
        </w:rPr>
        <w:t xml:space="preserve"> מסורה לחלוטין </w:t>
      </w:r>
      <w:r w:rsidRPr="00CA6E12">
        <w:rPr>
          <w:rFonts w:hint="cs"/>
          <w:rtl/>
        </w:rPr>
        <w:t>לנותן השירותים</w:t>
      </w:r>
      <w:r w:rsidRPr="00CA6E12">
        <w:rPr>
          <w:rtl/>
        </w:rPr>
        <w:t xml:space="preserve">. </w:t>
      </w:r>
    </w:p>
    <w:p w14:paraId="26DA3EB0" w14:textId="77777777" w:rsidR="000E3F74" w:rsidRPr="00CA6E12" w:rsidRDefault="000E3F74" w:rsidP="001A5EDB">
      <w:pPr>
        <w:widowControl w:val="0"/>
        <w:numPr>
          <w:ilvl w:val="1"/>
          <w:numId w:val="30"/>
        </w:numPr>
        <w:spacing w:before="120" w:line="276" w:lineRule="auto"/>
        <w:jc w:val="both"/>
        <w:rPr>
          <w:rtl/>
        </w:rPr>
      </w:pPr>
      <w:r w:rsidRPr="00CA6E12">
        <w:rPr>
          <w:rtl/>
        </w:rPr>
        <w:t xml:space="preserve">כמו כן מובהר ומוסכם כי המשרד לא יהיה רשאי להורות </w:t>
      </w:r>
      <w:r w:rsidRPr="00CA6E12">
        <w:rPr>
          <w:rFonts w:hint="cs"/>
          <w:rtl/>
        </w:rPr>
        <w:t xml:space="preserve">לנותן השירותים </w:t>
      </w:r>
      <w:r w:rsidRPr="00CA6E12">
        <w:rPr>
          <w:rtl/>
        </w:rPr>
        <w:t xml:space="preserve">להפסיק את עבודתו של מי מהעובדים. עם זאת, התנהגות של אחד או יותר מן העובדים שלא בהתאם להוראות חוק או להוראות המקצועיות המקובלות לגביו או באופן שיש בו לדעת המשרד משום פגיעה </w:t>
      </w:r>
      <w:r w:rsidRPr="00CA6E12">
        <w:rPr>
          <w:rFonts w:hint="cs"/>
          <w:rtl/>
        </w:rPr>
        <w:t>במשרד</w:t>
      </w:r>
      <w:r w:rsidRPr="00CA6E12">
        <w:rPr>
          <w:rtl/>
        </w:rPr>
        <w:t xml:space="preserve"> – תחשב כהפרת הסכם זה על ידי </w:t>
      </w:r>
      <w:r w:rsidRPr="00CA6E12">
        <w:rPr>
          <w:rFonts w:hint="cs"/>
          <w:rtl/>
        </w:rPr>
        <w:t>נותן השירותים</w:t>
      </w:r>
      <w:r w:rsidRPr="00CA6E12">
        <w:rPr>
          <w:rtl/>
        </w:rPr>
        <w:t xml:space="preserve">. </w:t>
      </w:r>
    </w:p>
    <w:p w14:paraId="1DA3BAD6" w14:textId="77777777" w:rsidR="000E3F74" w:rsidRDefault="000E3F74" w:rsidP="001A5EDB">
      <w:pPr>
        <w:widowControl w:val="0"/>
        <w:numPr>
          <w:ilvl w:val="1"/>
          <w:numId w:val="30"/>
        </w:numPr>
        <w:spacing w:before="120" w:line="276" w:lineRule="auto"/>
        <w:jc w:val="both"/>
      </w:pPr>
      <w:r w:rsidRPr="00CA6E12">
        <w:rPr>
          <w:rtl/>
        </w:rPr>
        <w:t xml:space="preserve">נותן השירותים מתחייב כי אם יעסיק נערים הדבר יהיה בהתאם להוראות חוק עבודת הנוער, </w:t>
      </w:r>
      <w:proofErr w:type="spellStart"/>
      <w:r w:rsidRPr="00CA6E12">
        <w:rPr>
          <w:rtl/>
        </w:rPr>
        <w:t>התשי"ג</w:t>
      </w:r>
      <w:proofErr w:type="spellEnd"/>
      <w:r w:rsidRPr="00CA6E12">
        <w:rPr>
          <w:rtl/>
        </w:rPr>
        <w:t>- 1952</w:t>
      </w:r>
      <w:r w:rsidRPr="00CA6E12">
        <w:rPr>
          <w:rFonts w:hint="cs"/>
          <w:rtl/>
        </w:rPr>
        <w:t>.</w:t>
      </w:r>
      <w:r w:rsidRPr="00CA6E12">
        <w:rPr>
          <w:rtl/>
        </w:rPr>
        <w:t xml:space="preserve"> </w:t>
      </w:r>
    </w:p>
    <w:p w14:paraId="2D435B01"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שימוש בכלים ובחומרים</w:t>
      </w:r>
    </w:p>
    <w:p w14:paraId="0C06FA7D" w14:textId="77777777" w:rsidR="000E3F74" w:rsidRPr="00CA6E12" w:rsidRDefault="000E3F74" w:rsidP="001A5EDB">
      <w:pPr>
        <w:widowControl w:val="0"/>
        <w:numPr>
          <w:ilvl w:val="1"/>
          <w:numId w:val="30"/>
        </w:numPr>
        <w:spacing w:before="120" w:line="276" w:lineRule="auto"/>
        <w:ind w:left="930" w:hanging="540"/>
        <w:jc w:val="both"/>
      </w:pPr>
      <w:r w:rsidRPr="00CA6E12">
        <w:rPr>
          <w:rtl/>
        </w:rPr>
        <w:t xml:space="preserve">כל הכלים והחומרים, הדרושים לשם </w:t>
      </w:r>
      <w:r w:rsidRPr="00CA6E12">
        <w:rPr>
          <w:rFonts w:hint="cs"/>
          <w:rtl/>
        </w:rPr>
        <w:t>א</w:t>
      </w:r>
      <w:r w:rsidRPr="00CA6E12">
        <w:rPr>
          <w:rtl/>
        </w:rPr>
        <w:t>ספקת השירותים, יירכשו על ידי נותן השירותים ועל חשבונו, אלא אם הוסכם אחרת מראש ובכתב.</w:t>
      </w:r>
    </w:p>
    <w:p w14:paraId="02C44353" w14:textId="77777777" w:rsidR="000E3F74" w:rsidRPr="00CA6E12" w:rsidRDefault="000E3F74" w:rsidP="001A5EDB">
      <w:pPr>
        <w:widowControl w:val="0"/>
        <w:numPr>
          <w:ilvl w:val="1"/>
          <w:numId w:val="30"/>
        </w:numPr>
        <w:spacing w:before="120" w:line="276" w:lineRule="auto"/>
        <w:ind w:left="930" w:hanging="540"/>
        <w:jc w:val="both"/>
        <w:rPr>
          <w:rtl/>
        </w:rPr>
      </w:pPr>
      <w:r w:rsidRPr="00CA6E12">
        <w:rPr>
          <w:rtl/>
        </w:rPr>
        <w:t xml:space="preserve">כל הכלים והחומרים בהם יעשה נותן השירותים שימוש לצורך </w:t>
      </w:r>
      <w:r w:rsidRPr="00CA6E12">
        <w:rPr>
          <w:rFonts w:hint="cs"/>
          <w:rtl/>
        </w:rPr>
        <w:t>א</w:t>
      </w:r>
      <w:r w:rsidRPr="00CA6E12">
        <w:rPr>
          <w:rtl/>
        </w:rPr>
        <w:t>ספקת השירותים, יהיו מסוג המתאים ללא ס</w:t>
      </w:r>
      <w:r w:rsidRPr="00CA6E12">
        <w:rPr>
          <w:rFonts w:hint="cs"/>
          <w:rtl/>
        </w:rPr>
        <w:t>י</w:t>
      </w:r>
      <w:r w:rsidRPr="00CA6E12">
        <w:rPr>
          <w:rtl/>
        </w:rPr>
        <w:t>יג ל</w:t>
      </w:r>
      <w:r w:rsidRPr="00CA6E12">
        <w:rPr>
          <w:rFonts w:hint="cs"/>
          <w:rtl/>
        </w:rPr>
        <w:t>א</w:t>
      </w:r>
      <w:r w:rsidRPr="00CA6E12">
        <w:rPr>
          <w:rtl/>
        </w:rPr>
        <w:t>ספקת השירותים בהתאם להסכם זה.</w:t>
      </w:r>
    </w:p>
    <w:p w14:paraId="3E5781EF" w14:textId="77777777" w:rsidR="000E3F74" w:rsidRDefault="000E3F74" w:rsidP="001A5EDB">
      <w:pPr>
        <w:widowControl w:val="0"/>
        <w:numPr>
          <w:ilvl w:val="1"/>
          <w:numId w:val="30"/>
        </w:numPr>
        <w:spacing w:before="120" w:line="276" w:lineRule="auto"/>
        <w:ind w:left="930" w:hanging="540"/>
        <w:jc w:val="both"/>
      </w:pPr>
      <w:r w:rsidRPr="00CA6E12">
        <w:rPr>
          <w:rtl/>
        </w:rPr>
        <w:t>מובהר כי עשיית שימוש בכלים, חומרים או תוכנות, שיש בה פגיעה בזכויות צד ג' תחשב – לכל דבר ועניין – כהפרת הסכם זה.</w:t>
      </w:r>
    </w:p>
    <w:p w14:paraId="3E20878E" w14:textId="77777777" w:rsidR="000E3F74" w:rsidRPr="00A613BF" w:rsidRDefault="000E3F74" w:rsidP="001A5EDB">
      <w:pPr>
        <w:widowControl w:val="0"/>
        <w:numPr>
          <w:ilvl w:val="0"/>
          <w:numId w:val="30"/>
        </w:numPr>
        <w:spacing w:before="120" w:line="276" w:lineRule="auto"/>
        <w:jc w:val="both"/>
        <w:rPr>
          <w:b/>
          <w:bCs/>
          <w:u w:val="single"/>
        </w:rPr>
      </w:pPr>
      <w:r w:rsidRPr="00A613BF">
        <w:rPr>
          <w:b/>
          <w:bCs/>
          <w:u w:val="single"/>
          <w:rtl/>
        </w:rPr>
        <w:t>איסור פעולה מתוך ניגוד עניינים</w:t>
      </w:r>
    </w:p>
    <w:p w14:paraId="00FD1D98" w14:textId="77777777" w:rsidR="000E3F74" w:rsidRPr="00A613BF" w:rsidRDefault="000E3F74" w:rsidP="001A5EDB">
      <w:pPr>
        <w:widowControl w:val="0"/>
        <w:numPr>
          <w:ilvl w:val="1"/>
          <w:numId w:val="30"/>
        </w:numPr>
        <w:spacing w:before="120" w:line="276" w:lineRule="auto"/>
        <w:ind w:left="930" w:hanging="540"/>
        <w:jc w:val="both"/>
      </w:pPr>
      <w:r w:rsidRPr="00A613BF">
        <w:rPr>
          <w:rtl/>
        </w:rPr>
        <w:t>נותן השירותים רשאי להמשיך ולספק שירותים לאחרים זולת המשרד, ובלבד שלא יהיה בכך משום פגיעה בחובותיו שלפי הסכם זה.</w:t>
      </w:r>
    </w:p>
    <w:p w14:paraId="0964FCE1" w14:textId="77777777" w:rsidR="000E3F74" w:rsidRPr="00A613BF" w:rsidRDefault="000E3F74" w:rsidP="001A5EDB">
      <w:pPr>
        <w:widowControl w:val="0"/>
        <w:numPr>
          <w:ilvl w:val="1"/>
          <w:numId w:val="30"/>
        </w:numPr>
        <w:spacing w:before="120" w:line="276" w:lineRule="auto"/>
        <w:ind w:left="930" w:hanging="540"/>
        <w:jc w:val="both"/>
        <w:rPr>
          <w:rtl/>
        </w:rPr>
      </w:pPr>
      <w:r w:rsidRPr="00A613BF">
        <w:rPr>
          <w:rtl/>
        </w:rPr>
        <w:t>על אף האמור, נותן השירותים אינו רשאי לספק שירותים לאחר, באופן שיש בו – לדעת המשרד - משום פגיעה ב</w:t>
      </w:r>
      <w:r w:rsidRPr="00A613BF">
        <w:rPr>
          <w:rFonts w:hint="cs"/>
          <w:rtl/>
        </w:rPr>
        <w:t>א</w:t>
      </w:r>
      <w:r w:rsidRPr="00A613BF">
        <w:rPr>
          <w:rtl/>
        </w:rPr>
        <w:t>ספקת השירותים למדינה לפי הסכם זה</w:t>
      </w:r>
      <w:r w:rsidRPr="00A613BF">
        <w:rPr>
          <w:rFonts w:hint="cs"/>
          <w:rtl/>
        </w:rPr>
        <w:t>.</w:t>
      </w:r>
    </w:p>
    <w:p w14:paraId="0246011C" w14:textId="77777777" w:rsidR="000E3F74" w:rsidRPr="00A613BF" w:rsidRDefault="000E3F74" w:rsidP="001A5EDB">
      <w:pPr>
        <w:widowControl w:val="0"/>
        <w:numPr>
          <w:ilvl w:val="1"/>
          <w:numId w:val="30"/>
        </w:numPr>
        <w:spacing w:before="120" w:line="276" w:lineRule="auto"/>
        <w:ind w:left="930" w:hanging="540"/>
        <w:jc w:val="both"/>
      </w:pPr>
      <w:r w:rsidRPr="00A613BF">
        <w:rPr>
          <w:rFonts w:hint="cs"/>
          <w:rtl/>
        </w:rPr>
        <w:t xml:space="preserve">נותן השירותים מצהיר כי החל ממועד חתימת הסכם זה לא קיים כל ניגוד עניינים בינו או בין התחייבויותיו עפ"י הסכם זה ובין קשריו </w:t>
      </w:r>
      <w:proofErr w:type="spellStart"/>
      <w:r w:rsidRPr="00A613BF">
        <w:rPr>
          <w:rFonts w:hint="cs"/>
          <w:rtl/>
        </w:rPr>
        <w:t>העיסקיים</w:t>
      </w:r>
      <w:proofErr w:type="spellEnd"/>
      <w:r w:rsidRPr="00A613BF">
        <w:rPr>
          <w:rFonts w:hint="cs"/>
          <w:rtl/>
        </w:rPr>
        <w:t xml:space="preserve">, המקצועיים או האישיים, בין בשכר או תמורת טובות הנאה כלשהם ובין אם לאו, לרבות כל </w:t>
      </w:r>
      <w:proofErr w:type="spellStart"/>
      <w:r w:rsidRPr="00A613BF">
        <w:rPr>
          <w:rFonts w:hint="cs"/>
          <w:rtl/>
        </w:rPr>
        <w:t>עיסקה</w:t>
      </w:r>
      <w:proofErr w:type="spellEnd"/>
      <w:r w:rsidRPr="00A613BF">
        <w:rPr>
          <w:rFonts w:hint="cs"/>
          <w:rtl/>
        </w:rPr>
        <w:t xml:space="preserve"> או התחייבות שיש בה ניגוד עניינים, ואין קשר כלשהו בינו לבין כל גורם אחר הנוגעים לתחומים שבהם עוסקים השירותים, זולת במסגרת מתן השירותים ולצורך ביצוע הסכם זה (להלן: "ניגוד עניינים"). "ניגוד עניינים" משמעו אף חשש לניגוד עניינים כאמור.</w:t>
      </w:r>
    </w:p>
    <w:p w14:paraId="52A54515" w14:textId="77777777" w:rsidR="000E3F74" w:rsidRPr="00A613BF" w:rsidRDefault="000E3F74" w:rsidP="001A5EDB">
      <w:pPr>
        <w:widowControl w:val="0"/>
        <w:numPr>
          <w:ilvl w:val="1"/>
          <w:numId w:val="30"/>
        </w:numPr>
        <w:spacing w:before="120" w:line="276" w:lineRule="auto"/>
        <w:ind w:left="930" w:hanging="540"/>
        <w:jc w:val="both"/>
        <w:rPr>
          <w:rtl/>
        </w:rPr>
      </w:pPr>
      <w:r w:rsidRPr="00A613BF">
        <w:rPr>
          <w:rtl/>
        </w:rPr>
        <w:t xml:space="preserve">לא יימצא נותן השירותים בניגוד עניינים - היה ובכל זאת נוצר מצב של ניגוד  עניינים, ידווח נותן </w:t>
      </w:r>
      <w:r w:rsidRPr="00A613BF">
        <w:rPr>
          <w:rtl/>
        </w:rPr>
        <w:lastRenderedPageBreak/>
        <w:t>השירותים על כך מיד לנציג המשרד המוסמך בכתב וימלא אחר כל הנחיות המשרד בנדון.</w:t>
      </w:r>
    </w:p>
    <w:p w14:paraId="295817C7" w14:textId="77777777" w:rsidR="000E3F74" w:rsidRPr="000C4535" w:rsidRDefault="000E3F74" w:rsidP="001A5EDB">
      <w:pPr>
        <w:widowControl w:val="0"/>
        <w:numPr>
          <w:ilvl w:val="0"/>
          <w:numId w:val="30"/>
        </w:numPr>
        <w:spacing w:before="120" w:line="276" w:lineRule="auto"/>
        <w:jc w:val="both"/>
        <w:rPr>
          <w:b/>
          <w:bCs/>
          <w:u w:val="single"/>
        </w:rPr>
      </w:pPr>
      <w:r w:rsidRPr="000C4535">
        <w:rPr>
          <w:rFonts w:hint="cs"/>
          <w:b/>
          <w:bCs/>
          <w:u w:val="single"/>
          <w:rtl/>
        </w:rPr>
        <w:t>התמורה</w:t>
      </w:r>
    </w:p>
    <w:p w14:paraId="3394F79F" w14:textId="77777777" w:rsidR="003A4ED7" w:rsidRDefault="000E3F74" w:rsidP="001A5EDB">
      <w:pPr>
        <w:widowControl w:val="0"/>
        <w:numPr>
          <w:ilvl w:val="1"/>
          <w:numId w:val="30"/>
        </w:numPr>
        <w:spacing w:before="120" w:line="276" w:lineRule="auto"/>
        <w:ind w:left="930" w:hanging="540"/>
        <w:jc w:val="both"/>
      </w:pPr>
      <w:r w:rsidRPr="00CA6E12">
        <w:rPr>
          <w:rtl/>
        </w:rPr>
        <w:t xml:space="preserve">התמורה שישלם המשרד עבור </w:t>
      </w:r>
      <w:r w:rsidRPr="00CA6E12">
        <w:rPr>
          <w:rFonts w:hint="cs"/>
          <w:rtl/>
        </w:rPr>
        <w:t>א</w:t>
      </w:r>
      <w:r w:rsidRPr="00CA6E12">
        <w:rPr>
          <w:rtl/>
        </w:rPr>
        <w:t xml:space="preserve">ספקת השירותים לפי הסכם זה </w:t>
      </w:r>
      <w:r w:rsidRPr="00CA6E12">
        <w:rPr>
          <w:rFonts w:hint="cs"/>
          <w:rtl/>
        </w:rPr>
        <w:t xml:space="preserve">על נספחיו </w:t>
      </w:r>
      <w:r w:rsidRPr="00CA6E12">
        <w:rPr>
          <w:rtl/>
        </w:rPr>
        <w:t xml:space="preserve">תהיה </w:t>
      </w:r>
      <w:r w:rsidR="003F489B">
        <w:rPr>
          <w:rFonts w:hint="cs"/>
          <w:rtl/>
        </w:rPr>
        <w:t>בהתאם להצעת המחיר של נותן השירותים בנספח ב' למכרז ובהתאם לאספקה בפועל</w:t>
      </w:r>
      <w:r w:rsidR="003A4ED7">
        <w:rPr>
          <w:rFonts w:hint="cs"/>
          <w:rtl/>
        </w:rPr>
        <w:t xml:space="preserve"> ובהתאם לסכומים הבאים</w:t>
      </w:r>
      <w:r w:rsidR="00D24EB1">
        <w:rPr>
          <w:rFonts w:hint="cs"/>
          <w:rtl/>
        </w:rPr>
        <w:t xml:space="preserve"> (ימולא עבור האשכול בו הוכרז נותן השירותים כזוכה)</w:t>
      </w:r>
      <w:r w:rsidR="003A4ED7">
        <w:rPr>
          <w:rFonts w:hint="cs"/>
          <w:rtl/>
        </w:rPr>
        <w:t>:</w:t>
      </w:r>
    </w:p>
    <w:p w14:paraId="74EC6FCA" w14:textId="77777777" w:rsidR="005C1333" w:rsidRDefault="00272AF6" w:rsidP="001A5EDB">
      <w:pPr>
        <w:widowControl w:val="0"/>
        <w:numPr>
          <w:ilvl w:val="2"/>
          <w:numId w:val="30"/>
        </w:numPr>
        <w:spacing w:before="120" w:line="276" w:lineRule="auto"/>
        <w:ind w:left="1650" w:hanging="720"/>
        <w:jc w:val="both"/>
      </w:pPr>
      <w:bookmarkStart w:id="178" w:name="_Ref327716454"/>
      <w:r>
        <w:rPr>
          <w:rFonts w:hint="cs"/>
          <w:rtl/>
        </w:rPr>
        <w:t>מחיר למתקן באשכול 1</w:t>
      </w:r>
      <w:r w:rsidR="00D24EB1">
        <w:rPr>
          <w:rFonts w:hint="cs"/>
          <w:rtl/>
        </w:rPr>
        <w:t>-</w:t>
      </w:r>
    </w:p>
    <w:p w14:paraId="2D89A134" w14:textId="77777777" w:rsidR="00272AF6" w:rsidRDefault="00272AF6" w:rsidP="00272AF6">
      <w:pPr>
        <w:widowControl w:val="0"/>
        <w:numPr>
          <w:ilvl w:val="2"/>
          <w:numId w:val="30"/>
        </w:numPr>
        <w:spacing w:before="120" w:line="276" w:lineRule="auto"/>
        <w:ind w:left="1650" w:hanging="720"/>
        <w:jc w:val="both"/>
      </w:pPr>
      <w:r>
        <w:rPr>
          <w:rFonts w:hint="cs"/>
          <w:rtl/>
        </w:rPr>
        <w:t>מחיר למתקן באשכול 2-</w:t>
      </w:r>
    </w:p>
    <w:p w14:paraId="13FA1572" w14:textId="77777777" w:rsidR="007B4622" w:rsidRPr="000C4535" w:rsidRDefault="00A23D2F" w:rsidP="001A5EDB">
      <w:pPr>
        <w:widowControl w:val="0"/>
        <w:numPr>
          <w:ilvl w:val="1"/>
          <w:numId w:val="30"/>
        </w:numPr>
        <w:spacing w:before="120" w:line="276" w:lineRule="auto"/>
        <w:ind w:left="930" w:hanging="540"/>
        <w:jc w:val="both"/>
      </w:pPr>
      <w:r>
        <w:rPr>
          <w:rFonts w:hint="cs"/>
          <w:rtl/>
        </w:rPr>
        <w:t>התמורה</w:t>
      </w:r>
      <w:r w:rsidR="003A4ED7">
        <w:rPr>
          <w:rFonts w:hint="cs"/>
          <w:rtl/>
        </w:rPr>
        <w:t xml:space="preserve"> ת</w:t>
      </w:r>
      <w:r w:rsidR="007B4622" w:rsidRPr="000C4535">
        <w:rPr>
          <w:rFonts w:hint="cs"/>
          <w:rtl/>
        </w:rPr>
        <w:t xml:space="preserve">וצמד </w:t>
      </w:r>
      <w:r w:rsidR="00272AF6">
        <w:rPr>
          <w:rFonts w:hint="cs"/>
          <w:rtl/>
        </w:rPr>
        <w:t>למדד המחירים לצרכן</w:t>
      </w:r>
      <w:r w:rsidR="007B4622" w:rsidRPr="000C4535">
        <w:rPr>
          <w:rFonts w:hint="cs"/>
          <w:rtl/>
        </w:rPr>
        <w:t xml:space="preserve">, מדי </w:t>
      </w:r>
      <w:r w:rsidR="004A7478">
        <w:rPr>
          <w:rFonts w:hint="cs"/>
          <w:rtl/>
        </w:rPr>
        <w:t>חציון</w:t>
      </w:r>
      <w:r w:rsidR="007B4622" w:rsidRPr="000C4535">
        <w:rPr>
          <w:rFonts w:hint="cs"/>
          <w:rtl/>
        </w:rPr>
        <w:t>, ובהתאם להוראות החשב הכללי ולהוראות שלהלן:</w:t>
      </w:r>
    </w:p>
    <w:p w14:paraId="7C1569D0" w14:textId="77777777" w:rsidR="00564B87" w:rsidRPr="00564B87" w:rsidRDefault="00564B87" w:rsidP="00564B87">
      <w:pPr>
        <w:widowControl w:val="0"/>
        <w:spacing w:before="120" w:line="276" w:lineRule="auto"/>
        <w:ind w:left="930"/>
        <w:jc w:val="both"/>
        <w:rPr>
          <w:u w:val="single"/>
        </w:rPr>
      </w:pPr>
      <w:r w:rsidRPr="00564B87">
        <w:rPr>
          <w:rFonts w:hint="cs"/>
          <w:u w:val="single"/>
          <w:rtl/>
        </w:rPr>
        <w:t>הגדרות בנושא הצמדה:</w:t>
      </w:r>
    </w:p>
    <w:p w14:paraId="5C8941A1" w14:textId="77777777" w:rsidR="00564B87" w:rsidRPr="00564B87" w:rsidRDefault="00564B87" w:rsidP="001A5EDB">
      <w:pPr>
        <w:widowControl w:val="0"/>
        <w:numPr>
          <w:ilvl w:val="2"/>
          <w:numId w:val="30"/>
        </w:numPr>
        <w:spacing w:before="120" w:line="276" w:lineRule="auto"/>
        <w:ind w:left="1560" w:hanging="630"/>
        <w:jc w:val="both"/>
      </w:pPr>
      <w:r w:rsidRPr="00564B87">
        <w:rPr>
          <w:rFonts w:hint="cs"/>
          <w:b/>
          <w:bCs/>
          <w:rtl/>
        </w:rPr>
        <w:t>ת</w:t>
      </w:r>
      <w:r w:rsidRPr="00564B87">
        <w:rPr>
          <w:b/>
          <w:bCs/>
          <w:rtl/>
        </w:rPr>
        <w:t>אריך הבסיס</w:t>
      </w:r>
      <w:r w:rsidRPr="00564B87">
        <w:rPr>
          <w:rtl/>
        </w:rPr>
        <w:t xml:space="preserve"> – המועד האחרון להגשת הצעות במכרז</w:t>
      </w:r>
      <w:r w:rsidRPr="00564B87">
        <w:rPr>
          <w:rFonts w:hint="cs"/>
          <w:rtl/>
        </w:rPr>
        <w:t xml:space="preserve">. </w:t>
      </w:r>
    </w:p>
    <w:p w14:paraId="18A79B14" w14:textId="2EA17359" w:rsidR="00564B87" w:rsidRPr="00564B87" w:rsidRDefault="00564B87" w:rsidP="001A5EDB">
      <w:pPr>
        <w:widowControl w:val="0"/>
        <w:numPr>
          <w:ilvl w:val="2"/>
          <w:numId w:val="30"/>
        </w:numPr>
        <w:spacing w:before="120" w:line="276" w:lineRule="auto"/>
        <w:ind w:left="1560" w:hanging="630"/>
        <w:jc w:val="both"/>
      </w:pPr>
      <w:r w:rsidRPr="00564B87">
        <w:rPr>
          <w:b/>
          <w:bCs/>
          <w:rtl/>
        </w:rPr>
        <w:t>תאריך התחלת הצמדה</w:t>
      </w:r>
      <w:r w:rsidRPr="00564B87">
        <w:rPr>
          <w:rtl/>
        </w:rPr>
        <w:t xml:space="preserve"> – המועד שממנו והלאה מחושבת ההצמדה (ככלל, 18 חודש מתאריך הבסיס, למעט האמור בסעיף</w:t>
      </w:r>
      <w:r>
        <w:rPr>
          <w:rFonts w:hint="cs"/>
          <w:rtl/>
        </w:rPr>
        <w:t xml:space="preserve"> </w:t>
      </w:r>
      <w:r>
        <w:rPr>
          <w:rtl/>
        </w:rPr>
        <w:fldChar w:fldCharType="begin"/>
      </w:r>
      <w:r>
        <w:rPr>
          <w:rtl/>
        </w:rPr>
        <w:instrText xml:space="preserve"> </w:instrText>
      </w:r>
      <w:r>
        <w:instrText>REF</w:instrText>
      </w:r>
      <w:r>
        <w:rPr>
          <w:rtl/>
        </w:rPr>
        <w:instrText xml:space="preserve"> _</w:instrText>
      </w:r>
      <w:r>
        <w:instrText>Ref505849977 \r \h</w:instrText>
      </w:r>
      <w:r>
        <w:rPr>
          <w:rtl/>
        </w:rPr>
        <w:instrText xml:space="preserve"> </w:instrText>
      </w:r>
      <w:r>
        <w:rPr>
          <w:rtl/>
        </w:rPr>
      </w:r>
      <w:r>
        <w:rPr>
          <w:rtl/>
        </w:rPr>
        <w:fldChar w:fldCharType="separate"/>
      </w:r>
      <w:r w:rsidR="00912D0F">
        <w:rPr>
          <w:rtl/>
        </w:rPr>
        <w:t>‏12.2.13</w:t>
      </w:r>
      <w:r>
        <w:rPr>
          <w:rtl/>
        </w:rPr>
        <w:fldChar w:fldCharType="end"/>
      </w:r>
      <w:r w:rsidRPr="00564B87">
        <w:rPr>
          <w:rtl/>
        </w:rPr>
        <w:t>)</w:t>
      </w:r>
      <w:r w:rsidRPr="00564B87">
        <w:rPr>
          <w:rFonts w:hint="cs"/>
          <w:rtl/>
        </w:rPr>
        <w:t>.</w:t>
      </w:r>
    </w:p>
    <w:p w14:paraId="70F4FCB8" w14:textId="77777777" w:rsidR="00564B87" w:rsidRPr="00564B87" w:rsidRDefault="00564B87" w:rsidP="001A5EDB">
      <w:pPr>
        <w:widowControl w:val="0"/>
        <w:numPr>
          <w:ilvl w:val="2"/>
          <w:numId w:val="30"/>
        </w:numPr>
        <w:spacing w:before="120" w:line="276" w:lineRule="auto"/>
        <w:ind w:left="1560" w:hanging="630"/>
        <w:jc w:val="both"/>
      </w:pPr>
      <w:r w:rsidRPr="00564B87">
        <w:rPr>
          <w:b/>
          <w:bCs/>
          <w:rtl/>
        </w:rPr>
        <w:t>מדד התחלתי</w:t>
      </w:r>
      <w:r w:rsidRPr="00564B87">
        <w:rPr>
          <w:rtl/>
        </w:rPr>
        <w:t xml:space="preserve"> – המדד הידוע בתאריך התחלת ההצמדה</w:t>
      </w:r>
      <w:r w:rsidRPr="00564B87">
        <w:rPr>
          <w:rFonts w:hint="cs"/>
          <w:rtl/>
        </w:rPr>
        <w:t>.</w:t>
      </w:r>
    </w:p>
    <w:p w14:paraId="0190105D" w14:textId="77777777" w:rsidR="00564B87" w:rsidRPr="00564B87" w:rsidRDefault="00564B87" w:rsidP="001A5EDB">
      <w:pPr>
        <w:widowControl w:val="0"/>
        <w:numPr>
          <w:ilvl w:val="2"/>
          <w:numId w:val="30"/>
        </w:numPr>
        <w:spacing w:before="120" w:line="276" w:lineRule="auto"/>
        <w:ind w:left="1560" w:hanging="630"/>
        <w:jc w:val="both"/>
      </w:pPr>
      <w:r w:rsidRPr="00564B87">
        <w:rPr>
          <w:b/>
          <w:bCs/>
          <w:rtl/>
        </w:rPr>
        <w:t>המדד הקובע</w:t>
      </w:r>
      <w:r w:rsidRPr="00564B87">
        <w:rPr>
          <w:rtl/>
        </w:rPr>
        <w:t xml:space="preserve"> – המדד האחרון הידוע ביום מועד ביצוע ההצמדה.</w:t>
      </w:r>
      <w:r w:rsidRPr="00564B87">
        <w:rPr>
          <w:rFonts w:hint="cs"/>
          <w:rtl/>
        </w:rPr>
        <w:t xml:space="preserve"> </w:t>
      </w:r>
    </w:p>
    <w:p w14:paraId="0ED07A75" w14:textId="77777777" w:rsidR="00564B87" w:rsidRPr="00564B87" w:rsidRDefault="00564B87" w:rsidP="001A5EDB">
      <w:pPr>
        <w:widowControl w:val="0"/>
        <w:numPr>
          <w:ilvl w:val="2"/>
          <w:numId w:val="30"/>
        </w:numPr>
        <w:spacing w:before="120" w:line="276" w:lineRule="auto"/>
        <w:ind w:left="1560" w:hanging="630"/>
        <w:jc w:val="both"/>
      </w:pPr>
      <w:r w:rsidRPr="00564B87">
        <w:rPr>
          <w:b/>
          <w:bCs/>
          <w:rtl/>
        </w:rPr>
        <w:t>הצמדה שלילית</w:t>
      </w:r>
      <w:r w:rsidRPr="00564B87">
        <w:rPr>
          <w:rtl/>
        </w:rPr>
        <w:t xml:space="preserve"> – הצמדה המבוצעת כאשר המדד או הרכב המדדים הקובע ירד אל מתחת לשיעור המדד ההתחלתי.</w:t>
      </w:r>
    </w:p>
    <w:p w14:paraId="6EF69698" w14:textId="77777777" w:rsidR="00564B87" w:rsidRPr="00564B87" w:rsidRDefault="00564B87" w:rsidP="001A5EDB">
      <w:pPr>
        <w:widowControl w:val="0"/>
        <w:numPr>
          <w:ilvl w:val="2"/>
          <w:numId w:val="30"/>
        </w:numPr>
        <w:spacing w:before="120" w:line="276" w:lineRule="auto"/>
        <w:ind w:left="1560" w:hanging="630"/>
        <w:jc w:val="both"/>
        <w:rPr>
          <w:rtl/>
        </w:rPr>
      </w:pPr>
      <w:r w:rsidRPr="00564B87">
        <w:rPr>
          <w:b/>
          <w:bCs/>
          <w:rtl/>
        </w:rPr>
        <w:t>מדד המחירים לצרכן</w:t>
      </w:r>
      <w:r w:rsidRPr="00564B87">
        <w:rPr>
          <w:rtl/>
        </w:rPr>
        <w:t xml:space="preserve"> – כפי שמפורסם על ידי הלשכה המרכזית לסטטיסטיקה או מי שהוסמך על ידי ממשלת ישראל להחליפה</w:t>
      </w:r>
      <w:r w:rsidRPr="00564B87">
        <w:rPr>
          <w:rFonts w:hint="cs"/>
          <w:rtl/>
        </w:rPr>
        <w:t>.</w:t>
      </w:r>
    </w:p>
    <w:p w14:paraId="04FC447D" w14:textId="77777777" w:rsidR="00564B87" w:rsidRPr="00564B87" w:rsidRDefault="00564B87" w:rsidP="00564B87">
      <w:pPr>
        <w:widowControl w:val="0"/>
        <w:spacing w:before="120" w:line="276" w:lineRule="auto"/>
        <w:ind w:left="930"/>
        <w:jc w:val="both"/>
        <w:rPr>
          <w:u w:val="single"/>
          <w:rtl/>
        </w:rPr>
      </w:pPr>
      <w:r w:rsidRPr="00564B87">
        <w:rPr>
          <w:rFonts w:hint="cs"/>
          <w:u w:val="single"/>
          <w:rtl/>
        </w:rPr>
        <w:t>ע</w:t>
      </w:r>
      <w:r w:rsidRPr="00564B87">
        <w:rPr>
          <w:u w:val="single"/>
          <w:rtl/>
        </w:rPr>
        <w:t xml:space="preserve">קרונות ביצוע הצמדה </w:t>
      </w:r>
    </w:p>
    <w:p w14:paraId="5CDC23A2" w14:textId="77777777" w:rsidR="00564B87" w:rsidRPr="00564B87" w:rsidRDefault="00564B87" w:rsidP="001A5EDB">
      <w:pPr>
        <w:widowControl w:val="0"/>
        <w:numPr>
          <w:ilvl w:val="2"/>
          <w:numId w:val="30"/>
        </w:numPr>
        <w:spacing w:before="120" w:line="276" w:lineRule="auto"/>
        <w:ind w:left="1560" w:hanging="630"/>
        <w:jc w:val="both"/>
      </w:pPr>
      <w:r w:rsidRPr="00564B87">
        <w:rPr>
          <w:rtl/>
        </w:rPr>
        <w:t>המחירים</w:t>
      </w:r>
      <w:r w:rsidRPr="00564B87">
        <w:t xml:space="preserve"> </w:t>
      </w:r>
      <w:r w:rsidRPr="00564B87">
        <w:rPr>
          <w:rtl/>
        </w:rPr>
        <w:t>יוצמדו</w:t>
      </w:r>
      <w:r w:rsidRPr="00564B87">
        <w:t xml:space="preserve"> </w:t>
      </w:r>
      <w:r w:rsidRPr="00564B87">
        <w:rPr>
          <w:rtl/>
        </w:rPr>
        <w:t>לשינויים</w:t>
      </w:r>
      <w:r w:rsidRPr="00564B87">
        <w:t xml:space="preserve"> </w:t>
      </w:r>
      <w:r w:rsidRPr="00564B87">
        <w:rPr>
          <w:rtl/>
        </w:rPr>
        <w:t>ב</w:t>
      </w:r>
      <w:r w:rsidRPr="00564B87">
        <w:rPr>
          <w:rFonts w:hint="cs"/>
          <w:rtl/>
        </w:rPr>
        <w:softHyphen/>
        <w:t>מדד המחירים לצרכן</w:t>
      </w:r>
      <w:r w:rsidRPr="00564B87">
        <w:rPr>
          <w:rtl/>
        </w:rPr>
        <w:t xml:space="preserve"> (להלן</w:t>
      </w:r>
      <w:r w:rsidRPr="00564B87">
        <w:rPr>
          <w:rFonts w:hint="cs"/>
          <w:rtl/>
        </w:rPr>
        <w:t>:</w:t>
      </w:r>
      <w:r w:rsidRPr="00564B87">
        <w:rPr>
          <w:rtl/>
        </w:rPr>
        <w:t xml:space="preserve"> </w:t>
      </w:r>
      <w:r w:rsidRPr="00564B87">
        <w:rPr>
          <w:rFonts w:hint="cs"/>
          <w:rtl/>
        </w:rPr>
        <w:t>"</w:t>
      </w:r>
      <w:r w:rsidRPr="00564B87">
        <w:rPr>
          <w:rtl/>
        </w:rPr>
        <w:t>המדד</w:t>
      </w:r>
      <w:r w:rsidRPr="00564B87">
        <w:rPr>
          <w:rFonts w:hint="cs"/>
          <w:rtl/>
        </w:rPr>
        <w:t>"</w:t>
      </w:r>
      <w:r w:rsidRPr="00564B87">
        <w:rPr>
          <w:rtl/>
        </w:rPr>
        <w:t>).</w:t>
      </w:r>
    </w:p>
    <w:p w14:paraId="044FEED9" w14:textId="77777777" w:rsidR="00564B87" w:rsidRPr="00564B87" w:rsidRDefault="00564B87" w:rsidP="001A5EDB">
      <w:pPr>
        <w:widowControl w:val="0"/>
        <w:numPr>
          <w:ilvl w:val="2"/>
          <w:numId w:val="30"/>
        </w:numPr>
        <w:spacing w:before="120" w:line="276" w:lineRule="auto"/>
        <w:ind w:left="1560" w:hanging="630"/>
        <w:jc w:val="both"/>
      </w:pPr>
      <w:r w:rsidRPr="00564B87">
        <w:rPr>
          <w:rFonts w:hint="cs"/>
          <w:rtl/>
        </w:rPr>
        <w:t>סכום ההצמדה שיחושב יתווסף או יופחת, אם חלה ירידה במדד הרלוונטי, לתעריפים שנקבעו בהתקשרות.</w:t>
      </w:r>
    </w:p>
    <w:p w14:paraId="098AAB04" w14:textId="77777777" w:rsidR="00564B87" w:rsidRPr="00564B87" w:rsidRDefault="00564B87" w:rsidP="001A5EDB">
      <w:pPr>
        <w:widowControl w:val="0"/>
        <w:numPr>
          <w:ilvl w:val="2"/>
          <w:numId w:val="30"/>
        </w:numPr>
        <w:spacing w:before="120" w:line="276" w:lineRule="auto"/>
        <w:ind w:left="1560" w:hanging="630"/>
        <w:jc w:val="both"/>
      </w:pPr>
      <w:r w:rsidRPr="00564B87">
        <w:rPr>
          <w:rFonts w:hint="cs"/>
          <w:rtl/>
        </w:rPr>
        <w:t>ביצוע הצמדה יהיה גם במקרים שבהם מדובר בהצמדה שלילית.</w:t>
      </w:r>
    </w:p>
    <w:p w14:paraId="27CF6410" w14:textId="77777777" w:rsidR="00564B87" w:rsidRPr="00564B87" w:rsidRDefault="00564B87" w:rsidP="001A5EDB">
      <w:pPr>
        <w:widowControl w:val="0"/>
        <w:numPr>
          <w:ilvl w:val="2"/>
          <w:numId w:val="30"/>
        </w:numPr>
        <w:spacing w:before="120" w:line="276" w:lineRule="auto"/>
        <w:ind w:left="1560" w:hanging="720"/>
        <w:jc w:val="both"/>
      </w:pPr>
      <w:r w:rsidRPr="00564B87">
        <w:rPr>
          <w:rFonts w:hint="cs"/>
          <w:rtl/>
        </w:rPr>
        <w:t>ביצוע ההצמדה יהיה במועד הוצאת החשבונית.</w:t>
      </w:r>
    </w:p>
    <w:p w14:paraId="5A3E88B6" w14:textId="77777777" w:rsidR="00564B87" w:rsidRPr="00E06D81" w:rsidRDefault="00564B87" w:rsidP="00564B87">
      <w:pPr>
        <w:widowControl w:val="0"/>
        <w:spacing w:before="120" w:line="276" w:lineRule="auto"/>
        <w:ind w:left="930"/>
        <w:jc w:val="both"/>
        <w:rPr>
          <w:u w:val="single"/>
        </w:rPr>
      </w:pPr>
      <w:r w:rsidRPr="00E06D81">
        <w:rPr>
          <w:rFonts w:hint="cs"/>
          <w:u w:val="single"/>
          <w:rtl/>
        </w:rPr>
        <w:t xml:space="preserve">מנגנון </w:t>
      </w:r>
      <w:r w:rsidRPr="00E06D81">
        <w:rPr>
          <w:rFonts w:hint="eastAsia"/>
          <w:u w:val="single"/>
          <w:rtl/>
        </w:rPr>
        <w:t>ביצוע</w:t>
      </w:r>
      <w:r w:rsidRPr="00E06D81">
        <w:rPr>
          <w:u w:val="single"/>
          <w:rtl/>
        </w:rPr>
        <w:t xml:space="preserve"> </w:t>
      </w:r>
      <w:r w:rsidRPr="00E06D81">
        <w:rPr>
          <w:rFonts w:hint="eastAsia"/>
          <w:u w:val="single"/>
          <w:rtl/>
        </w:rPr>
        <w:t>הצמדה</w:t>
      </w:r>
    </w:p>
    <w:p w14:paraId="2C0F9239" w14:textId="70AC3850" w:rsidR="00564B87" w:rsidRPr="00564B87" w:rsidRDefault="00564B87" w:rsidP="001A5EDB">
      <w:pPr>
        <w:widowControl w:val="0"/>
        <w:numPr>
          <w:ilvl w:val="2"/>
          <w:numId w:val="30"/>
        </w:numPr>
        <w:spacing w:before="120" w:line="276" w:lineRule="auto"/>
        <w:ind w:left="1560" w:hanging="720"/>
        <w:jc w:val="both"/>
      </w:pPr>
      <w:bookmarkStart w:id="179" w:name="_Ref505849928"/>
      <w:r w:rsidRPr="00564B87">
        <w:rPr>
          <w:rtl/>
        </w:rPr>
        <w:t>ביצוע ההצמדה יחל לאחר תום 18 חודשים מ</w:t>
      </w:r>
      <w:r w:rsidRPr="00564B87">
        <w:rPr>
          <w:rFonts w:hint="cs"/>
          <w:rtl/>
        </w:rPr>
        <w:t xml:space="preserve">תאריך </w:t>
      </w:r>
      <w:r w:rsidRPr="00564B87">
        <w:rPr>
          <w:rtl/>
        </w:rPr>
        <w:t>הבסיס</w:t>
      </w:r>
      <w:r w:rsidRPr="00564B87">
        <w:rPr>
          <w:rFonts w:hint="cs"/>
          <w:rtl/>
        </w:rPr>
        <w:t>, למעט במקרה המפורט בסעיף</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Ref505849977 \r \h</w:instrText>
      </w:r>
      <w:r>
        <w:rPr>
          <w:rtl/>
        </w:rPr>
        <w:instrText xml:space="preserve"> </w:instrText>
      </w:r>
      <w:r>
        <w:rPr>
          <w:rtl/>
        </w:rPr>
      </w:r>
      <w:r>
        <w:rPr>
          <w:rtl/>
        </w:rPr>
        <w:fldChar w:fldCharType="separate"/>
      </w:r>
      <w:r w:rsidR="00912D0F">
        <w:rPr>
          <w:rtl/>
        </w:rPr>
        <w:t>‏12.2.13</w:t>
      </w:r>
      <w:r>
        <w:rPr>
          <w:rtl/>
        </w:rPr>
        <w:fldChar w:fldCharType="end"/>
      </w:r>
      <w:r w:rsidRPr="00564B87">
        <w:rPr>
          <w:rFonts w:hint="cs"/>
          <w:rtl/>
        </w:rPr>
        <w:t>.</w:t>
      </w:r>
      <w:r w:rsidRPr="00564B87">
        <w:rPr>
          <w:rtl/>
        </w:rPr>
        <w:t xml:space="preserve"> </w:t>
      </w:r>
      <w:r w:rsidRPr="00564B87">
        <w:rPr>
          <w:rFonts w:hint="cs"/>
          <w:rtl/>
        </w:rPr>
        <w:t>המדד הידוע ביום זה ייקבע כמדד ההתחלתי.</w:t>
      </w:r>
      <w:bookmarkEnd w:id="179"/>
    </w:p>
    <w:p w14:paraId="6C6961F5" w14:textId="77777777" w:rsidR="00564B87" w:rsidRPr="00564B87" w:rsidRDefault="00564B87" w:rsidP="001A5EDB">
      <w:pPr>
        <w:widowControl w:val="0"/>
        <w:numPr>
          <w:ilvl w:val="2"/>
          <w:numId w:val="30"/>
        </w:numPr>
        <w:spacing w:before="120" w:line="276" w:lineRule="auto"/>
        <w:ind w:left="1560" w:hanging="720"/>
        <w:jc w:val="both"/>
      </w:pPr>
      <w:bookmarkStart w:id="180" w:name="_Ref505849969"/>
      <w:r w:rsidRPr="00564B87">
        <w:rPr>
          <w:rFonts w:hint="cs"/>
          <w:rtl/>
        </w:rPr>
        <w:t>ההצמדה תתבצע מדי 6 חודשים, כך שההצמדה הראשונה תתבצע בחלוף 6 חודשים מתאריך תחילת הצמדה, ובכל 6 חודשים לאחר מכן.</w:t>
      </w:r>
      <w:bookmarkEnd w:id="180"/>
    </w:p>
    <w:p w14:paraId="21DFD843" w14:textId="1DC52394" w:rsidR="00564B87" w:rsidRPr="00564B87" w:rsidRDefault="00564B87" w:rsidP="001A5EDB">
      <w:pPr>
        <w:widowControl w:val="0"/>
        <w:numPr>
          <w:ilvl w:val="2"/>
          <w:numId w:val="30"/>
        </w:numPr>
        <w:spacing w:before="120" w:line="276" w:lineRule="auto"/>
        <w:ind w:left="1560" w:hanging="720"/>
        <w:jc w:val="both"/>
      </w:pPr>
      <w:bookmarkStart w:id="181" w:name="_Ref505849977"/>
      <w:r w:rsidRPr="00564B87">
        <w:rPr>
          <w:rtl/>
        </w:rPr>
        <w:t xml:space="preserve">על אף </w:t>
      </w:r>
      <w:r w:rsidRPr="00564B87">
        <w:rPr>
          <w:rFonts w:hint="cs"/>
          <w:rtl/>
        </w:rPr>
        <w:t>האמור 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Ref505849928 \r \h</w:instrText>
      </w:r>
      <w:r>
        <w:rPr>
          <w:rtl/>
        </w:rPr>
        <w:instrText xml:space="preserve"> </w:instrText>
      </w:r>
      <w:r>
        <w:rPr>
          <w:rtl/>
        </w:rPr>
      </w:r>
      <w:r>
        <w:rPr>
          <w:rtl/>
        </w:rPr>
        <w:fldChar w:fldCharType="separate"/>
      </w:r>
      <w:r w:rsidR="00912D0F">
        <w:rPr>
          <w:rtl/>
        </w:rPr>
        <w:t>‏12.2.11</w:t>
      </w:r>
      <w:r>
        <w:rPr>
          <w:rtl/>
        </w:rPr>
        <w:fldChar w:fldCharType="end"/>
      </w:r>
      <w:r w:rsidRPr="00564B87">
        <w:rPr>
          <w:rFonts w:hint="cs"/>
          <w:rtl/>
        </w:rPr>
        <w:t>,</w:t>
      </w:r>
      <w:r w:rsidRPr="00564B87">
        <w:t xml:space="preserve"> </w:t>
      </w:r>
      <w:r w:rsidRPr="00564B87">
        <w:rPr>
          <w:rtl/>
        </w:rPr>
        <w:t>אם</w:t>
      </w:r>
      <w:r w:rsidRPr="00564B87">
        <w:t xml:space="preserve"> </w:t>
      </w:r>
      <w:r w:rsidRPr="00564B87">
        <w:rPr>
          <w:rtl/>
        </w:rPr>
        <w:t>ב</w:t>
      </w:r>
      <w:r w:rsidRPr="00564B87">
        <w:rPr>
          <w:rFonts w:hint="cs"/>
          <w:rtl/>
        </w:rPr>
        <w:t>מועד מסוים (להלן: "יום השינוי") במהלך 18</w:t>
      </w:r>
      <w:r w:rsidRPr="00564B87">
        <w:t xml:space="preserve"> </w:t>
      </w:r>
      <w:r w:rsidRPr="00564B87">
        <w:rPr>
          <w:rtl/>
        </w:rPr>
        <w:t>החודשים</w:t>
      </w:r>
      <w:r w:rsidRPr="00564B87">
        <w:t xml:space="preserve"> </w:t>
      </w:r>
      <w:r w:rsidRPr="00564B87">
        <w:rPr>
          <w:rtl/>
        </w:rPr>
        <w:t>הראשוני</w:t>
      </w:r>
      <w:r w:rsidRPr="00564B87">
        <w:rPr>
          <w:rFonts w:hint="cs"/>
          <w:rtl/>
        </w:rPr>
        <w:t>ם מתאריך הבסיס,</w:t>
      </w:r>
      <w:r w:rsidRPr="00564B87">
        <w:t xml:space="preserve"> </w:t>
      </w:r>
      <w:r w:rsidRPr="00564B87">
        <w:rPr>
          <w:rtl/>
        </w:rPr>
        <w:t>יחול</w:t>
      </w:r>
      <w:r w:rsidRPr="00564B87">
        <w:t xml:space="preserve"> </w:t>
      </w:r>
      <w:r w:rsidRPr="00564B87">
        <w:rPr>
          <w:rtl/>
        </w:rPr>
        <w:t>שינוי</w:t>
      </w:r>
      <w:r w:rsidRPr="00564B87">
        <w:t xml:space="preserve"> </w:t>
      </w:r>
      <w:r w:rsidRPr="00564B87">
        <w:rPr>
          <w:rtl/>
        </w:rPr>
        <w:t>במדד</w:t>
      </w:r>
      <w:r w:rsidRPr="00564B87">
        <w:rPr>
          <w:rFonts w:hint="cs"/>
          <w:rtl/>
        </w:rPr>
        <w:t xml:space="preserve"> </w:t>
      </w:r>
      <w:r w:rsidRPr="00564B87">
        <w:rPr>
          <w:rtl/>
        </w:rPr>
        <w:t>–</w:t>
      </w:r>
      <w:r w:rsidRPr="00564B87">
        <w:rPr>
          <w:rFonts w:hint="cs"/>
          <w:rtl/>
        </w:rPr>
        <w:t xml:space="preserve"> כך ש</w:t>
      </w:r>
      <w:r w:rsidRPr="00564B87">
        <w:rPr>
          <w:rtl/>
        </w:rPr>
        <w:t>יהיה גבוה בשיעור של</w:t>
      </w:r>
      <w:r w:rsidRPr="00564B87">
        <w:rPr>
          <w:rFonts w:hint="cs"/>
          <w:rtl/>
        </w:rPr>
        <w:t xml:space="preserve"> 4% </w:t>
      </w:r>
      <w:r w:rsidRPr="00564B87">
        <w:rPr>
          <w:rtl/>
        </w:rPr>
        <w:t>ויותר מ</w:t>
      </w:r>
      <w:r w:rsidRPr="00564B87">
        <w:rPr>
          <w:rFonts w:hint="cs"/>
          <w:rtl/>
        </w:rPr>
        <w:t>ה</w:t>
      </w:r>
      <w:r w:rsidRPr="00564B87">
        <w:rPr>
          <w:rtl/>
        </w:rPr>
        <w:t xml:space="preserve">מדד </w:t>
      </w:r>
      <w:r w:rsidRPr="00564B87">
        <w:rPr>
          <w:rFonts w:hint="cs"/>
          <w:rtl/>
        </w:rPr>
        <w:t xml:space="preserve">הידוע בתאריך </w:t>
      </w:r>
      <w:r w:rsidRPr="00564B87">
        <w:rPr>
          <w:rtl/>
        </w:rPr>
        <w:t xml:space="preserve">הבסיס, </w:t>
      </w:r>
      <w:r w:rsidRPr="00564B87">
        <w:rPr>
          <w:rFonts w:hint="cs"/>
          <w:rtl/>
        </w:rPr>
        <w:t xml:space="preserve">יחל חישוב ההצמדה </w:t>
      </w:r>
      <w:r w:rsidRPr="00564B87">
        <w:rPr>
          <w:rFonts w:hint="eastAsia"/>
          <w:rtl/>
        </w:rPr>
        <w:t>מנקודה</w:t>
      </w:r>
      <w:r w:rsidRPr="00564B87">
        <w:rPr>
          <w:rtl/>
        </w:rPr>
        <w:t xml:space="preserve"> </w:t>
      </w:r>
      <w:r w:rsidRPr="00564B87">
        <w:rPr>
          <w:rFonts w:hint="eastAsia"/>
          <w:rtl/>
        </w:rPr>
        <w:t>זו</w:t>
      </w:r>
      <w:r w:rsidRPr="00564B87">
        <w:rPr>
          <w:rtl/>
        </w:rPr>
        <w:t xml:space="preserve"> </w:t>
      </w:r>
      <w:r w:rsidRPr="00564B87">
        <w:rPr>
          <w:rFonts w:hint="eastAsia"/>
          <w:rtl/>
        </w:rPr>
        <w:t>ואילך</w:t>
      </w:r>
      <w:r w:rsidRPr="00564B87">
        <w:rPr>
          <w:rFonts w:hint="cs"/>
          <w:rtl/>
        </w:rPr>
        <w:t>, באופן הבא:</w:t>
      </w:r>
      <w:bookmarkEnd w:id="181"/>
    </w:p>
    <w:p w14:paraId="23783751" w14:textId="77777777" w:rsidR="00564B87" w:rsidRPr="00564B87" w:rsidRDefault="00564B87" w:rsidP="001A5EDB">
      <w:pPr>
        <w:widowControl w:val="0"/>
        <w:numPr>
          <w:ilvl w:val="3"/>
          <w:numId w:val="30"/>
        </w:numPr>
        <w:spacing w:before="120" w:line="276" w:lineRule="auto"/>
        <w:ind w:left="2460" w:hanging="900"/>
        <w:jc w:val="both"/>
      </w:pPr>
      <w:r w:rsidRPr="00D6292F">
        <w:rPr>
          <w:rFonts w:hint="cs"/>
          <w:rtl/>
        </w:rPr>
        <w:t>המדד הידוע ביום השינוי ייקבע כמדד ההתחלתי.</w:t>
      </w:r>
    </w:p>
    <w:p w14:paraId="55EEE203" w14:textId="095AE7A5" w:rsidR="00564B87" w:rsidRPr="00564B87" w:rsidRDefault="00564B87" w:rsidP="001A5EDB">
      <w:pPr>
        <w:widowControl w:val="0"/>
        <w:numPr>
          <w:ilvl w:val="3"/>
          <w:numId w:val="30"/>
        </w:numPr>
        <w:spacing w:before="120" w:line="276" w:lineRule="auto"/>
        <w:ind w:left="2460" w:hanging="900"/>
        <w:jc w:val="both"/>
      </w:pPr>
      <w:r w:rsidRPr="00D6292F">
        <w:rPr>
          <w:rFonts w:hint="cs"/>
          <w:rtl/>
        </w:rPr>
        <w:t xml:space="preserve">ביצוע ההצמדה ייעשה בחלוף פרק הזמן שנקבע לביצוע הצמדות, 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Ref505849969 \r \h</w:instrText>
      </w:r>
      <w:r>
        <w:rPr>
          <w:rtl/>
        </w:rPr>
        <w:instrText xml:space="preserve"> </w:instrText>
      </w:r>
      <w:r>
        <w:rPr>
          <w:rtl/>
        </w:rPr>
      </w:r>
      <w:r>
        <w:rPr>
          <w:rtl/>
        </w:rPr>
        <w:fldChar w:fldCharType="separate"/>
      </w:r>
      <w:r w:rsidR="00912D0F">
        <w:rPr>
          <w:rtl/>
        </w:rPr>
        <w:t>‏12.2.12</w:t>
      </w:r>
      <w:r>
        <w:rPr>
          <w:rtl/>
        </w:rPr>
        <w:fldChar w:fldCharType="end"/>
      </w:r>
      <w:r w:rsidRPr="00D6292F">
        <w:rPr>
          <w:rFonts w:hint="cs"/>
          <w:rtl/>
        </w:rPr>
        <w:t xml:space="preserve"> לעיל</w:t>
      </w:r>
      <w:r w:rsidRPr="00D6292F">
        <w:rPr>
          <w:rtl/>
        </w:rPr>
        <w:t xml:space="preserve">. </w:t>
      </w:r>
    </w:p>
    <w:p w14:paraId="486160C9" w14:textId="77777777" w:rsidR="00564B87" w:rsidRPr="00564B87" w:rsidRDefault="00564B87" w:rsidP="00564B87">
      <w:pPr>
        <w:widowControl w:val="0"/>
        <w:spacing w:before="120" w:line="276" w:lineRule="auto"/>
        <w:ind w:left="930"/>
        <w:jc w:val="both"/>
        <w:rPr>
          <w:u w:val="single"/>
        </w:rPr>
      </w:pPr>
      <w:r w:rsidRPr="00564B87">
        <w:rPr>
          <w:u w:val="single"/>
          <w:rtl/>
        </w:rPr>
        <w:t>דוגמא לחישוב</w:t>
      </w:r>
      <w:r w:rsidRPr="00564B87">
        <w:rPr>
          <w:rFonts w:hint="cs"/>
          <w:u w:val="single"/>
          <w:rtl/>
        </w:rPr>
        <w:t>: (</w:t>
      </w:r>
      <w:r w:rsidRPr="00564B87">
        <w:rPr>
          <w:u w:val="single"/>
          <w:rtl/>
        </w:rPr>
        <w:t>דוגמא להמחשה בלבד</w:t>
      </w:r>
      <w:r w:rsidRPr="00564B87">
        <w:rPr>
          <w:rFonts w:hint="cs"/>
          <w:u w:val="single"/>
          <w:rtl/>
        </w:rPr>
        <w:t>, הדוגמא בוצעה לפי הצמדה על בסיס רבעוני</w:t>
      </w:r>
      <w:r w:rsidRPr="00564B87">
        <w:rPr>
          <w:u w:val="single"/>
          <w:rtl/>
        </w:rPr>
        <w:t xml:space="preserve">): </w:t>
      </w:r>
    </w:p>
    <w:p w14:paraId="5ACAD4BC" w14:textId="77777777" w:rsidR="00564B87" w:rsidRPr="009551AD" w:rsidRDefault="00564B87" w:rsidP="00564B87">
      <w:pPr>
        <w:tabs>
          <w:tab w:val="left" w:pos="0"/>
        </w:tabs>
        <w:ind w:left="930"/>
        <w:rPr>
          <w:rFonts w:ascii="Arial" w:hAnsi="Arial"/>
          <w:b/>
          <w:bCs/>
          <w:szCs w:val="20"/>
          <w:rtl/>
        </w:rPr>
      </w:pPr>
      <w:r w:rsidRPr="009551AD">
        <w:rPr>
          <w:rFonts w:ascii="Arial" w:hAnsi="Arial"/>
          <w:b/>
          <w:bCs/>
          <w:szCs w:val="20"/>
          <w:rtl/>
        </w:rPr>
        <w:t>תנאי ההצמדה במכרז:</w:t>
      </w:r>
    </w:p>
    <w:p w14:paraId="325028B5" w14:textId="77777777" w:rsidR="00564B87" w:rsidRPr="009551AD" w:rsidRDefault="00564B87" w:rsidP="001A5EDB">
      <w:pPr>
        <w:numPr>
          <w:ilvl w:val="0"/>
          <w:numId w:val="41"/>
        </w:numPr>
        <w:ind w:left="1200" w:firstLine="276"/>
        <w:rPr>
          <w:rFonts w:ascii="Arial" w:hAnsi="Arial"/>
          <w:szCs w:val="20"/>
        </w:rPr>
      </w:pPr>
      <w:r w:rsidRPr="009551AD">
        <w:rPr>
          <w:rFonts w:ascii="Arial" w:hAnsi="Arial" w:hint="cs"/>
          <w:szCs w:val="20"/>
          <w:rtl/>
        </w:rPr>
        <w:t>ה</w:t>
      </w:r>
      <w:r w:rsidRPr="009551AD">
        <w:rPr>
          <w:rFonts w:ascii="Arial" w:hAnsi="Arial"/>
          <w:szCs w:val="20"/>
          <w:rtl/>
        </w:rPr>
        <w:t xml:space="preserve">מדד </w:t>
      </w:r>
      <w:r w:rsidRPr="009551AD">
        <w:rPr>
          <w:rFonts w:ascii="Arial" w:hAnsi="Arial" w:hint="cs"/>
          <w:szCs w:val="20"/>
          <w:rtl/>
        </w:rPr>
        <w:t xml:space="preserve">שנבחר </w:t>
      </w:r>
      <w:r w:rsidRPr="009551AD">
        <w:rPr>
          <w:rFonts w:ascii="Arial" w:hAnsi="Arial"/>
          <w:szCs w:val="20"/>
          <w:rtl/>
        </w:rPr>
        <w:t xml:space="preserve">– </w:t>
      </w:r>
      <w:r w:rsidRPr="009551AD">
        <w:rPr>
          <w:rFonts w:ascii="Arial" w:hAnsi="Arial"/>
          <w:b/>
          <w:bCs/>
          <w:szCs w:val="20"/>
          <w:rtl/>
        </w:rPr>
        <w:t>מדד המחירים לצרכן</w:t>
      </w:r>
      <w:r w:rsidRPr="009551AD">
        <w:rPr>
          <w:rFonts w:ascii="Arial" w:hAnsi="Arial"/>
          <w:szCs w:val="20"/>
          <w:rtl/>
        </w:rPr>
        <w:t>.</w:t>
      </w:r>
    </w:p>
    <w:p w14:paraId="48367D9F" w14:textId="77777777" w:rsidR="00564B87" w:rsidRPr="009551AD" w:rsidRDefault="00564B87" w:rsidP="001A5EDB">
      <w:pPr>
        <w:numPr>
          <w:ilvl w:val="0"/>
          <w:numId w:val="41"/>
        </w:numPr>
        <w:ind w:left="930" w:firstLine="276"/>
        <w:rPr>
          <w:rFonts w:ascii="Arial" w:hAnsi="Arial"/>
          <w:szCs w:val="20"/>
        </w:rPr>
      </w:pPr>
      <w:r w:rsidRPr="009551AD">
        <w:rPr>
          <w:rFonts w:ascii="Arial" w:hAnsi="Arial" w:hint="cs"/>
          <w:szCs w:val="20"/>
          <w:rtl/>
        </w:rPr>
        <w:lastRenderedPageBreak/>
        <w:t xml:space="preserve">תאריך </w:t>
      </w:r>
      <w:r w:rsidRPr="009551AD">
        <w:rPr>
          <w:rFonts w:ascii="Arial" w:hAnsi="Arial"/>
          <w:szCs w:val="20"/>
          <w:rtl/>
        </w:rPr>
        <w:t>הבסיס – המועד האחרון להגשת ההצעות במכרז</w:t>
      </w:r>
      <w:r w:rsidRPr="009551AD">
        <w:rPr>
          <w:rFonts w:ascii="Arial" w:hAnsi="Arial" w:hint="cs"/>
          <w:szCs w:val="20"/>
          <w:rtl/>
        </w:rPr>
        <w:t xml:space="preserve">: </w:t>
      </w:r>
      <w:r w:rsidRPr="009551AD">
        <w:rPr>
          <w:rFonts w:ascii="Arial" w:hAnsi="Arial"/>
          <w:b/>
          <w:bCs/>
          <w:szCs w:val="20"/>
          <w:rtl/>
        </w:rPr>
        <w:t>20.10.2009</w:t>
      </w:r>
      <w:r w:rsidRPr="009551AD">
        <w:rPr>
          <w:rFonts w:ascii="Arial" w:hAnsi="Arial"/>
          <w:szCs w:val="20"/>
          <w:rtl/>
        </w:rPr>
        <w:t>.</w:t>
      </w:r>
    </w:p>
    <w:p w14:paraId="6D7E1CBE" w14:textId="77777777" w:rsidR="00564B87" w:rsidRPr="009551AD" w:rsidRDefault="00564B87" w:rsidP="001A5EDB">
      <w:pPr>
        <w:numPr>
          <w:ilvl w:val="0"/>
          <w:numId w:val="41"/>
        </w:numPr>
        <w:ind w:left="930" w:firstLine="276"/>
        <w:rPr>
          <w:rFonts w:ascii="Arial" w:hAnsi="Arial"/>
          <w:szCs w:val="20"/>
        </w:rPr>
      </w:pPr>
      <w:r w:rsidRPr="009551AD">
        <w:rPr>
          <w:rFonts w:ascii="Arial" w:hAnsi="Arial" w:hint="cs"/>
          <w:szCs w:val="20"/>
          <w:rtl/>
        </w:rPr>
        <w:t xml:space="preserve">מדד התחלתי </w:t>
      </w:r>
      <w:r w:rsidRPr="009551AD">
        <w:rPr>
          <w:rFonts w:ascii="Arial" w:hAnsi="Arial"/>
          <w:szCs w:val="20"/>
          <w:rtl/>
        </w:rPr>
        <w:t xml:space="preserve">– המדד הידוע ביום 20.4.2011, </w:t>
      </w:r>
      <w:r w:rsidRPr="009551AD">
        <w:rPr>
          <w:rFonts w:ascii="Arial" w:hAnsi="Arial" w:hint="cs"/>
          <w:szCs w:val="20"/>
          <w:rtl/>
        </w:rPr>
        <w:t xml:space="preserve">כלומר </w:t>
      </w:r>
      <w:r w:rsidRPr="009551AD">
        <w:rPr>
          <w:rFonts w:ascii="Arial" w:hAnsi="Arial"/>
          <w:szCs w:val="20"/>
          <w:rtl/>
        </w:rPr>
        <w:t>מדד מרץ 2011</w:t>
      </w:r>
      <w:r w:rsidRPr="009551AD">
        <w:rPr>
          <w:rFonts w:ascii="Arial" w:hAnsi="Arial" w:hint="cs"/>
          <w:szCs w:val="20"/>
          <w:rtl/>
        </w:rPr>
        <w:t xml:space="preserve">: </w:t>
      </w:r>
      <w:r w:rsidRPr="009551AD">
        <w:rPr>
          <w:rFonts w:ascii="Arial" w:hAnsi="Arial"/>
          <w:b/>
          <w:bCs/>
          <w:szCs w:val="20"/>
          <w:rtl/>
        </w:rPr>
        <w:t>102.5</w:t>
      </w:r>
      <w:r w:rsidRPr="009551AD">
        <w:rPr>
          <w:rFonts w:ascii="Arial" w:hAnsi="Arial"/>
          <w:szCs w:val="20"/>
          <w:rtl/>
        </w:rPr>
        <w:t>.</w:t>
      </w:r>
    </w:p>
    <w:p w14:paraId="1A219904" w14:textId="77777777" w:rsidR="00564B87" w:rsidRPr="009551AD" w:rsidRDefault="00564B87" w:rsidP="001A5EDB">
      <w:pPr>
        <w:numPr>
          <w:ilvl w:val="0"/>
          <w:numId w:val="41"/>
        </w:numPr>
        <w:ind w:left="930" w:firstLine="276"/>
        <w:rPr>
          <w:rFonts w:ascii="Arial" w:hAnsi="Arial"/>
          <w:szCs w:val="20"/>
        </w:rPr>
      </w:pPr>
      <w:r w:rsidRPr="009551AD">
        <w:rPr>
          <w:rFonts w:ascii="Arial" w:hAnsi="Arial"/>
          <w:szCs w:val="20"/>
          <w:rtl/>
        </w:rPr>
        <w:t>פרק הזמן שנקבע במסמכי המכרז לביצוע</w:t>
      </w:r>
      <w:r w:rsidRPr="009551AD">
        <w:rPr>
          <w:rFonts w:ascii="Arial" w:hAnsi="Arial"/>
          <w:szCs w:val="20"/>
        </w:rPr>
        <w:t xml:space="preserve"> </w:t>
      </w:r>
      <w:r w:rsidRPr="009551AD">
        <w:rPr>
          <w:rFonts w:ascii="Arial" w:hAnsi="Arial"/>
          <w:szCs w:val="20"/>
          <w:rtl/>
        </w:rPr>
        <w:t>ההצמדה</w:t>
      </w:r>
      <w:r w:rsidRPr="009551AD">
        <w:rPr>
          <w:rFonts w:ascii="Arial" w:hAnsi="Arial"/>
          <w:szCs w:val="20"/>
        </w:rPr>
        <w:t xml:space="preserve"> </w:t>
      </w:r>
      <w:r w:rsidRPr="009551AD">
        <w:rPr>
          <w:rFonts w:ascii="Arial" w:hAnsi="Arial"/>
          <w:szCs w:val="20"/>
          <w:rtl/>
        </w:rPr>
        <w:t xml:space="preserve">– </w:t>
      </w:r>
      <w:r w:rsidRPr="009551AD">
        <w:rPr>
          <w:rFonts w:ascii="Arial" w:hAnsi="Arial" w:hint="cs"/>
          <w:b/>
          <w:bCs/>
          <w:szCs w:val="20"/>
          <w:rtl/>
        </w:rPr>
        <w:t>כל 3 חודשים</w:t>
      </w:r>
      <w:r w:rsidRPr="009551AD">
        <w:rPr>
          <w:rFonts w:ascii="Arial" w:hAnsi="Arial"/>
          <w:szCs w:val="20"/>
          <w:rtl/>
        </w:rPr>
        <w:t xml:space="preserve">. </w:t>
      </w:r>
    </w:p>
    <w:p w14:paraId="15F7E8D3" w14:textId="77777777" w:rsidR="00564B87" w:rsidRPr="009551AD" w:rsidRDefault="00564B87" w:rsidP="001A5EDB">
      <w:pPr>
        <w:numPr>
          <w:ilvl w:val="0"/>
          <w:numId w:val="41"/>
        </w:numPr>
        <w:ind w:left="930" w:firstLine="276"/>
        <w:rPr>
          <w:rFonts w:ascii="Arial" w:hAnsi="Arial"/>
          <w:szCs w:val="20"/>
        </w:rPr>
      </w:pPr>
      <w:r w:rsidRPr="009551AD">
        <w:rPr>
          <w:rFonts w:ascii="Arial" w:hAnsi="Arial" w:hint="cs"/>
          <w:szCs w:val="20"/>
          <w:rtl/>
        </w:rPr>
        <w:t>ביצוע ההצמדה יהיה בהתאם ל</w:t>
      </w:r>
      <w:r w:rsidRPr="009551AD">
        <w:rPr>
          <w:rFonts w:ascii="Arial" w:hAnsi="Arial" w:hint="cs"/>
          <w:b/>
          <w:bCs/>
          <w:szCs w:val="20"/>
          <w:rtl/>
        </w:rPr>
        <w:t>מועד הוצאת החשבונית</w:t>
      </w:r>
      <w:r w:rsidRPr="009551AD">
        <w:rPr>
          <w:rFonts w:ascii="Arial" w:hAnsi="Arial" w:hint="cs"/>
          <w:szCs w:val="20"/>
          <w:rtl/>
        </w:rPr>
        <w:t>.</w:t>
      </w:r>
    </w:p>
    <w:p w14:paraId="62ABAD3C" w14:textId="77777777" w:rsidR="00564B87" w:rsidRPr="009551AD" w:rsidRDefault="00564B87" w:rsidP="001A5EDB">
      <w:pPr>
        <w:numPr>
          <w:ilvl w:val="0"/>
          <w:numId w:val="41"/>
        </w:numPr>
        <w:ind w:left="930" w:firstLine="276"/>
        <w:rPr>
          <w:rFonts w:ascii="Arial" w:hAnsi="Arial"/>
          <w:szCs w:val="20"/>
        </w:rPr>
      </w:pPr>
      <w:r w:rsidRPr="009551AD">
        <w:rPr>
          <w:rFonts w:ascii="Arial" w:hAnsi="Arial"/>
          <w:szCs w:val="20"/>
          <w:rtl/>
        </w:rPr>
        <w:t xml:space="preserve">מדד קובע – המדד האחרון הידוע במועד ביצוע ההצמדה, קרי בדוגמא זו המדד הידוע </w:t>
      </w:r>
    </w:p>
    <w:p w14:paraId="6F21B4AE" w14:textId="77777777"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 xml:space="preserve">בתאריך 20.07.2011 – מדד יוני 2011 – </w:t>
      </w:r>
      <w:r w:rsidRPr="009551AD">
        <w:rPr>
          <w:rFonts w:ascii="Arial" w:hAnsi="Arial"/>
          <w:b/>
          <w:bCs/>
          <w:szCs w:val="20"/>
          <w:rtl/>
        </w:rPr>
        <w:t>103.7</w:t>
      </w:r>
      <w:r w:rsidRPr="009551AD">
        <w:rPr>
          <w:rFonts w:ascii="Arial" w:hAnsi="Arial"/>
          <w:szCs w:val="20"/>
          <w:rtl/>
        </w:rPr>
        <w:t>.</w:t>
      </w:r>
    </w:p>
    <w:p w14:paraId="7B1D67E6" w14:textId="77777777" w:rsidR="00564B87" w:rsidRPr="009551AD" w:rsidRDefault="00564B87" w:rsidP="00564B87">
      <w:pPr>
        <w:spacing w:before="240"/>
        <w:ind w:left="930" w:firstLine="276"/>
        <w:rPr>
          <w:rFonts w:ascii="Arial" w:hAnsi="Arial"/>
          <w:b/>
          <w:bCs/>
          <w:szCs w:val="20"/>
          <w:rtl/>
        </w:rPr>
      </w:pPr>
      <w:r w:rsidRPr="009551AD">
        <w:rPr>
          <w:rFonts w:ascii="Arial" w:hAnsi="Arial" w:hint="cs"/>
          <w:b/>
          <w:bCs/>
          <w:szCs w:val="20"/>
          <w:rtl/>
        </w:rPr>
        <w:t xml:space="preserve">      </w:t>
      </w:r>
      <w:r w:rsidRPr="009551AD">
        <w:rPr>
          <w:rFonts w:ascii="Arial" w:hAnsi="Arial"/>
          <w:b/>
          <w:bCs/>
          <w:szCs w:val="20"/>
          <w:rtl/>
        </w:rPr>
        <w:t>דוגמא א</w:t>
      </w:r>
      <w:r w:rsidRPr="009551AD">
        <w:rPr>
          <w:rFonts w:ascii="Arial" w:hAnsi="Arial" w:hint="cs"/>
          <w:b/>
          <w:bCs/>
          <w:szCs w:val="20"/>
          <w:rtl/>
        </w:rPr>
        <w:t>'</w:t>
      </w:r>
      <w:r w:rsidRPr="009551AD">
        <w:rPr>
          <w:rFonts w:ascii="Arial" w:hAnsi="Arial"/>
          <w:b/>
          <w:bCs/>
          <w:szCs w:val="20"/>
          <w:rtl/>
        </w:rPr>
        <w:t xml:space="preserve"> – </w:t>
      </w:r>
      <w:r w:rsidRPr="009551AD">
        <w:rPr>
          <w:rFonts w:ascii="Arial" w:hAnsi="Arial" w:hint="cs"/>
          <w:b/>
          <w:bCs/>
          <w:szCs w:val="20"/>
          <w:rtl/>
        </w:rPr>
        <w:t xml:space="preserve">חישוב </w:t>
      </w:r>
      <w:r w:rsidRPr="009551AD">
        <w:rPr>
          <w:rFonts w:ascii="Arial" w:hAnsi="Arial"/>
          <w:b/>
          <w:bCs/>
          <w:szCs w:val="20"/>
          <w:rtl/>
        </w:rPr>
        <w:t>הצמדה בתום ה- 18 חודש:</w:t>
      </w:r>
    </w:p>
    <w:p w14:paraId="3227E9F4" w14:textId="77777777" w:rsidR="00564B87" w:rsidRPr="009551AD" w:rsidRDefault="00564B87" w:rsidP="001A5EDB">
      <w:pPr>
        <w:numPr>
          <w:ilvl w:val="0"/>
          <w:numId w:val="39"/>
        </w:numPr>
        <w:ind w:left="930" w:firstLine="276"/>
        <w:rPr>
          <w:rFonts w:ascii="Arial" w:hAnsi="Arial"/>
          <w:szCs w:val="20"/>
        </w:rPr>
      </w:pPr>
      <w:r w:rsidRPr="009551AD">
        <w:rPr>
          <w:rFonts w:ascii="Arial" w:hAnsi="Arial"/>
          <w:szCs w:val="20"/>
          <w:rtl/>
        </w:rPr>
        <w:t>בהתאם לתנאי ההצמדה העדכון הראשון הינו בתאריך 20.7.2011</w:t>
      </w:r>
      <w:r w:rsidRPr="009551AD">
        <w:rPr>
          <w:rFonts w:ascii="Arial" w:hAnsi="Arial" w:hint="cs"/>
          <w:szCs w:val="20"/>
          <w:rtl/>
        </w:rPr>
        <w:t xml:space="preserve"> (18+3=21 חודשים) </w:t>
      </w:r>
      <w:r w:rsidRPr="009551AD">
        <w:rPr>
          <w:rFonts w:ascii="Arial" w:hAnsi="Arial"/>
          <w:szCs w:val="20"/>
          <w:rtl/>
        </w:rPr>
        <w:t>.</w:t>
      </w:r>
    </w:p>
    <w:p w14:paraId="4046F1CF" w14:textId="77777777" w:rsidR="00564B87" w:rsidRPr="009551AD" w:rsidRDefault="00564B87" w:rsidP="001A5EDB">
      <w:pPr>
        <w:numPr>
          <w:ilvl w:val="0"/>
          <w:numId w:val="39"/>
        </w:numPr>
        <w:ind w:left="930" w:firstLine="276"/>
        <w:rPr>
          <w:rFonts w:ascii="Arial" w:hAnsi="Arial"/>
          <w:szCs w:val="20"/>
        </w:rPr>
      </w:pPr>
      <w:r w:rsidRPr="009551AD">
        <w:rPr>
          <w:rFonts w:ascii="Arial" w:hAnsi="Arial"/>
          <w:szCs w:val="20"/>
          <w:rtl/>
        </w:rPr>
        <w:t xml:space="preserve">מדד </w:t>
      </w:r>
      <w:r w:rsidRPr="009551AD">
        <w:rPr>
          <w:rFonts w:ascii="Arial" w:hAnsi="Arial" w:hint="cs"/>
          <w:szCs w:val="20"/>
          <w:rtl/>
        </w:rPr>
        <w:t>התחלתי</w:t>
      </w:r>
      <w:r w:rsidRPr="009551AD">
        <w:rPr>
          <w:rFonts w:ascii="Arial" w:hAnsi="Arial"/>
          <w:szCs w:val="20"/>
          <w:rtl/>
        </w:rPr>
        <w:t>, כאמור, הינו 102.5.</w:t>
      </w:r>
    </w:p>
    <w:p w14:paraId="7CB76691" w14:textId="77777777" w:rsidR="00564B87" w:rsidRPr="009551AD" w:rsidRDefault="00564B87" w:rsidP="001A5EDB">
      <w:pPr>
        <w:numPr>
          <w:ilvl w:val="0"/>
          <w:numId w:val="39"/>
        </w:numPr>
        <w:ind w:left="930" w:firstLine="276"/>
        <w:rPr>
          <w:rFonts w:ascii="Arial" w:hAnsi="Arial"/>
          <w:szCs w:val="20"/>
        </w:rPr>
      </w:pPr>
      <w:r w:rsidRPr="009551AD">
        <w:rPr>
          <w:rFonts w:ascii="Arial" w:hAnsi="Arial"/>
          <w:szCs w:val="20"/>
          <w:rtl/>
        </w:rPr>
        <w:t xml:space="preserve">המדד </w:t>
      </w:r>
      <w:r w:rsidRPr="009551AD">
        <w:rPr>
          <w:rFonts w:ascii="Arial" w:hAnsi="Arial" w:hint="cs"/>
          <w:szCs w:val="20"/>
          <w:rtl/>
        </w:rPr>
        <w:t xml:space="preserve">הקובע </w:t>
      </w:r>
      <w:r w:rsidRPr="009551AD">
        <w:rPr>
          <w:rFonts w:ascii="Arial" w:hAnsi="Arial"/>
          <w:szCs w:val="20"/>
          <w:rtl/>
        </w:rPr>
        <w:t>–</w:t>
      </w:r>
      <w:r w:rsidRPr="009551AD">
        <w:rPr>
          <w:rFonts w:ascii="Arial" w:hAnsi="Arial" w:hint="cs"/>
          <w:szCs w:val="20"/>
          <w:rtl/>
        </w:rPr>
        <w:t xml:space="preserve"> המדד </w:t>
      </w:r>
      <w:r w:rsidRPr="009551AD">
        <w:rPr>
          <w:rFonts w:ascii="Arial" w:hAnsi="Arial"/>
          <w:szCs w:val="20"/>
          <w:rtl/>
        </w:rPr>
        <w:t>הידוע ב</w:t>
      </w:r>
      <w:r w:rsidRPr="009551AD">
        <w:rPr>
          <w:rFonts w:ascii="Arial" w:hAnsi="Arial" w:hint="cs"/>
          <w:szCs w:val="20"/>
          <w:rtl/>
        </w:rPr>
        <w:t xml:space="preserve">תאריך </w:t>
      </w:r>
      <w:r w:rsidRPr="009551AD">
        <w:rPr>
          <w:rFonts w:ascii="Arial" w:hAnsi="Arial"/>
          <w:szCs w:val="20"/>
          <w:rtl/>
        </w:rPr>
        <w:t>20.7.11</w:t>
      </w:r>
      <w:r w:rsidRPr="009551AD">
        <w:rPr>
          <w:rFonts w:ascii="Arial" w:hAnsi="Arial" w:hint="cs"/>
          <w:szCs w:val="20"/>
          <w:rtl/>
        </w:rPr>
        <w:t>,</w:t>
      </w:r>
      <w:r w:rsidRPr="009551AD">
        <w:rPr>
          <w:rFonts w:ascii="Arial" w:hAnsi="Arial"/>
          <w:szCs w:val="20"/>
          <w:rtl/>
        </w:rPr>
        <w:t xml:space="preserve"> הינו 103.7.</w:t>
      </w:r>
    </w:p>
    <w:p w14:paraId="22E6B6BF" w14:textId="77777777" w:rsidR="00564B87" w:rsidRPr="009551AD" w:rsidRDefault="00564B87" w:rsidP="001A5EDB">
      <w:pPr>
        <w:numPr>
          <w:ilvl w:val="0"/>
          <w:numId w:val="39"/>
        </w:numPr>
        <w:ind w:left="930" w:firstLine="276"/>
        <w:rPr>
          <w:rFonts w:ascii="Arial" w:hAnsi="Arial"/>
          <w:szCs w:val="20"/>
        </w:rPr>
      </w:pPr>
      <w:r w:rsidRPr="009551AD">
        <w:rPr>
          <w:rFonts w:ascii="Arial" w:hAnsi="Arial" w:hint="cs"/>
          <w:szCs w:val="20"/>
          <w:rtl/>
        </w:rPr>
        <w:t xml:space="preserve">מקדם </w:t>
      </w:r>
      <w:r w:rsidRPr="009551AD">
        <w:rPr>
          <w:rFonts w:ascii="Arial" w:hAnsi="Arial"/>
          <w:szCs w:val="20"/>
          <w:rtl/>
        </w:rPr>
        <w:t>השינוי במדד:</w:t>
      </w:r>
      <w:r w:rsidRPr="009551AD">
        <w:rPr>
          <w:rFonts w:ascii="Arial" w:hAnsi="Arial" w:hint="cs"/>
          <w:szCs w:val="20"/>
          <w:rtl/>
        </w:rPr>
        <w:t xml:space="preserve"> </w:t>
      </w:r>
      <m:oMath>
        <m:f>
          <m:fPr>
            <m:ctrlPr>
              <w:rPr>
                <w:rFonts w:ascii="Cambria Math" w:hAnsi="Cambria Math" w:cs="Arial"/>
                <w:sz w:val="22"/>
                <w:szCs w:val="22"/>
              </w:rPr>
            </m:ctrlPr>
          </m:fPr>
          <m:num>
            <m:r>
              <m:rPr>
                <m:sty m:val="p"/>
              </m:rPr>
              <w:rPr>
                <w:rFonts w:ascii="Cambria Math" w:hAnsi="Cambria Math" w:cs="Arial"/>
                <w:sz w:val="22"/>
                <w:szCs w:val="22"/>
                <w:rtl/>
              </w:rPr>
              <m:t>103.7</m:t>
            </m:r>
            <m:ctrlPr>
              <w:rPr>
                <w:rFonts w:ascii="Cambria Math" w:hAnsi="Cambria Math" w:cs="Arial"/>
                <w:sz w:val="22"/>
                <w:szCs w:val="22"/>
                <w:rtl/>
              </w:rPr>
            </m:ctrlPr>
          </m:num>
          <m:den>
            <m:r>
              <m:rPr>
                <m:sty m:val="p"/>
              </m:rPr>
              <w:rPr>
                <w:rFonts w:ascii="Cambria Math" w:hAnsi="Cambria Math" w:cs="Arial"/>
                <w:sz w:val="22"/>
                <w:szCs w:val="22"/>
                <w:rtl/>
              </w:rPr>
              <m:t>102.5</m:t>
            </m:r>
            <m:ctrlPr>
              <w:rPr>
                <w:rFonts w:ascii="Cambria Math" w:hAnsi="Cambria Math" w:cs="Arial"/>
                <w:i/>
                <w:sz w:val="22"/>
                <w:szCs w:val="22"/>
              </w:rPr>
            </m:ctrlPr>
          </m:den>
        </m:f>
        <m:r>
          <w:rPr>
            <w:rFonts w:ascii="Cambria Math" w:hAnsi="Cambria Math" w:cs="Arial"/>
            <w:sz w:val="22"/>
            <w:szCs w:val="22"/>
          </w:rPr>
          <m:t>=</m:t>
        </m:r>
        <m:r>
          <m:rPr>
            <m:sty m:val="p"/>
          </m:rPr>
          <w:rPr>
            <w:rFonts w:ascii="Cambria Math" w:hAnsi="Cambria Math" w:cs="Arial"/>
            <w:sz w:val="22"/>
            <w:szCs w:val="22"/>
            <w:rtl/>
          </w:rPr>
          <m:t>1.0117</m:t>
        </m:r>
        <m:r>
          <w:rPr>
            <w:rFonts w:ascii="Cambria Math" w:hAnsi="Cambria Math" w:cs="Arial"/>
            <w:sz w:val="22"/>
            <w:szCs w:val="22"/>
          </w:rPr>
          <m:t xml:space="preserve"> </m:t>
        </m:r>
      </m:oMath>
      <w:r w:rsidRPr="009551AD">
        <w:rPr>
          <w:rFonts w:ascii="Arial" w:hAnsi="Arial"/>
          <w:szCs w:val="20"/>
          <w:rtl/>
        </w:rPr>
        <w:t xml:space="preserve"> </w:t>
      </w:r>
      <w:r w:rsidRPr="009551AD">
        <w:rPr>
          <w:rFonts w:ascii="Arial" w:hAnsi="Arial" w:hint="cs"/>
          <w:szCs w:val="20"/>
          <w:rtl/>
        </w:rPr>
        <w:t>, כלומר עלייה של 1.17%</w:t>
      </w:r>
      <w:r w:rsidRPr="009551AD">
        <w:rPr>
          <w:rFonts w:ascii="Arial" w:hAnsi="Arial"/>
          <w:szCs w:val="20"/>
          <w:rtl/>
        </w:rPr>
        <w:t>.</w:t>
      </w:r>
    </w:p>
    <w:p w14:paraId="07FD90C9" w14:textId="77777777" w:rsidR="00564B87" w:rsidRPr="009551AD" w:rsidRDefault="00564B87" w:rsidP="001A5EDB">
      <w:pPr>
        <w:numPr>
          <w:ilvl w:val="0"/>
          <w:numId w:val="39"/>
        </w:numPr>
        <w:ind w:left="930" w:firstLine="276"/>
        <w:rPr>
          <w:rFonts w:ascii="Arial" w:hAnsi="Arial"/>
          <w:szCs w:val="20"/>
        </w:rPr>
      </w:pPr>
      <w:r w:rsidRPr="009551AD">
        <w:rPr>
          <w:rFonts w:ascii="Arial" w:hAnsi="Arial" w:hint="cs"/>
          <w:szCs w:val="20"/>
          <w:rtl/>
        </w:rPr>
        <w:t xml:space="preserve">כלומר, </w:t>
      </w:r>
      <w:r w:rsidRPr="009551AD">
        <w:rPr>
          <w:rFonts w:ascii="Arial" w:hAnsi="Arial"/>
          <w:szCs w:val="20"/>
          <w:rtl/>
        </w:rPr>
        <w:t>מוצר שעלה 178 ₪ מחירו יעלה ל- 180.08 ₪</w:t>
      </w:r>
      <w:r w:rsidRPr="009551AD">
        <w:rPr>
          <w:rFonts w:ascii="Arial" w:hAnsi="Arial" w:hint="cs"/>
          <w:szCs w:val="20"/>
          <w:rtl/>
        </w:rPr>
        <w:t xml:space="preserve"> (הכפלנו ב- </w:t>
      </w:r>
      <w:r w:rsidRPr="009551AD">
        <w:rPr>
          <w:rFonts w:ascii="Arial" w:hAnsi="Arial"/>
          <w:szCs w:val="20"/>
          <w:rtl/>
        </w:rPr>
        <w:t>1.0117</w:t>
      </w:r>
      <w:r w:rsidRPr="009551AD">
        <w:rPr>
          <w:rFonts w:ascii="Arial" w:hAnsi="Arial" w:hint="cs"/>
          <w:szCs w:val="20"/>
          <w:rtl/>
        </w:rPr>
        <w:t>)</w:t>
      </w:r>
      <w:r w:rsidRPr="009551AD">
        <w:rPr>
          <w:rFonts w:ascii="Arial" w:hAnsi="Arial"/>
          <w:szCs w:val="20"/>
          <w:rtl/>
        </w:rPr>
        <w:t>.</w:t>
      </w:r>
    </w:p>
    <w:p w14:paraId="25A828DE" w14:textId="77777777" w:rsidR="00564B87" w:rsidRPr="009551AD" w:rsidRDefault="00564B87" w:rsidP="00564B87">
      <w:pPr>
        <w:spacing w:before="240"/>
        <w:ind w:left="930" w:firstLine="276"/>
        <w:rPr>
          <w:rFonts w:ascii="Arial" w:hAnsi="Arial"/>
          <w:b/>
          <w:bCs/>
          <w:szCs w:val="20"/>
          <w:rtl/>
        </w:rPr>
      </w:pPr>
      <w:r w:rsidRPr="009551AD">
        <w:rPr>
          <w:rFonts w:ascii="Arial" w:hAnsi="Arial" w:hint="cs"/>
          <w:b/>
          <w:bCs/>
          <w:szCs w:val="20"/>
          <w:rtl/>
        </w:rPr>
        <w:t xml:space="preserve">      </w:t>
      </w:r>
      <w:r w:rsidRPr="009551AD">
        <w:rPr>
          <w:rFonts w:ascii="Arial" w:hAnsi="Arial"/>
          <w:b/>
          <w:bCs/>
          <w:szCs w:val="20"/>
          <w:rtl/>
        </w:rPr>
        <w:t>דוגמא ב' – שינוי במדד של מעל 4% במהלך ה- 18 החודשים</w:t>
      </w:r>
      <w:r w:rsidRPr="009551AD">
        <w:rPr>
          <w:rFonts w:ascii="Arial" w:hAnsi="Arial"/>
          <w:b/>
          <w:bCs/>
          <w:szCs w:val="20"/>
        </w:rPr>
        <w:t xml:space="preserve"> </w:t>
      </w:r>
      <w:r w:rsidRPr="009551AD">
        <w:rPr>
          <w:rFonts w:ascii="Arial" w:hAnsi="Arial"/>
          <w:b/>
          <w:bCs/>
          <w:szCs w:val="20"/>
          <w:rtl/>
        </w:rPr>
        <w:t>הראשונים</w:t>
      </w:r>
      <w:r w:rsidRPr="009551AD">
        <w:rPr>
          <w:rFonts w:ascii="Arial" w:hAnsi="Arial"/>
          <w:b/>
          <w:bCs/>
          <w:szCs w:val="20"/>
        </w:rPr>
        <w:t xml:space="preserve"> </w:t>
      </w:r>
      <w:r w:rsidRPr="009551AD">
        <w:rPr>
          <w:rFonts w:ascii="Arial" w:hAnsi="Arial"/>
          <w:b/>
          <w:bCs/>
          <w:szCs w:val="20"/>
          <w:rtl/>
        </w:rPr>
        <w:t>של</w:t>
      </w:r>
      <w:r w:rsidRPr="009551AD">
        <w:rPr>
          <w:rFonts w:ascii="Arial" w:hAnsi="Arial"/>
          <w:b/>
          <w:bCs/>
          <w:szCs w:val="20"/>
        </w:rPr>
        <w:t xml:space="preserve"> </w:t>
      </w:r>
      <w:r w:rsidRPr="009551AD">
        <w:rPr>
          <w:rFonts w:ascii="Arial" w:hAnsi="Arial"/>
          <w:b/>
          <w:bCs/>
          <w:szCs w:val="20"/>
          <w:rtl/>
        </w:rPr>
        <w:t>ההתקשרות:</w:t>
      </w:r>
    </w:p>
    <w:p w14:paraId="3F3488D1" w14:textId="77777777" w:rsidR="00564B87" w:rsidRPr="009551AD" w:rsidRDefault="00564B87" w:rsidP="001A5EDB">
      <w:pPr>
        <w:numPr>
          <w:ilvl w:val="0"/>
          <w:numId w:val="40"/>
        </w:numPr>
        <w:ind w:left="930" w:firstLine="276"/>
        <w:rPr>
          <w:rFonts w:ascii="Arial" w:hAnsi="Arial"/>
          <w:szCs w:val="20"/>
        </w:rPr>
      </w:pPr>
      <w:r w:rsidRPr="009551AD">
        <w:rPr>
          <w:rFonts w:ascii="Arial" w:hAnsi="Arial"/>
          <w:szCs w:val="20"/>
          <w:rtl/>
        </w:rPr>
        <w:t xml:space="preserve">בתאריך 15.1.2011 המדד עלה מעל </w:t>
      </w:r>
      <w:r w:rsidRPr="009551AD">
        <w:rPr>
          <w:rFonts w:ascii="Arial" w:hAnsi="Arial" w:hint="cs"/>
          <w:szCs w:val="20"/>
          <w:rtl/>
        </w:rPr>
        <w:t xml:space="preserve"> </w:t>
      </w:r>
      <w:r w:rsidRPr="009551AD">
        <w:rPr>
          <w:rFonts w:ascii="Arial" w:hAnsi="Arial"/>
          <w:szCs w:val="20"/>
          <w:rtl/>
        </w:rPr>
        <w:t>4%</w:t>
      </w:r>
      <w:r w:rsidRPr="009551AD">
        <w:rPr>
          <w:rFonts w:ascii="Arial" w:hAnsi="Arial" w:hint="cs"/>
          <w:szCs w:val="20"/>
          <w:rtl/>
        </w:rPr>
        <w:t xml:space="preserve"> (יום השינוי).</w:t>
      </w:r>
    </w:p>
    <w:p w14:paraId="5D718E4B" w14:textId="77777777" w:rsidR="00564B87" w:rsidRPr="009551AD" w:rsidRDefault="00564B87" w:rsidP="001A5EDB">
      <w:pPr>
        <w:numPr>
          <w:ilvl w:val="0"/>
          <w:numId w:val="40"/>
        </w:numPr>
        <w:ind w:left="930" w:firstLine="276"/>
        <w:rPr>
          <w:rFonts w:ascii="Arial" w:hAnsi="Arial"/>
          <w:szCs w:val="20"/>
        </w:rPr>
      </w:pPr>
      <w:r w:rsidRPr="009551AD">
        <w:rPr>
          <w:rFonts w:ascii="Arial" w:hAnsi="Arial"/>
          <w:szCs w:val="20"/>
          <w:rtl/>
        </w:rPr>
        <w:t xml:space="preserve">בעקבות עליית המדד כאמור, נקבע מדד </w:t>
      </w:r>
      <w:r w:rsidRPr="009551AD">
        <w:rPr>
          <w:rFonts w:ascii="Arial" w:hAnsi="Arial" w:hint="cs"/>
          <w:szCs w:val="20"/>
          <w:rtl/>
        </w:rPr>
        <w:t>התחלתי</w:t>
      </w:r>
      <w:r w:rsidRPr="009551AD">
        <w:rPr>
          <w:rFonts w:ascii="Arial" w:hAnsi="Arial"/>
          <w:szCs w:val="20"/>
          <w:rtl/>
        </w:rPr>
        <w:t xml:space="preserve"> חדש.</w:t>
      </w:r>
    </w:p>
    <w:p w14:paraId="686CC150" w14:textId="77777777" w:rsidR="00564B87" w:rsidRPr="009551AD" w:rsidRDefault="00564B87" w:rsidP="001A5EDB">
      <w:pPr>
        <w:numPr>
          <w:ilvl w:val="1"/>
          <w:numId w:val="40"/>
        </w:numPr>
        <w:ind w:left="930" w:firstLine="276"/>
        <w:rPr>
          <w:rFonts w:ascii="Arial" w:hAnsi="Arial"/>
          <w:szCs w:val="20"/>
        </w:rPr>
      </w:pPr>
      <w:r w:rsidRPr="009551AD">
        <w:rPr>
          <w:rFonts w:ascii="Arial" w:hAnsi="Arial"/>
          <w:szCs w:val="20"/>
          <w:rtl/>
        </w:rPr>
        <w:t xml:space="preserve">מדד </w:t>
      </w:r>
      <w:r w:rsidRPr="009551AD">
        <w:rPr>
          <w:rFonts w:ascii="Arial" w:hAnsi="Arial" w:hint="cs"/>
          <w:szCs w:val="20"/>
          <w:rtl/>
        </w:rPr>
        <w:t>התחלתי</w:t>
      </w:r>
      <w:r w:rsidRPr="009551AD">
        <w:rPr>
          <w:rFonts w:ascii="Arial" w:hAnsi="Arial"/>
          <w:szCs w:val="20"/>
          <w:rtl/>
        </w:rPr>
        <w:t xml:space="preserve"> – המדד הידוע במועד</w:t>
      </w:r>
      <w:r w:rsidRPr="009551AD">
        <w:rPr>
          <w:rFonts w:ascii="Arial" w:hAnsi="Arial"/>
          <w:szCs w:val="20"/>
        </w:rPr>
        <w:t xml:space="preserve"> </w:t>
      </w:r>
      <w:r w:rsidRPr="009551AD">
        <w:rPr>
          <w:rFonts w:ascii="Arial" w:hAnsi="Arial"/>
          <w:szCs w:val="20"/>
          <w:rtl/>
        </w:rPr>
        <w:t>שבו</w:t>
      </w:r>
      <w:r w:rsidRPr="009551AD">
        <w:rPr>
          <w:rFonts w:ascii="Arial" w:hAnsi="Arial"/>
          <w:szCs w:val="20"/>
        </w:rPr>
        <w:t xml:space="preserve"> </w:t>
      </w:r>
      <w:r w:rsidRPr="009551AD">
        <w:rPr>
          <w:rFonts w:ascii="Arial" w:hAnsi="Arial"/>
          <w:szCs w:val="20"/>
          <w:rtl/>
        </w:rPr>
        <w:t>עבר</w:t>
      </w:r>
      <w:r w:rsidRPr="009551AD">
        <w:rPr>
          <w:rFonts w:ascii="Arial" w:hAnsi="Arial"/>
          <w:szCs w:val="20"/>
        </w:rPr>
        <w:t xml:space="preserve"> </w:t>
      </w:r>
      <w:r w:rsidRPr="009551AD">
        <w:rPr>
          <w:rFonts w:ascii="Arial" w:hAnsi="Arial"/>
          <w:szCs w:val="20"/>
          <w:rtl/>
        </w:rPr>
        <w:t>המדד</w:t>
      </w:r>
      <w:r w:rsidRPr="009551AD">
        <w:rPr>
          <w:rFonts w:ascii="Arial" w:hAnsi="Arial"/>
          <w:szCs w:val="20"/>
        </w:rPr>
        <w:t xml:space="preserve"> </w:t>
      </w:r>
      <w:r w:rsidRPr="009551AD">
        <w:rPr>
          <w:rFonts w:ascii="Arial" w:hAnsi="Arial"/>
          <w:szCs w:val="20"/>
          <w:rtl/>
        </w:rPr>
        <w:t>את</w:t>
      </w:r>
      <w:r w:rsidRPr="009551AD">
        <w:rPr>
          <w:rFonts w:ascii="Arial" w:hAnsi="Arial"/>
          <w:szCs w:val="20"/>
        </w:rPr>
        <w:t xml:space="preserve"> 4% </w:t>
      </w:r>
      <w:r w:rsidRPr="009551AD">
        <w:rPr>
          <w:rFonts w:ascii="Arial" w:hAnsi="Arial"/>
          <w:szCs w:val="20"/>
          <w:rtl/>
        </w:rPr>
        <w:t>ומשמש בסיס</w:t>
      </w:r>
      <w:r w:rsidRPr="009551AD">
        <w:rPr>
          <w:rFonts w:ascii="Arial" w:hAnsi="Arial"/>
          <w:szCs w:val="20"/>
        </w:rPr>
        <w:t xml:space="preserve"> </w:t>
      </w:r>
      <w:r w:rsidRPr="009551AD">
        <w:rPr>
          <w:rFonts w:ascii="Arial" w:hAnsi="Arial"/>
          <w:szCs w:val="20"/>
          <w:rtl/>
        </w:rPr>
        <w:t>להשוואה</w:t>
      </w:r>
      <w:r w:rsidRPr="009551AD">
        <w:rPr>
          <w:rFonts w:ascii="Arial" w:hAnsi="Arial"/>
          <w:szCs w:val="20"/>
        </w:rPr>
        <w:t xml:space="preserve"> </w:t>
      </w:r>
      <w:r w:rsidRPr="009551AD">
        <w:rPr>
          <w:rFonts w:ascii="Arial" w:hAnsi="Arial"/>
          <w:szCs w:val="20"/>
          <w:rtl/>
        </w:rPr>
        <w:t>בינו</w:t>
      </w:r>
      <w:r w:rsidRPr="009551AD">
        <w:rPr>
          <w:rFonts w:ascii="Arial" w:hAnsi="Arial"/>
          <w:szCs w:val="20"/>
        </w:rPr>
        <w:t xml:space="preserve"> </w:t>
      </w:r>
      <w:r w:rsidRPr="009551AD">
        <w:rPr>
          <w:rFonts w:ascii="Arial" w:hAnsi="Arial" w:hint="cs"/>
          <w:szCs w:val="20"/>
          <w:rtl/>
        </w:rPr>
        <w:t xml:space="preserve">       </w:t>
      </w:r>
    </w:p>
    <w:p w14:paraId="2F4113BF" w14:textId="77777777"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ובין</w:t>
      </w:r>
      <w:r w:rsidRPr="009551AD">
        <w:rPr>
          <w:rFonts w:ascii="Arial" w:hAnsi="Arial"/>
          <w:szCs w:val="20"/>
        </w:rPr>
        <w:t xml:space="preserve"> </w:t>
      </w:r>
      <w:r w:rsidRPr="009551AD">
        <w:rPr>
          <w:rFonts w:ascii="Arial" w:hAnsi="Arial"/>
          <w:szCs w:val="20"/>
          <w:rtl/>
        </w:rPr>
        <w:t>המדד</w:t>
      </w:r>
      <w:r w:rsidRPr="009551AD">
        <w:rPr>
          <w:rFonts w:ascii="Arial" w:hAnsi="Arial"/>
          <w:szCs w:val="20"/>
        </w:rPr>
        <w:t xml:space="preserve"> </w:t>
      </w:r>
      <w:r w:rsidRPr="009551AD">
        <w:rPr>
          <w:rFonts w:ascii="Arial" w:hAnsi="Arial"/>
          <w:szCs w:val="20"/>
          <w:rtl/>
        </w:rPr>
        <w:t>הקובע – המדד הידוע ביום 15.1.2011, מדד דצמבר 2010 – לדוגמא, 103.</w:t>
      </w:r>
    </w:p>
    <w:p w14:paraId="6E9F5FA0" w14:textId="77777777" w:rsidR="00564B87" w:rsidRPr="009551AD" w:rsidRDefault="00564B87" w:rsidP="001A5EDB">
      <w:pPr>
        <w:numPr>
          <w:ilvl w:val="0"/>
          <w:numId w:val="40"/>
        </w:numPr>
        <w:ind w:left="930" w:firstLine="276"/>
        <w:rPr>
          <w:rFonts w:ascii="Arial" w:hAnsi="Arial"/>
          <w:szCs w:val="20"/>
        </w:rPr>
      </w:pPr>
      <w:r w:rsidRPr="009551AD">
        <w:rPr>
          <w:rFonts w:ascii="Arial" w:hAnsi="Arial"/>
          <w:szCs w:val="20"/>
          <w:rtl/>
        </w:rPr>
        <w:t xml:space="preserve">בהתאם לתנאי ההצמדה העדכון הראשון הינו בתאריך </w:t>
      </w:r>
      <w:r w:rsidRPr="009551AD">
        <w:rPr>
          <w:rFonts w:ascii="Arial" w:hAnsi="Arial" w:hint="cs"/>
          <w:szCs w:val="20"/>
          <w:rtl/>
        </w:rPr>
        <w:t>15</w:t>
      </w:r>
      <w:r w:rsidRPr="009551AD">
        <w:rPr>
          <w:rFonts w:ascii="Arial" w:hAnsi="Arial"/>
          <w:szCs w:val="20"/>
          <w:rtl/>
        </w:rPr>
        <w:t>.4.2011 (3 חודשים מהמועד</w:t>
      </w:r>
      <w:r w:rsidRPr="009551AD">
        <w:rPr>
          <w:rFonts w:ascii="Arial" w:hAnsi="Arial"/>
          <w:szCs w:val="20"/>
        </w:rPr>
        <w:t xml:space="preserve"> </w:t>
      </w:r>
    </w:p>
    <w:p w14:paraId="732463C6" w14:textId="77777777"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שבו</w:t>
      </w:r>
      <w:r w:rsidRPr="009551AD">
        <w:rPr>
          <w:rFonts w:ascii="Arial" w:hAnsi="Arial"/>
          <w:szCs w:val="20"/>
        </w:rPr>
        <w:t xml:space="preserve"> </w:t>
      </w:r>
      <w:r w:rsidRPr="009551AD">
        <w:rPr>
          <w:rFonts w:ascii="Arial" w:hAnsi="Arial"/>
          <w:szCs w:val="20"/>
          <w:rtl/>
        </w:rPr>
        <w:t>עבר</w:t>
      </w:r>
      <w:r w:rsidRPr="009551AD">
        <w:rPr>
          <w:rFonts w:ascii="Arial" w:hAnsi="Arial"/>
          <w:szCs w:val="20"/>
        </w:rPr>
        <w:t xml:space="preserve"> </w:t>
      </w:r>
      <w:r w:rsidRPr="009551AD">
        <w:rPr>
          <w:rFonts w:ascii="Arial" w:hAnsi="Arial"/>
          <w:szCs w:val="20"/>
          <w:rtl/>
        </w:rPr>
        <w:t>המדד</w:t>
      </w:r>
      <w:r w:rsidRPr="009551AD">
        <w:rPr>
          <w:rFonts w:ascii="Arial" w:hAnsi="Arial"/>
          <w:szCs w:val="20"/>
        </w:rPr>
        <w:t xml:space="preserve"> </w:t>
      </w:r>
      <w:r w:rsidRPr="009551AD">
        <w:rPr>
          <w:rFonts w:ascii="Arial" w:hAnsi="Arial"/>
          <w:szCs w:val="20"/>
          <w:rtl/>
        </w:rPr>
        <w:t xml:space="preserve">את </w:t>
      </w:r>
      <w:r w:rsidRPr="009551AD">
        <w:rPr>
          <w:rFonts w:ascii="Arial" w:hAnsi="Arial"/>
          <w:szCs w:val="20"/>
        </w:rPr>
        <w:t>(4%</w:t>
      </w:r>
      <w:r w:rsidRPr="009551AD">
        <w:rPr>
          <w:rFonts w:ascii="Arial" w:hAnsi="Arial"/>
          <w:szCs w:val="20"/>
          <w:rtl/>
        </w:rPr>
        <w:t>.</w:t>
      </w:r>
    </w:p>
    <w:p w14:paraId="56149D70" w14:textId="77777777" w:rsidR="00564B87" w:rsidRPr="009551AD" w:rsidRDefault="00564B87" w:rsidP="001A5EDB">
      <w:pPr>
        <w:numPr>
          <w:ilvl w:val="1"/>
          <w:numId w:val="40"/>
        </w:numPr>
        <w:ind w:left="930" w:firstLine="276"/>
        <w:rPr>
          <w:rFonts w:ascii="Arial" w:hAnsi="Arial"/>
          <w:szCs w:val="20"/>
        </w:rPr>
      </w:pPr>
      <w:r w:rsidRPr="009551AD">
        <w:rPr>
          <w:rFonts w:ascii="Arial" w:hAnsi="Arial" w:hint="cs"/>
          <w:szCs w:val="20"/>
          <w:rtl/>
        </w:rPr>
        <w:t>מדד התחלתי מעודכן, כאמור, הינו 103.</w:t>
      </w:r>
    </w:p>
    <w:p w14:paraId="6FE8AAED" w14:textId="77777777" w:rsidR="00564B87" w:rsidRPr="009551AD" w:rsidRDefault="00564B87" w:rsidP="001A5EDB">
      <w:pPr>
        <w:numPr>
          <w:ilvl w:val="1"/>
          <w:numId w:val="40"/>
        </w:numPr>
        <w:ind w:left="930" w:firstLine="276"/>
        <w:rPr>
          <w:rFonts w:ascii="Arial" w:hAnsi="Arial"/>
          <w:szCs w:val="20"/>
        </w:rPr>
      </w:pPr>
      <w:r w:rsidRPr="009551AD">
        <w:rPr>
          <w:rFonts w:ascii="Arial" w:hAnsi="Arial" w:hint="cs"/>
          <w:szCs w:val="20"/>
          <w:rtl/>
        </w:rPr>
        <w:t xml:space="preserve">המדד הקובע - </w:t>
      </w:r>
      <w:r w:rsidRPr="009551AD">
        <w:rPr>
          <w:rFonts w:ascii="Arial" w:hAnsi="Arial"/>
          <w:szCs w:val="20"/>
          <w:rtl/>
        </w:rPr>
        <w:t>המדד הידוע ב</w:t>
      </w:r>
      <w:r w:rsidRPr="009551AD">
        <w:rPr>
          <w:rFonts w:ascii="Arial" w:hAnsi="Arial" w:hint="cs"/>
          <w:szCs w:val="20"/>
          <w:rtl/>
        </w:rPr>
        <w:t>תאריך 15</w:t>
      </w:r>
      <w:r w:rsidRPr="009551AD">
        <w:rPr>
          <w:rFonts w:ascii="Arial" w:hAnsi="Arial"/>
          <w:szCs w:val="20"/>
          <w:rtl/>
        </w:rPr>
        <w:t>.4.11</w:t>
      </w:r>
      <w:r w:rsidRPr="009551AD">
        <w:rPr>
          <w:rFonts w:ascii="Arial" w:hAnsi="Arial" w:hint="cs"/>
          <w:szCs w:val="20"/>
          <w:rtl/>
        </w:rPr>
        <w:t>,</w:t>
      </w:r>
      <w:r w:rsidRPr="009551AD">
        <w:rPr>
          <w:rFonts w:ascii="Arial" w:hAnsi="Arial"/>
          <w:szCs w:val="20"/>
          <w:rtl/>
        </w:rPr>
        <w:t xml:space="preserve"> הינו 105.</w:t>
      </w:r>
    </w:p>
    <w:p w14:paraId="4BF22CC0" w14:textId="77777777" w:rsidR="00564B87" w:rsidRPr="009551AD" w:rsidRDefault="00564B87" w:rsidP="001A5EDB">
      <w:pPr>
        <w:numPr>
          <w:ilvl w:val="1"/>
          <w:numId w:val="40"/>
        </w:numPr>
        <w:ind w:left="930" w:firstLine="276"/>
        <w:rPr>
          <w:rFonts w:ascii="Arial" w:hAnsi="Arial"/>
          <w:szCs w:val="20"/>
        </w:rPr>
      </w:pPr>
      <w:r w:rsidRPr="009551AD">
        <w:rPr>
          <w:rFonts w:ascii="Arial" w:hAnsi="Arial" w:hint="cs"/>
          <w:szCs w:val="20"/>
          <w:rtl/>
        </w:rPr>
        <w:t xml:space="preserve">מקדם </w:t>
      </w:r>
      <w:r w:rsidRPr="009551AD">
        <w:rPr>
          <w:rFonts w:ascii="Arial" w:hAnsi="Arial"/>
          <w:szCs w:val="20"/>
          <w:rtl/>
        </w:rPr>
        <w:t>השינוי במדד:</w:t>
      </w:r>
      <w:r w:rsidRPr="009551AD">
        <w:rPr>
          <w:rFonts w:ascii="Arial" w:hAnsi="Arial" w:hint="cs"/>
          <w:szCs w:val="20"/>
          <w:rtl/>
        </w:rPr>
        <w:t xml:space="preserve"> </w:t>
      </w:r>
      <m:oMath>
        <m:r>
          <m:rPr>
            <m:sty m:val="p"/>
          </m:rPr>
          <w:rPr>
            <w:rFonts w:ascii="Cambria Math" w:hAnsi="Cambria Math" w:cs="Arial"/>
            <w:sz w:val="22"/>
            <w:szCs w:val="22"/>
          </w:rPr>
          <m:t xml:space="preserve"> </m:t>
        </m:r>
        <m:f>
          <m:fPr>
            <m:ctrlPr>
              <w:rPr>
                <w:rFonts w:ascii="Cambria Math" w:hAnsi="Cambria Math" w:cs="Arial"/>
                <w:sz w:val="22"/>
                <w:szCs w:val="22"/>
              </w:rPr>
            </m:ctrlPr>
          </m:fPr>
          <m:num>
            <m:r>
              <m:rPr>
                <m:sty m:val="p"/>
              </m:rPr>
              <w:rPr>
                <w:rFonts w:ascii="Cambria Math" w:hAnsi="Cambria Math" w:cs="Arial"/>
                <w:sz w:val="22"/>
                <w:szCs w:val="22"/>
                <w:rtl/>
              </w:rPr>
              <m:t>105</m:t>
            </m:r>
            <m:ctrlPr>
              <w:rPr>
                <w:rFonts w:ascii="Cambria Math" w:hAnsi="Cambria Math" w:cs="Arial"/>
                <w:sz w:val="22"/>
                <w:szCs w:val="22"/>
                <w:rtl/>
              </w:rPr>
            </m:ctrlPr>
          </m:num>
          <m:den>
            <m:r>
              <m:rPr>
                <m:sty m:val="p"/>
              </m:rPr>
              <w:rPr>
                <w:rFonts w:ascii="Cambria Math" w:hAnsi="Cambria Math" w:cs="Arial"/>
                <w:sz w:val="22"/>
                <w:szCs w:val="22"/>
                <w:rtl/>
              </w:rPr>
              <m:t>103</m:t>
            </m:r>
            <m:ctrlPr>
              <w:rPr>
                <w:rFonts w:ascii="Cambria Math" w:hAnsi="Cambria Math" w:cs="Arial"/>
                <w:i/>
                <w:sz w:val="22"/>
                <w:szCs w:val="22"/>
              </w:rPr>
            </m:ctrlPr>
          </m:den>
        </m:f>
        <m:r>
          <m:rPr>
            <m:sty m:val="p"/>
          </m:rPr>
          <w:rPr>
            <w:rFonts w:ascii="Cambria Math" w:hAnsi="Cambria Math" w:cs="Arial"/>
            <w:sz w:val="22"/>
            <w:szCs w:val="22"/>
            <w:rtl/>
          </w:rPr>
          <m:t>=1.0194</m:t>
        </m:r>
      </m:oMath>
      <w:r w:rsidRPr="009551AD">
        <w:rPr>
          <w:rFonts w:ascii="Arial" w:hAnsi="Arial" w:hint="cs"/>
          <w:szCs w:val="20"/>
          <w:rtl/>
        </w:rPr>
        <w:t xml:space="preserve"> , כלומר עלייה של </w:t>
      </w:r>
      <w:r w:rsidRPr="009551AD">
        <w:rPr>
          <w:rFonts w:ascii="Arial" w:hAnsi="Arial"/>
          <w:szCs w:val="20"/>
          <w:rtl/>
        </w:rPr>
        <w:t>1.94%.</w:t>
      </w:r>
    </w:p>
    <w:p w14:paraId="24AB95E5" w14:textId="77777777" w:rsidR="00564B87" w:rsidRPr="009551AD" w:rsidRDefault="00564B87" w:rsidP="001A5EDB">
      <w:pPr>
        <w:numPr>
          <w:ilvl w:val="0"/>
          <w:numId w:val="40"/>
        </w:numPr>
        <w:ind w:left="930" w:firstLine="276"/>
        <w:rPr>
          <w:rFonts w:ascii="Arial" w:hAnsi="Arial"/>
          <w:szCs w:val="20"/>
        </w:rPr>
      </w:pPr>
      <w:r w:rsidRPr="009551AD">
        <w:rPr>
          <w:rFonts w:ascii="Arial" w:hAnsi="Arial" w:hint="cs"/>
          <w:szCs w:val="20"/>
          <w:rtl/>
        </w:rPr>
        <w:t xml:space="preserve">כלומר, </w:t>
      </w:r>
      <w:r w:rsidRPr="009551AD">
        <w:rPr>
          <w:rFonts w:ascii="Arial" w:hAnsi="Arial"/>
          <w:szCs w:val="20"/>
          <w:rtl/>
        </w:rPr>
        <w:t>מוצר שעלה 178 ₪ מחירו יעלה ל- 181.</w:t>
      </w:r>
      <w:r w:rsidRPr="009551AD">
        <w:rPr>
          <w:rFonts w:ascii="Arial" w:hAnsi="Arial" w:hint="cs"/>
          <w:szCs w:val="20"/>
          <w:rtl/>
        </w:rPr>
        <w:t>45</w:t>
      </w:r>
      <w:r w:rsidRPr="009551AD">
        <w:rPr>
          <w:rFonts w:ascii="Arial" w:hAnsi="Arial"/>
          <w:szCs w:val="20"/>
          <w:rtl/>
        </w:rPr>
        <w:t xml:space="preserve"> ₪</w:t>
      </w:r>
      <w:r w:rsidRPr="009551AD">
        <w:rPr>
          <w:rFonts w:ascii="Arial" w:hAnsi="Arial" w:hint="cs"/>
          <w:szCs w:val="20"/>
          <w:rtl/>
        </w:rPr>
        <w:t xml:space="preserve"> (הכפלנו ב- 1.0194)</w:t>
      </w:r>
      <w:r w:rsidRPr="009551AD">
        <w:rPr>
          <w:rFonts w:ascii="Arial" w:hAnsi="Arial"/>
          <w:szCs w:val="20"/>
          <w:rtl/>
        </w:rPr>
        <w:t>.</w:t>
      </w:r>
    </w:p>
    <w:p w14:paraId="65A24B5B" w14:textId="77777777" w:rsidR="00564B87" w:rsidRPr="009551AD" w:rsidRDefault="00564B87" w:rsidP="001A5EDB">
      <w:pPr>
        <w:numPr>
          <w:ilvl w:val="0"/>
          <w:numId w:val="40"/>
        </w:numPr>
        <w:ind w:left="930" w:firstLine="276"/>
        <w:rPr>
          <w:rFonts w:ascii="Arial" w:hAnsi="Arial"/>
          <w:szCs w:val="20"/>
        </w:rPr>
      </w:pPr>
      <w:r w:rsidRPr="009551AD">
        <w:rPr>
          <w:rFonts w:ascii="Arial" w:hAnsi="Arial"/>
          <w:szCs w:val="20"/>
          <w:rtl/>
        </w:rPr>
        <w:t xml:space="preserve">לאחר העדכון הראשון יתבצע עדכון מדי רבעון, קרי העדכון השני יתבצע ביום </w:t>
      </w:r>
      <w:r w:rsidRPr="009551AD">
        <w:rPr>
          <w:rFonts w:ascii="Arial" w:hAnsi="Arial" w:hint="cs"/>
          <w:szCs w:val="20"/>
          <w:rtl/>
        </w:rPr>
        <w:t>15</w:t>
      </w:r>
      <w:r w:rsidRPr="009551AD">
        <w:rPr>
          <w:rFonts w:ascii="Arial" w:hAnsi="Arial"/>
          <w:szCs w:val="20"/>
          <w:rtl/>
        </w:rPr>
        <w:t xml:space="preserve">.7.2011 </w:t>
      </w:r>
    </w:p>
    <w:p w14:paraId="1E31C1BF" w14:textId="77777777"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 xml:space="preserve">וכך הלאה מדי כל רבעון. </w:t>
      </w:r>
    </w:p>
    <w:p w14:paraId="75E26E23" w14:textId="77777777" w:rsidR="00A352AF" w:rsidRDefault="00A352AF" w:rsidP="001A5EDB">
      <w:pPr>
        <w:widowControl w:val="0"/>
        <w:numPr>
          <w:ilvl w:val="2"/>
          <w:numId w:val="30"/>
        </w:numPr>
        <w:spacing w:before="120" w:line="276" w:lineRule="auto"/>
        <w:ind w:left="930" w:hanging="720"/>
        <w:jc w:val="both"/>
        <w:rPr>
          <w:rtl/>
        </w:rPr>
      </w:pPr>
      <w:r>
        <w:rPr>
          <w:rFonts w:hint="cs"/>
          <w:rtl/>
        </w:rPr>
        <w:t xml:space="preserve">מובהר, כי ביצוע לקוי או חלקי של </w:t>
      </w:r>
      <w:r w:rsidRPr="00A77BFF">
        <w:rPr>
          <w:rFonts w:hint="cs"/>
          <w:rtl/>
        </w:rPr>
        <w:t xml:space="preserve">השירות או אי עמידה של נותן </w:t>
      </w:r>
      <w:proofErr w:type="spellStart"/>
      <w:r w:rsidRPr="00A77BFF">
        <w:rPr>
          <w:rFonts w:hint="cs"/>
          <w:rtl/>
        </w:rPr>
        <w:t>השרותים</w:t>
      </w:r>
      <w:proofErr w:type="spellEnd"/>
      <w:r w:rsidRPr="00A77BFF">
        <w:rPr>
          <w:rFonts w:hint="cs"/>
          <w:rtl/>
        </w:rPr>
        <w:t xml:space="preserve"> במועדים הקבועים במכרז, כולם או חלקם, שנקבעו לביצוע העבודה, תיחשב הפרה יסודית של ההסכם</w:t>
      </w:r>
      <w:r w:rsidR="00F56A61" w:rsidRPr="00A77BFF">
        <w:rPr>
          <w:rFonts w:hint="cs"/>
          <w:rtl/>
        </w:rPr>
        <w:t xml:space="preserve">, במידה ונותן השירות לא תיקן את הפרה תוך לא יאוחר </w:t>
      </w:r>
      <w:r w:rsidR="00ED543F" w:rsidRPr="00A77BFF">
        <w:rPr>
          <w:rFonts w:hint="cs"/>
          <w:rtl/>
        </w:rPr>
        <w:t>מארבעה</w:t>
      </w:r>
      <w:r w:rsidR="00F56A61" w:rsidRPr="00A77BFF">
        <w:rPr>
          <w:rFonts w:hint="cs"/>
          <w:rtl/>
        </w:rPr>
        <w:t xml:space="preserve"> ימים ממועד ההודעה של המשרד בדבר ההפרה,</w:t>
      </w:r>
      <w:r w:rsidRPr="00A77BFF">
        <w:rPr>
          <w:rFonts w:hint="cs"/>
          <w:rtl/>
        </w:rPr>
        <w:t xml:space="preserve"> תזכה את המשרד בפיצוי מוסכם ומוערך מראש בסך של </w:t>
      </w:r>
      <w:r w:rsidR="002B76D5" w:rsidRPr="00A77BFF">
        <w:rPr>
          <w:rFonts w:hint="cs"/>
          <w:rtl/>
        </w:rPr>
        <w:t>5</w:t>
      </w:r>
      <w:r w:rsidRPr="00A77BFF">
        <w:rPr>
          <w:rFonts w:hint="cs"/>
          <w:rtl/>
        </w:rPr>
        <w:t xml:space="preserve">,000 ש"ח לכל יום איחור ו/או יום בו לא ניתן שירות, </w:t>
      </w:r>
      <w:r w:rsidRPr="00A77BFF">
        <w:rPr>
          <w:rtl/>
        </w:rPr>
        <w:t xml:space="preserve"> וזאת מבלי לגרוע מכל</w:t>
      </w:r>
      <w:r>
        <w:rPr>
          <w:rtl/>
        </w:rPr>
        <w:t xml:space="preserve"> סעד ו/או תרופה אחרת המגיעים </w:t>
      </w:r>
      <w:r>
        <w:rPr>
          <w:rFonts w:hint="cs"/>
          <w:rtl/>
        </w:rPr>
        <w:t>למשרד</w:t>
      </w:r>
      <w:r>
        <w:rPr>
          <w:rtl/>
        </w:rPr>
        <w:t xml:space="preserve"> על פי הסכם זה ו/או כל דין אחר, </w:t>
      </w:r>
      <w:r>
        <w:rPr>
          <w:rFonts w:hint="cs"/>
          <w:rtl/>
        </w:rPr>
        <w:t>והמשרד</w:t>
      </w:r>
      <w:r>
        <w:rPr>
          <w:rtl/>
        </w:rPr>
        <w:t xml:space="preserve"> </w:t>
      </w:r>
      <w:r>
        <w:rPr>
          <w:rFonts w:hint="cs"/>
          <w:rtl/>
        </w:rPr>
        <w:t>י</w:t>
      </w:r>
      <w:r>
        <w:rPr>
          <w:rtl/>
        </w:rPr>
        <w:t>היה רשאי לחלט את הערבויות הבנקאיות שהומצאו ל</w:t>
      </w:r>
      <w:r>
        <w:rPr>
          <w:rFonts w:hint="cs"/>
          <w:rtl/>
        </w:rPr>
        <w:t>ו</w:t>
      </w:r>
      <w:r>
        <w:rPr>
          <w:rtl/>
        </w:rPr>
        <w:t>, להבטחת ביצועו של הסכם זה</w:t>
      </w:r>
      <w:r>
        <w:rPr>
          <w:rFonts w:hint="cs"/>
          <w:rtl/>
        </w:rPr>
        <w:t>, ללא כל התראה.</w:t>
      </w:r>
    </w:p>
    <w:bookmarkEnd w:id="178"/>
    <w:p w14:paraId="0AA825EF"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דרך תשלום התמורה</w:t>
      </w:r>
    </w:p>
    <w:p w14:paraId="6FC406FB" w14:textId="77777777" w:rsidR="000E3F74" w:rsidRDefault="003944DC" w:rsidP="001A5EDB">
      <w:pPr>
        <w:widowControl w:val="0"/>
        <w:numPr>
          <w:ilvl w:val="1"/>
          <w:numId w:val="30"/>
        </w:numPr>
        <w:spacing w:before="120" w:line="276" w:lineRule="auto"/>
        <w:ind w:left="930" w:hanging="540"/>
        <w:jc w:val="both"/>
      </w:pPr>
      <w:r>
        <w:rPr>
          <w:rFonts w:hint="cs"/>
          <w:rtl/>
        </w:rPr>
        <w:t>אחת לחודש</w:t>
      </w:r>
      <w:r w:rsidR="000E3F74">
        <w:rPr>
          <w:rFonts w:hint="cs"/>
          <w:rtl/>
        </w:rPr>
        <w:t xml:space="preserve"> </w:t>
      </w:r>
      <w:r w:rsidR="000E3F74" w:rsidRPr="00CA6E12">
        <w:rPr>
          <w:rtl/>
        </w:rPr>
        <w:t>יעביר נותן השירותים למ</w:t>
      </w:r>
      <w:r w:rsidR="000E3F74">
        <w:rPr>
          <w:rFonts w:hint="cs"/>
          <w:rtl/>
        </w:rPr>
        <w:t xml:space="preserve">שרד </w:t>
      </w:r>
      <w:r w:rsidR="000E3F74" w:rsidRPr="00CA6E12">
        <w:rPr>
          <w:rtl/>
        </w:rPr>
        <w:t>חשבון</w:t>
      </w:r>
      <w:r w:rsidR="000E3F74" w:rsidRPr="00CA6E12">
        <w:rPr>
          <w:rFonts w:hint="cs"/>
          <w:rtl/>
        </w:rPr>
        <w:t xml:space="preserve"> </w:t>
      </w:r>
      <w:r w:rsidR="000E3F74" w:rsidRPr="00CA6E12">
        <w:rPr>
          <w:b/>
          <w:bCs/>
          <w:rtl/>
        </w:rPr>
        <w:t xml:space="preserve">(להלן: </w:t>
      </w:r>
      <w:r w:rsidR="000E3F74" w:rsidRPr="00CA6E12">
        <w:rPr>
          <w:rFonts w:hint="cs"/>
          <w:b/>
          <w:bCs/>
          <w:rtl/>
        </w:rPr>
        <w:t>"</w:t>
      </w:r>
      <w:r w:rsidR="000E3F74" w:rsidRPr="00CA6E12">
        <w:rPr>
          <w:b/>
          <w:bCs/>
          <w:rtl/>
        </w:rPr>
        <w:t>דרישת תשלום</w:t>
      </w:r>
      <w:r w:rsidR="000E3F74" w:rsidRPr="00CA6E12">
        <w:rPr>
          <w:rFonts w:hint="cs"/>
          <w:b/>
          <w:bCs/>
          <w:rtl/>
        </w:rPr>
        <w:t>"</w:t>
      </w:r>
      <w:r w:rsidR="000E3F74" w:rsidRPr="00CA6E12">
        <w:rPr>
          <w:b/>
          <w:bCs/>
          <w:rtl/>
        </w:rPr>
        <w:t xml:space="preserve">), </w:t>
      </w:r>
      <w:r w:rsidR="000E3F74" w:rsidRPr="00CA6E12">
        <w:rPr>
          <w:rtl/>
        </w:rPr>
        <w:t xml:space="preserve">מלווה בדין וחשבון על </w:t>
      </w:r>
      <w:r>
        <w:rPr>
          <w:rFonts w:hint="cs"/>
          <w:rtl/>
        </w:rPr>
        <w:t>השירותים ו/או המוצרים שסופקו על ידו</w:t>
      </w:r>
      <w:r w:rsidR="000E3F74" w:rsidRPr="00CA6E12">
        <w:rPr>
          <w:rtl/>
        </w:rPr>
        <w:t>.</w:t>
      </w:r>
      <w:r w:rsidR="000E3F74">
        <w:rPr>
          <w:rFonts w:hint="cs"/>
          <w:rtl/>
        </w:rPr>
        <w:t xml:space="preserve"> </w:t>
      </w:r>
    </w:p>
    <w:p w14:paraId="4E4CBE20" w14:textId="77777777" w:rsidR="000E3F74" w:rsidRPr="00CA6E12" w:rsidRDefault="000E3F74" w:rsidP="001A5EDB">
      <w:pPr>
        <w:widowControl w:val="0"/>
        <w:numPr>
          <w:ilvl w:val="1"/>
          <w:numId w:val="30"/>
        </w:numPr>
        <w:spacing w:before="120" w:line="276" w:lineRule="auto"/>
        <w:ind w:left="930" w:hanging="540"/>
        <w:jc w:val="both"/>
        <w:rPr>
          <w:rtl/>
        </w:rPr>
      </w:pPr>
      <w:r w:rsidRPr="00CA6E12">
        <w:rPr>
          <w:rtl/>
        </w:rPr>
        <w:t xml:space="preserve">הרשות בידי המשרד לאשר את דרישת התשלום ואת הדין וחשבון במלואן או </w:t>
      </w:r>
      <w:r>
        <w:rPr>
          <w:rFonts w:hint="cs"/>
          <w:rtl/>
        </w:rPr>
        <w:t xml:space="preserve"> </w:t>
      </w:r>
      <w:r w:rsidRPr="00CA6E12">
        <w:rPr>
          <w:rtl/>
        </w:rPr>
        <w:t xml:space="preserve">בחלקן. </w:t>
      </w:r>
    </w:p>
    <w:p w14:paraId="71269DAD" w14:textId="77777777" w:rsidR="000E3F74" w:rsidRPr="00CA6E12" w:rsidRDefault="000E3F74" w:rsidP="001A5EDB">
      <w:pPr>
        <w:widowControl w:val="0"/>
        <w:numPr>
          <w:ilvl w:val="1"/>
          <w:numId w:val="30"/>
        </w:numPr>
        <w:spacing w:before="120" w:line="276" w:lineRule="auto"/>
        <w:ind w:left="930" w:hanging="540"/>
        <w:jc w:val="both"/>
        <w:rPr>
          <w:rtl/>
        </w:rPr>
      </w:pPr>
      <w:r w:rsidRPr="00CA6E12">
        <w:rPr>
          <w:rtl/>
        </w:rPr>
        <w:t xml:space="preserve">על המשרד להודיע לנותן השירותים בתוך שלושים יום מיום קבלת הדין וחשבון, איזה חלק מן הדו"ח ומדרישת התשלום מקובל עליו, ולנמק מדוע לא קיבל את החלקים שאינם מקובלים עליו. </w:t>
      </w:r>
    </w:p>
    <w:p w14:paraId="717BDDB2" w14:textId="77777777" w:rsidR="000E3F74" w:rsidRPr="00CA6E12" w:rsidRDefault="000E3F74" w:rsidP="001A5EDB">
      <w:pPr>
        <w:widowControl w:val="0"/>
        <w:numPr>
          <w:ilvl w:val="1"/>
          <w:numId w:val="30"/>
        </w:numPr>
        <w:spacing w:before="120" w:line="276" w:lineRule="auto"/>
        <w:ind w:left="930" w:hanging="540"/>
        <w:jc w:val="both"/>
        <w:rPr>
          <w:rtl/>
        </w:rPr>
      </w:pPr>
      <w:r w:rsidRPr="00CA6E12">
        <w:rPr>
          <w:rFonts w:hint="cs"/>
          <w:rtl/>
        </w:rPr>
        <w:t xml:space="preserve">על נותן השירותים להגיש למשרד חשבונית לאחר אישור דרישת התשלום על-ידי נציג המשרד. </w:t>
      </w:r>
    </w:p>
    <w:p w14:paraId="37F4EC93" w14:textId="77777777" w:rsidR="00037587" w:rsidRPr="00037587" w:rsidRDefault="00037587" w:rsidP="001A5EDB">
      <w:pPr>
        <w:widowControl w:val="0"/>
        <w:numPr>
          <w:ilvl w:val="1"/>
          <w:numId w:val="30"/>
        </w:numPr>
        <w:spacing w:before="120" w:line="276" w:lineRule="auto"/>
        <w:ind w:left="930" w:hanging="540"/>
        <w:jc w:val="both"/>
      </w:pPr>
      <w:r w:rsidRPr="00037587">
        <w:rPr>
          <w:rtl/>
        </w:rPr>
        <w:t>תשלום התמורה עבור החלק מדרישת התשלום המקובל על ידי המשרד</w:t>
      </w:r>
      <w:r w:rsidRPr="00037587">
        <w:rPr>
          <w:rFonts w:hint="cs"/>
          <w:rtl/>
        </w:rPr>
        <w:t>,</w:t>
      </w:r>
      <w:r w:rsidRPr="00037587">
        <w:rPr>
          <w:rtl/>
        </w:rPr>
        <w:t xml:space="preserve"> </w:t>
      </w:r>
      <w:r w:rsidRPr="00037587">
        <w:rPr>
          <w:rFonts w:hint="cs"/>
          <w:rtl/>
        </w:rPr>
        <w:t>ואושר ע"י נציג המשרד, ייעשה, לא יאוחר מ- 45 ימים מהמועד שבו הומצא החשבון למזמין, ובהתאם להוראות החשב הכללי.</w:t>
      </w:r>
    </w:p>
    <w:p w14:paraId="4A24A76E" w14:textId="77777777" w:rsidR="00626784" w:rsidRDefault="00626784" w:rsidP="001A5EDB">
      <w:pPr>
        <w:widowControl w:val="0"/>
        <w:numPr>
          <w:ilvl w:val="1"/>
          <w:numId w:val="30"/>
        </w:numPr>
        <w:spacing w:before="120" w:line="276" w:lineRule="auto"/>
        <w:ind w:left="930" w:hanging="540"/>
        <w:jc w:val="both"/>
      </w:pPr>
      <w:r>
        <w:rPr>
          <w:rtl/>
        </w:rPr>
        <w:t>פיגורים במועדי תשלום יישאו ריבית כמפורט בחוק.</w:t>
      </w:r>
    </w:p>
    <w:p w14:paraId="7B38139B" w14:textId="77777777" w:rsidR="000E3F74" w:rsidRPr="00CA6E12" w:rsidRDefault="000E3F74" w:rsidP="001A5EDB">
      <w:pPr>
        <w:widowControl w:val="0"/>
        <w:numPr>
          <w:ilvl w:val="1"/>
          <w:numId w:val="30"/>
        </w:numPr>
        <w:spacing w:before="120" w:line="276" w:lineRule="auto"/>
        <w:ind w:left="930" w:hanging="540"/>
        <w:jc w:val="both"/>
        <w:rPr>
          <w:rtl/>
        </w:rPr>
      </w:pPr>
      <w:r w:rsidRPr="00CA6E12">
        <w:rPr>
          <w:rtl/>
        </w:rPr>
        <w:t>מהתמורה ינוכו כל התשלומים שחלה החובה לנכותם על פי כל דין</w:t>
      </w:r>
      <w:r w:rsidRPr="00CA6E12">
        <w:rPr>
          <w:rFonts w:hint="cs"/>
          <w:rtl/>
        </w:rPr>
        <w:t xml:space="preserve">. נותן השירותים מתחייב לשאת על חשבונו בכל התשלומים החלים עליו מכוח הוראות כל דין או הסכם במסגרת מתן השירותים לרבות תשלומים לביטוח לאומי ותשלומים נוספים בגין זכויות סוציאליות. </w:t>
      </w:r>
    </w:p>
    <w:p w14:paraId="315509AF" w14:textId="77777777" w:rsidR="000E3F74" w:rsidRPr="00CA6E12" w:rsidRDefault="000E3F74" w:rsidP="001A5EDB">
      <w:pPr>
        <w:widowControl w:val="0"/>
        <w:numPr>
          <w:ilvl w:val="1"/>
          <w:numId w:val="30"/>
        </w:numPr>
        <w:spacing w:before="120" w:line="276" w:lineRule="auto"/>
        <w:ind w:left="930" w:hanging="540"/>
        <w:jc w:val="both"/>
        <w:rPr>
          <w:rtl/>
        </w:rPr>
      </w:pPr>
      <w:r w:rsidRPr="00CA6E12">
        <w:rPr>
          <w:rtl/>
        </w:rPr>
        <w:t xml:space="preserve">לנותן השירותים לא תהיינה כל דרישות וטענות למשרד בגלל עיכובים בתשלום התמורה כולה או חלק הימנה, אשר נבעו מחוסר פרטים בדרישת התשלום או משדרישת התשלום או הדו"ח לא אושרו. </w:t>
      </w:r>
    </w:p>
    <w:p w14:paraId="26615977" w14:textId="77777777" w:rsidR="000E3F74" w:rsidRPr="00CA6E12" w:rsidRDefault="000E3F74" w:rsidP="001A5EDB">
      <w:pPr>
        <w:widowControl w:val="0"/>
        <w:numPr>
          <w:ilvl w:val="1"/>
          <w:numId w:val="30"/>
        </w:numPr>
        <w:spacing w:before="120" w:line="276" w:lineRule="auto"/>
        <w:ind w:left="930" w:hanging="540"/>
        <w:jc w:val="both"/>
      </w:pPr>
      <w:r w:rsidRPr="00CA6E12">
        <w:rPr>
          <w:rtl/>
        </w:rPr>
        <w:lastRenderedPageBreak/>
        <w:t xml:space="preserve">נותן השירותים מתחייב להחזיר למשרד מיד כל סכום עודף שקיבל מהמשרד. </w:t>
      </w:r>
    </w:p>
    <w:p w14:paraId="7FB1EA5E" w14:textId="77777777" w:rsidR="000E3F74" w:rsidRDefault="000E3F74" w:rsidP="001A5EDB">
      <w:pPr>
        <w:widowControl w:val="0"/>
        <w:numPr>
          <w:ilvl w:val="1"/>
          <w:numId w:val="30"/>
        </w:numPr>
        <w:spacing w:before="120" w:line="276" w:lineRule="auto"/>
        <w:ind w:left="930" w:hanging="630"/>
        <w:jc w:val="both"/>
      </w:pPr>
      <w:r w:rsidRPr="00CA6E12">
        <w:rPr>
          <w:rtl/>
        </w:rPr>
        <w:t xml:space="preserve">למען הסר ספק מוסכם בין הצדדים כי המשרד לא יהא אחראי לכיסוי גרעון כלשהו שייגרם לנותן השירותים עקב מתן השירותים. </w:t>
      </w:r>
    </w:p>
    <w:p w14:paraId="67790491" w14:textId="77777777" w:rsidR="000E3F74" w:rsidRPr="004145DF" w:rsidRDefault="000E3F74" w:rsidP="001A5EDB">
      <w:pPr>
        <w:widowControl w:val="0"/>
        <w:numPr>
          <w:ilvl w:val="1"/>
          <w:numId w:val="30"/>
        </w:numPr>
        <w:spacing w:before="120" w:line="276" w:lineRule="auto"/>
        <w:ind w:left="930" w:hanging="630"/>
        <w:jc w:val="both"/>
        <w:rPr>
          <w:rtl/>
        </w:rPr>
      </w:pPr>
      <w:r w:rsidRPr="004145DF">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145DF">
        <w:rPr>
          <w:rtl/>
        </w:rPr>
        <w:t>התכ"מ</w:t>
      </w:r>
      <w:proofErr w:type="spellEnd"/>
      <w:r w:rsidRPr="004145DF">
        <w:rPr>
          <w:rtl/>
        </w:rPr>
        <w:t xml:space="preserve"> והנחיות החשב הכללי הרלוונטיות. יודגש, הזוכה יישא בכלל העלויות הכרוכות בהתחברות לפורטל הספקים הממשלתי וכמפורט בנספח </w:t>
      </w:r>
      <w:r w:rsidR="000C4535">
        <w:rPr>
          <w:rFonts w:hint="cs"/>
          <w:rtl/>
        </w:rPr>
        <w:t>לחוזה זה</w:t>
      </w:r>
      <w:r w:rsidRPr="004145DF">
        <w:rPr>
          <w:rtl/>
        </w:rPr>
        <w:t>.</w:t>
      </w:r>
    </w:p>
    <w:p w14:paraId="28B12896"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התמורה – סופית ומוחלטת</w:t>
      </w:r>
    </w:p>
    <w:p w14:paraId="2F6ECA46" w14:textId="77777777" w:rsidR="000E3F74" w:rsidRPr="00CA6E12" w:rsidRDefault="000E3F74" w:rsidP="000C4535">
      <w:pPr>
        <w:widowControl w:val="0"/>
        <w:tabs>
          <w:tab w:val="left" w:pos="390"/>
          <w:tab w:val="left" w:pos="1112"/>
        </w:tabs>
        <w:spacing w:before="120" w:line="276" w:lineRule="auto"/>
        <w:ind w:left="390"/>
        <w:jc w:val="both"/>
        <w:rPr>
          <w:rtl/>
        </w:rPr>
      </w:pPr>
      <w:r w:rsidRPr="00CA6E12">
        <w:rPr>
          <w:rtl/>
        </w:rPr>
        <w:t xml:space="preserve">מובהר ומוסכם בזאת כי התמורה דלעיל היא התמורה היחידה שתשולם לנותן השירותים עבור </w:t>
      </w:r>
      <w:r w:rsidRPr="00CA6E12">
        <w:rPr>
          <w:rFonts w:hint="cs"/>
          <w:rtl/>
        </w:rPr>
        <w:t>א</w:t>
      </w:r>
      <w:r w:rsidRPr="00CA6E12">
        <w:rPr>
          <w:rtl/>
        </w:rPr>
        <w:t>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4852B9B8"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קיזוז</w:t>
      </w:r>
    </w:p>
    <w:p w14:paraId="28AB9CF7" w14:textId="77777777" w:rsidR="000E3F74" w:rsidRPr="00CA6E12" w:rsidRDefault="000E3F74" w:rsidP="000C4535">
      <w:pPr>
        <w:widowControl w:val="0"/>
        <w:tabs>
          <w:tab w:val="left" w:pos="390"/>
          <w:tab w:val="left" w:pos="1112"/>
        </w:tabs>
        <w:spacing w:before="120" w:line="276" w:lineRule="auto"/>
        <w:ind w:left="390"/>
        <w:jc w:val="both"/>
      </w:pPr>
      <w:r w:rsidRPr="00CA6E12">
        <w:rPr>
          <w:rtl/>
        </w:rPr>
        <w:t xml:space="preserve">נותן השירותים מסכים ומצהיר בזאת כי המשרד יהא רשאי לקזז מהתמורה שעל המשרד לשלם לנותן השירותים על-פי הסכם זה על נספחיו </w:t>
      </w:r>
      <w:r w:rsidRPr="00CA6E12">
        <w:rPr>
          <w:rFonts w:hint="cs"/>
          <w:rtl/>
        </w:rPr>
        <w:t xml:space="preserve">ומכוח כל הסכם אחר - </w:t>
      </w:r>
      <w:r w:rsidRPr="00CA6E12">
        <w:rPr>
          <w:rtl/>
        </w:rPr>
        <w:t xml:space="preserve">כל סכום המגיע למשרד מנותן השירותים על-פי הסכם זה או על-פי כל הסכם אחר. </w:t>
      </w:r>
    </w:p>
    <w:p w14:paraId="5AB17064"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משמעות קביעה כי נותן השירותים או מי מטעמו הם עובד המשרד</w:t>
      </w:r>
    </w:p>
    <w:p w14:paraId="6431A32A" w14:textId="77777777" w:rsidR="00BB3C4B" w:rsidRPr="00BB3C4B" w:rsidRDefault="00BB3C4B" w:rsidP="001A5EDB">
      <w:pPr>
        <w:pStyle w:val="ListParagraph"/>
        <w:widowControl w:val="0"/>
        <w:numPr>
          <w:ilvl w:val="0"/>
          <w:numId w:val="26"/>
        </w:numPr>
        <w:tabs>
          <w:tab w:val="left" w:pos="896"/>
        </w:tabs>
        <w:adjustRightInd w:val="0"/>
        <w:spacing w:before="120" w:line="276" w:lineRule="auto"/>
        <w:jc w:val="both"/>
        <w:textAlignment w:val="baseline"/>
        <w:rPr>
          <w:rFonts w:cs="David"/>
          <w:vanish/>
          <w:rtl/>
          <w:lang w:eastAsia="en-US"/>
        </w:rPr>
      </w:pPr>
    </w:p>
    <w:p w14:paraId="5F4D5F3E" w14:textId="77777777" w:rsidR="00BB3C4B" w:rsidRPr="00BB3C4B" w:rsidRDefault="00BB3C4B" w:rsidP="001A5EDB">
      <w:pPr>
        <w:pStyle w:val="ListParagraph"/>
        <w:widowControl w:val="0"/>
        <w:numPr>
          <w:ilvl w:val="0"/>
          <w:numId w:val="26"/>
        </w:numPr>
        <w:tabs>
          <w:tab w:val="left" w:pos="896"/>
        </w:tabs>
        <w:adjustRightInd w:val="0"/>
        <w:spacing w:before="120" w:line="276" w:lineRule="auto"/>
        <w:jc w:val="both"/>
        <w:textAlignment w:val="baseline"/>
        <w:rPr>
          <w:rFonts w:cs="David"/>
          <w:vanish/>
          <w:rtl/>
          <w:lang w:eastAsia="en-US"/>
        </w:rPr>
      </w:pPr>
    </w:p>
    <w:p w14:paraId="364BB753" w14:textId="77777777" w:rsidR="00BB3C4B" w:rsidRPr="00BB3C4B" w:rsidRDefault="00BB3C4B" w:rsidP="001A5EDB">
      <w:pPr>
        <w:pStyle w:val="ListParagraph"/>
        <w:widowControl w:val="0"/>
        <w:numPr>
          <w:ilvl w:val="0"/>
          <w:numId w:val="26"/>
        </w:numPr>
        <w:tabs>
          <w:tab w:val="left" w:pos="896"/>
        </w:tabs>
        <w:adjustRightInd w:val="0"/>
        <w:spacing w:before="120" w:line="276" w:lineRule="auto"/>
        <w:jc w:val="both"/>
        <w:textAlignment w:val="baseline"/>
        <w:rPr>
          <w:rFonts w:cs="David"/>
          <w:vanish/>
          <w:rtl/>
          <w:lang w:eastAsia="en-US"/>
        </w:rPr>
      </w:pPr>
    </w:p>
    <w:p w14:paraId="11C4B0EA" w14:textId="77777777" w:rsidR="000E3F74" w:rsidRPr="00CA6E12" w:rsidRDefault="000E3F74" w:rsidP="001A5EDB">
      <w:pPr>
        <w:widowControl w:val="0"/>
        <w:numPr>
          <w:ilvl w:val="1"/>
          <w:numId w:val="30"/>
        </w:numPr>
        <w:spacing w:before="120" w:line="276" w:lineRule="auto"/>
        <w:ind w:left="930" w:hanging="540"/>
        <w:jc w:val="both"/>
      </w:pPr>
      <w:r w:rsidRPr="00CA6E12">
        <w:rPr>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מתן השירותים; ועל נותן השירותים יהיה להשיב למדינה את ההפרש בין התמורה ששולמה לו לפי הסכם זה לבין השכר המגיע לו כעובד המשרד.</w:t>
      </w:r>
    </w:p>
    <w:p w14:paraId="41C3B89B" w14:textId="77777777" w:rsidR="000E3F74" w:rsidRPr="00CA6E12" w:rsidRDefault="000E3F74" w:rsidP="001A5EDB">
      <w:pPr>
        <w:widowControl w:val="0"/>
        <w:numPr>
          <w:ilvl w:val="1"/>
          <w:numId w:val="30"/>
        </w:numPr>
        <w:spacing w:before="120" w:line="276" w:lineRule="auto"/>
        <w:ind w:left="930" w:hanging="540"/>
        <w:jc w:val="both"/>
      </w:pPr>
      <w:r w:rsidRPr="00CA6E12">
        <w:rPr>
          <w:rtl/>
        </w:rPr>
        <w:t xml:space="preserve">היה וייקבע כי עובד של נותן השירותים </w:t>
      </w:r>
      <w:r w:rsidRPr="00CA6E12">
        <w:rPr>
          <w:rFonts w:hint="cs"/>
          <w:rtl/>
        </w:rPr>
        <w:t xml:space="preserve">או מי מטעמו </w:t>
      </w:r>
      <w:r w:rsidRPr="00CA6E12">
        <w:rPr>
          <w:rtl/>
        </w:rPr>
        <w:t>סיפק את השירותים כעובד המשרד, יהיה על נותן השירותים לשפות את המשרד, מיד עם דרישה</w:t>
      </w:r>
      <w:r w:rsidRPr="00CA6E12">
        <w:rPr>
          <w:rFonts w:hint="cs"/>
          <w:rtl/>
        </w:rPr>
        <w:t>,</w:t>
      </w:r>
      <w:r w:rsidRPr="00CA6E12">
        <w:rPr>
          <w:rtl/>
        </w:rPr>
        <w:t xml:space="preserve"> על כל ההוצאות שיהיו למשרד בשל קביעה כאמור.</w:t>
      </w:r>
    </w:p>
    <w:p w14:paraId="0C8DE39C" w14:textId="77777777" w:rsidR="000E3F74" w:rsidRPr="00BB3C4B" w:rsidRDefault="000E3F74" w:rsidP="001A5EDB">
      <w:pPr>
        <w:widowControl w:val="0"/>
        <w:numPr>
          <w:ilvl w:val="1"/>
          <w:numId w:val="30"/>
        </w:numPr>
        <w:spacing w:before="120" w:line="276" w:lineRule="auto"/>
        <w:ind w:left="930" w:hanging="540"/>
        <w:jc w:val="both"/>
      </w:pPr>
      <w:r w:rsidRPr="00CA6E12">
        <w:rPr>
          <w:rtl/>
        </w:rPr>
        <w:t>בנוסף ומבלי לגרוע מהאמור לעיל, באם המשרד יחויב בתשלומים כלשהם כאמור</w:t>
      </w:r>
      <w:r w:rsidRPr="00CA6E12">
        <w:rPr>
          <w:rFonts w:hint="cs"/>
          <w:rtl/>
        </w:rPr>
        <w:t xml:space="preserve"> </w:t>
      </w:r>
      <w:r w:rsidRPr="00CA6E12">
        <w:rPr>
          <w:rtl/>
        </w:rPr>
        <w:t xml:space="preserve">בסעיף זה, רשאי יהיה המשרד לקזז סכומים אלו, מכל סכום שיגיע לנותן השירותים מהמשרד. </w:t>
      </w:r>
    </w:p>
    <w:p w14:paraId="3A618E38"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 xml:space="preserve">נזיקין </w:t>
      </w:r>
    </w:p>
    <w:p w14:paraId="4B99DD2C" w14:textId="77777777" w:rsidR="00BB3C4B" w:rsidRPr="00BB3C4B" w:rsidRDefault="00BB3C4B" w:rsidP="001A5EDB">
      <w:pPr>
        <w:pStyle w:val="ListParagraph"/>
        <w:widowControl w:val="0"/>
        <w:numPr>
          <w:ilvl w:val="0"/>
          <w:numId w:val="26"/>
        </w:numPr>
        <w:tabs>
          <w:tab w:val="left" w:pos="1020"/>
        </w:tabs>
        <w:adjustRightInd w:val="0"/>
        <w:spacing w:before="120" w:line="276" w:lineRule="auto"/>
        <w:jc w:val="both"/>
        <w:textAlignment w:val="baseline"/>
        <w:rPr>
          <w:rFonts w:cs="David"/>
          <w:vanish/>
          <w:rtl/>
          <w:lang w:eastAsia="en-US"/>
        </w:rPr>
      </w:pPr>
    </w:p>
    <w:p w14:paraId="68C6D13A" w14:textId="77777777" w:rsidR="000E3F74" w:rsidRPr="003944DC" w:rsidRDefault="000E3F74" w:rsidP="001A5EDB">
      <w:pPr>
        <w:widowControl w:val="0"/>
        <w:numPr>
          <w:ilvl w:val="1"/>
          <w:numId w:val="30"/>
        </w:numPr>
        <w:spacing w:before="120" w:line="276" w:lineRule="auto"/>
        <w:ind w:left="930" w:hanging="540"/>
        <w:jc w:val="both"/>
        <w:rPr>
          <w:rtl/>
        </w:rPr>
      </w:pPr>
      <w:r w:rsidRPr="00CA6E12">
        <w:rPr>
          <w:rtl/>
        </w:rPr>
        <w:t xml:space="preserve">נותן השירותים </w:t>
      </w:r>
      <w:proofErr w:type="spellStart"/>
      <w:r w:rsidRPr="00CA6E12">
        <w:rPr>
          <w:rtl/>
        </w:rPr>
        <w:t>ישא</w:t>
      </w:r>
      <w:proofErr w:type="spellEnd"/>
      <w:r w:rsidRPr="00CA6E12">
        <w:rPr>
          <w:rtl/>
        </w:rPr>
        <w:t xml:space="preserve"> באחריות בג</w:t>
      </w:r>
      <w:r w:rsidR="007358C6">
        <w:rPr>
          <w:rtl/>
        </w:rPr>
        <w:t>ין כל פגיעה, הפסד, אובדן או נזק</w:t>
      </w:r>
      <w:r w:rsidRPr="00CA6E12">
        <w:rPr>
          <w:rFonts w:hint="cs"/>
          <w:rtl/>
        </w:rPr>
        <w:t xml:space="preserve"> שייגרמו על ידי נותן השירותים ו/או מי מעובדיו ו/או </w:t>
      </w:r>
      <w:proofErr w:type="spellStart"/>
      <w:r w:rsidRPr="00CA6E12">
        <w:rPr>
          <w:rFonts w:hint="cs"/>
          <w:rtl/>
        </w:rPr>
        <w:t>שלוחיו</w:t>
      </w:r>
      <w:proofErr w:type="spellEnd"/>
      <w:r w:rsidRPr="00CA6E12">
        <w:rPr>
          <w:rFonts w:hint="cs"/>
          <w:rtl/>
        </w:rPr>
        <w:t xml:space="preserve"> ו/או המועסקים על ידו מכל סיבה  </w:t>
      </w:r>
      <w:r w:rsidRPr="00CA6E12">
        <w:rPr>
          <w:rtl/>
        </w:rPr>
        <w:t>שהיא</w:t>
      </w:r>
      <w:r>
        <w:rPr>
          <w:rFonts w:hint="cs"/>
          <w:rtl/>
        </w:rPr>
        <w:t xml:space="preserve"> לכל נזק </w:t>
      </w:r>
      <w:r w:rsidR="007358C6">
        <w:rPr>
          <w:rFonts w:hint="cs"/>
          <w:rtl/>
        </w:rPr>
        <w:t>על פי כל דין, כתוצאה</w:t>
      </w:r>
      <w:r w:rsidRPr="00CA6E12">
        <w:rPr>
          <w:rtl/>
        </w:rPr>
        <w:t xml:space="preserve"> מהפעלתו של הסכם זה.</w:t>
      </w:r>
    </w:p>
    <w:p w14:paraId="2E557BA8" w14:textId="77777777" w:rsidR="000E3F74" w:rsidRPr="003944DC" w:rsidRDefault="000E3F74" w:rsidP="001A5EDB">
      <w:pPr>
        <w:widowControl w:val="0"/>
        <w:numPr>
          <w:ilvl w:val="1"/>
          <w:numId w:val="30"/>
        </w:numPr>
        <w:spacing w:before="120" w:line="276" w:lineRule="auto"/>
        <w:ind w:left="930" w:hanging="540"/>
        <w:jc w:val="both"/>
      </w:pPr>
      <w:r w:rsidRPr="00CA6E12">
        <w:rPr>
          <w:rtl/>
        </w:rPr>
        <w:t xml:space="preserve">מוסכם בין הצדדים כי המשרד לא </w:t>
      </w:r>
      <w:proofErr w:type="spellStart"/>
      <w:r w:rsidRPr="00CA6E12">
        <w:rPr>
          <w:rtl/>
        </w:rPr>
        <w:t>ישא</w:t>
      </w:r>
      <w:proofErr w:type="spellEnd"/>
      <w:r w:rsidRPr="00CA6E12">
        <w:rPr>
          <w:rtl/>
        </w:rPr>
        <w:t xml:space="preserve"> בכל תשלום, הוצאה או</w:t>
      </w:r>
      <w:r w:rsidRPr="00CA6E12">
        <w:rPr>
          <w:rFonts w:hint="cs"/>
          <w:rtl/>
        </w:rPr>
        <w:t xml:space="preserve"> נזק שייגרמו על ידי נותן השירותים ו/או מי מעובדיו ו/או </w:t>
      </w:r>
      <w:proofErr w:type="spellStart"/>
      <w:r w:rsidRPr="00CA6E12">
        <w:rPr>
          <w:rFonts w:hint="cs"/>
          <w:rtl/>
        </w:rPr>
        <w:t>שלוחיו</w:t>
      </w:r>
      <w:proofErr w:type="spellEnd"/>
      <w:r w:rsidRPr="00CA6E12">
        <w:rPr>
          <w:rFonts w:hint="cs"/>
          <w:rtl/>
        </w:rPr>
        <w:t xml:space="preserve"> ו/או המועסקים על ידו</w:t>
      </w:r>
      <w:r>
        <w:rPr>
          <w:rFonts w:hint="cs"/>
          <w:rtl/>
        </w:rPr>
        <w:t xml:space="preserve"> לכל נזק, </w:t>
      </w:r>
      <w:r w:rsidR="007358C6">
        <w:rPr>
          <w:rFonts w:hint="cs"/>
          <w:rtl/>
        </w:rPr>
        <w:t xml:space="preserve">על פי כל דין </w:t>
      </w:r>
      <w:r w:rsidRPr="00CA6E12">
        <w:rPr>
          <w:rtl/>
        </w:rPr>
        <w:t>וכי אחריות זו תחול על נותן השירותים בלבד.</w:t>
      </w:r>
    </w:p>
    <w:p w14:paraId="2075B0DA" w14:textId="77777777" w:rsidR="000E3F74" w:rsidRDefault="000E3F74" w:rsidP="001A5EDB">
      <w:pPr>
        <w:widowControl w:val="0"/>
        <w:numPr>
          <w:ilvl w:val="1"/>
          <w:numId w:val="30"/>
        </w:numPr>
        <w:spacing w:before="120" w:line="276" w:lineRule="auto"/>
        <w:ind w:left="930" w:hanging="540"/>
        <w:jc w:val="both"/>
      </w:pPr>
      <w:r w:rsidRPr="00CA6E12">
        <w:rPr>
          <w:rtl/>
        </w:rPr>
        <w:t>נותן השירותים מתחייב לשפות את המשרד על כל נזק, תשלום או הוצאה שייגרמו לו</w:t>
      </w:r>
      <w:r w:rsidRPr="00CA6E12">
        <w:rPr>
          <w:rFonts w:hint="cs"/>
          <w:rtl/>
        </w:rPr>
        <w:t xml:space="preserve"> על ידי נותן השירותים ו/או מי מעובדיו ו/או </w:t>
      </w:r>
      <w:proofErr w:type="spellStart"/>
      <w:r w:rsidRPr="00CA6E12">
        <w:rPr>
          <w:rFonts w:hint="cs"/>
          <w:rtl/>
        </w:rPr>
        <w:t>שלוחיו</w:t>
      </w:r>
      <w:proofErr w:type="spellEnd"/>
      <w:r w:rsidRPr="00CA6E12">
        <w:rPr>
          <w:rFonts w:hint="cs"/>
          <w:rtl/>
        </w:rPr>
        <w:t xml:space="preserve"> ו/או המועסקים על ידו </w:t>
      </w:r>
      <w:r w:rsidRPr="00CA6E12">
        <w:rPr>
          <w:rtl/>
        </w:rPr>
        <w:t xml:space="preserve"> מכל סיבה שהיא הנובעים ממעשיו או מחדליו של נותן השירותים כתוצאה ישירה או עקיפה מהפעלתו של הסכם זה, מיד עם קבלת הודעה על כך מאת המשרד</w:t>
      </w:r>
      <w:r w:rsidR="00A77BFF">
        <w:rPr>
          <w:rFonts w:hint="cs"/>
          <w:rtl/>
        </w:rPr>
        <w:t>.</w:t>
      </w:r>
    </w:p>
    <w:p w14:paraId="5E0E6659" w14:textId="77777777" w:rsidR="009E4DF0" w:rsidRPr="003944DC" w:rsidRDefault="009E4DF0" w:rsidP="009E4DF0">
      <w:pPr>
        <w:widowControl w:val="0"/>
        <w:spacing w:before="120" w:line="276" w:lineRule="auto"/>
        <w:ind w:left="930"/>
        <w:jc w:val="both"/>
      </w:pPr>
      <w:r w:rsidRPr="003B501E">
        <w:rPr>
          <w:rFonts w:ascii="David" w:hAnsi="David" w:hint="cs"/>
          <w:rtl/>
        </w:rPr>
        <w:t xml:space="preserve">השיפוי ייעשה לאחר מתן </w:t>
      </w:r>
      <w:r>
        <w:rPr>
          <w:rFonts w:ascii="David" w:hAnsi="David" w:hint="cs"/>
          <w:rtl/>
        </w:rPr>
        <w:t xml:space="preserve">אפשרות </w:t>
      </w:r>
      <w:r w:rsidRPr="003B501E">
        <w:rPr>
          <w:rFonts w:ascii="David" w:hAnsi="David" w:hint="cs"/>
          <w:rtl/>
        </w:rPr>
        <w:t xml:space="preserve">שימוע </w:t>
      </w:r>
      <w:r>
        <w:rPr>
          <w:rFonts w:ascii="David" w:hAnsi="David" w:hint="cs"/>
          <w:rtl/>
        </w:rPr>
        <w:t>לנותן השירותים</w:t>
      </w:r>
      <w:r w:rsidRPr="003B501E">
        <w:rPr>
          <w:rFonts w:ascii="David" w:hAnsi="David" w:hint="cs"/>
          <w:rtl/>
        </w:rPr>
        <w:t>.</w:t>
      </w:r>
    </w:p>
    <w:p w14:paraId="69794549"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חובת ביטוח</w:t>
      </w:r>
    </w:p>
    <w:p w14:paraId="6C64035E" w14:textId="77777777" w:rsidR="00BB3C4B" w:rsidRPr="007358C6" w:rsidRDefault="003944DC" w:rsidP="007358C6">
      <w:pPr>
        <w:widowControl w:val="0"/>
        <w:tabs>
          <w:tab w:val="left" w:pos="390"/>
        </w:tabs>
        <w:adjustRightInd w:val="0"/>
        <w:spacing w:before="120" w:line="276" w:lineRule="auto"/>
        <w:ind w:left="390"/>
        <w:jc w:val="both"/>
        <w:textAlignment w:val="baseline"/>
        <w:outlineLvl w:val="7"/>
        <w:rPr>
          <w:rtl/>
        </w:rPr>
      </w:pPr>
      <w:r>
        <w:rPr>
          <w:rFonts w:hint="cs"/>
          <w:rtl/>
        </w:rPr>
        <w:t>נותן השירותים</w:t>
      </w:r>
      <w:r w:rsidRPr="003944DC">
        <w:rPr>
          <w:rtl/>
        </w:rPr>
        <w:t xml:space="preserve"> </w:t>
      </w:r>
      <w:r w:rsidRPr="00121E3A">
        <w:rPr>
          <w:rFonts w:hint="cs"/>
          <w:rtl/>
        </w:rPr>
        <w:t xml:space="preserve">מתחייב, לבצע ולקיים את הביטוחים המפורטים בזה לטובתו ולטובת מדינת ישראל </w:t>
      </w:r>
      <w:r w:rsidRPr="00121E3A">
        <w:rPr>
          <w:rtl/>
        </w:rPr>
        <w:t>–</w:t>
      </w:r>
      <w:r w:rsidRPr="00121E3A">
        <w:rPr>
          <w:rFonts w:hint="cs"/>
          <w:rtl/>
        </w:rPr>
        <w:t xml:space="preserve"> משרד </w:t>
      </w:r>
      <w:r>
        <w:rPr>
          <w:rFonts w:hint="cs"/>
          <w:rtl/>
        </w:rPr>
        <w:t>הפנים</w:t>
      </w:r>
      <w:r w:rsidRPr="00121E3A">
        <w:rPr>
          <w:rFonts w:hint="cs"/>
          <w:rtl/>
        </w:rPr>
        <w:t xml:space="preserve"> ולהציג</w:t>
      </w:r>
      <w:r w:rsidR="007925C9">
        <w:rPr>
          <w:rFonts w:hint="cs"/>
          <w:rtl/>
        </w:rPr>
        <w:t>ם</w:t>
      </w:r>
      <w:r w:rsidRPr="00121E3A">
        <w:rPr>
          <w:rFonts w:hint="cs"/>
          <w:rtl/>
        </w:rPr>
        <w:t xml:space="preserve"> למשרד </w:t>
      </w:r>
      <w:r>
        <w:rPr>
          <w:rFonts w:hint="cs"/>
          <w:rtl/>
        </w:rPr>
        <w:t>הפנים</w:t>
      </w:r>
      <w:r w:rsidRPr="00121E3A">
        <w:rPr>
          <w:rFonts w:hint="cs"/>
          <w:rtl/>
        </w:rPr>
        <w:t xml:space="preserve"> את הביטוחים הכוללים את כל הכיסויים והתנאים הנדרשים כאשר גבולו</w:t>
      </w:r>
      <w:r>
        <w:rPr>
          <w:rFonts w:hint="cs"/>
          <w:rtl/>
        </w:rPr>
        <w:t>ת האחריות לא יפחתו מהמצוין להלן:</w:t>
      </w:r>
    </w:p>
    <w:p w14:paraId="53E22508" w14:textId="77777777" w:rsidR="000E3F74" w:rsidRPr="003944DC" w:rsidRDefault="000E3F74" w:rsidP="001A5EDB">
      <w:pPr>
        <w:widowControl w:val="0"/>
        <w:numPr>
          <w:ilvl w:val="1"/>
          <w:numId w:val="30"/>
        </w:numPr>
        <w:spacing w:before="120" w:line="276" w:lineRule="auto"/>
        <w:ind w:left="930" w:hanging="540"/>
        <w:jc w:val="both"/>
        <w:rPr>
          <w:rtl/>
        </w:rPr>
      </w:pPr>
      <w:r w:rsidRPr="007358C6">
        <w:rPr>
          <w:rFonts w:hint="cs"/>
          <w:b/>
          <w:bCs/>
          <w:u w:val="single"/>
          <w:rtl/>
        </w:rPr>
        <w:lastRenderedPageBreak/>
        <w:t>ביטוח</w:t>
      </w:r>
      <w:r w:rsidRPr="000970DE">
        <w:rPr>
          <w:rFonts w:hint="cs"/>
          <w:b/>
          <w:bCs/>
          <w:u w:val="single"/>
          <w:rtl/>
        </w:rPr>
        <w:t xml:space="preserve"> חבות המעבידים</w:t>
      </w:r>
    </w:p>
    <w:p w14:paraId="25B395B9" w14:textId="77777777" w:rsidR="00420C71" w:rsidRDefault="00420C71" w:rsidP="00420C71">
      <w:pPr>
        <w:widowControl w:val="0"/>
        <w:numPr>
          <w:ilvl w:val="2"/>
          <w:numId w:val="30"/>
        </w:numPr>
        <w:spacing w:before="120" w:line="276" w:lineRule="auto"/>
        <w:ind w:left="1650" w:hanging="720"/>
        <w:jc w:val="both"/>
        <w:rPr>
          <w:rtl/>
        </w:rPr>
      </w:pPr>
      <w:r w:rsidRPr="004F5D79">
        <w:rPr>
          <w:rtl/>
        </w:rPr>
        <w:t xml:space="preserve">נותן השירותים </w:t>
      </w:r>
      <w:r>
        <w:rPr>
          <w:rtl/>
        </w:rPr>
        <w:t>יבטח את אחריותו החוקית כלפי עובדיו בביטוח חבות מעבידים בכל תחומי מדינת ישראל והשטחים המוחזקים;</w:t>
      </w:r>
    </w:p>
    <w:p w14:paraId="7583B0AC" w14:textId="77777777" w:rsidR="00420C71" w:rsidRDefault="00420C71" w:rsidP="00420C71">
      <w:pPr>
        <w:widowControl w:val="0"/>
        <w:numPr>
          <w:ilvl w:val="2"/>
          <w:numId w:val="30"/>
        </w:numPr>
        <w:spacing w:before="120" w:line="276" w:lineRule="auto"/>
        <w:ind w:left="1650" w:hanging="720"/>
        <w:jc w:val="both"/>
        <w:rPr>
          <w:rtl/>
        </w:rPr>
      </w:pPr>
      <w:r>
        <w:rPr>
          <w:rtl/>
        </w:rPr>
        <w:t xml:space="preserve"> גבול האחריות לא יפחת מסך  5,000,000 דולר ארה"ב לעובד, למקרה ולשנה; </w:t>
      </w:r>
    </w:p>
    <w:p w14:paraId="581DA7DA" w14:textId="77777777" w:rsidR="00420C71" w:rsidRDefault="00420C71" w:rsidP="00420C71">
      <w:pPr>
        <w:widowControl w:val="0"/>
        <w:numPr>
          <w:ilvl w:val="2"/>
          <w:numId w:val="30"/>
        </w:numPr>
        <w:spacing w:before="120" w:line="276" w:lineRule="auto"/>
        <w:ind w:left="1650" w:hanging="720"/>
        <w:jc w:val="both"/>
        <w:rPr>
          <w:rtl/>
        </w:rPr>
      </w:pPr>
      <w:r>
        <w:rPr>
          <w:rFonts w:hint="cs"/>
          <w:rtl/>
        </w:rPr>
        <w:t xml:space="preserve">הביטוח יורחב לכסות את </w:t>
      </w:r>
      <w:proofErr w:type="spellStart"/>
      <w:r>
        <w:rPr>
          <w:rFonts w:hint="cs"/>
          <w:rtl/>
        </w:rPr>
        <w:t>חבותו</w:t>
      </w:r>
      <w:proofErr w:type="spellEnd"/>
      <w:r>
        <w:rPr>
          <w:rFonts w:hint="cs"/>
          <w:rtl/>
        </w:rPr>
        <w:t xml:space="preserve"> של </w:t>
      </w:r>
      <w:r w:rsidRPr="004F5D79">
        <w:rPr>
          <w:rtl/>
        </w:rPr>
        <w:t>נותן השירותים</w:t>
      </w:r>
      <w:r>
        <w:rPr>
          <w:rFonts w:hint="cs"/>
          <w:rtl/>
        </w:rPr>
        <w:t xml:space="preserve"> כלפי קבלנים,  קבלני משנה ועובדיהם היה ויחשב כמעבידם;</w:t>
      </w:r>
    </w:p>
    <w:p w14:paraId="04BD294B" w14:textId="77777777" w:rsidR="00420C71" w:rsidRDefault="00420C71" w:rsidP="00420C71">
      <w:pPr>
        <w:widowControl w:val="0"/>
        <w:numPr>
          <w:ilvl w:val="2"/>
          <w:numId w:val="30"/>
        </w:numPr>
        <w:spacing w:before="120" w:line="276" w:lineRule="auto"/>
        <w:ind w:left="1650" w:hanging="720"/>
        <w:jc w:val="both"/>
        <w:rPr>
          <w:rtl/>
        </w:rPr>
      </w:pPr>
      <w:r>
        <w:rPr>
          <w:rtl/>
        </w:rPr>
        <w:t xml:space="preserve">הביטוח על פי הפוליסה יורחב לשפות את מדינת ישראל – </w:t>
      </w:r>
      <w:r>
        <w:rPr>
          <w:rFonts w:hint="cs"/>
          <w:rtl/>
        </w:rPr>
        <w:t xml:space="preserve">משרד הפנים </w:t>
      </w:r>
      <w:r>
        <w:rPr>
          <w:rtl/>
        </w:rPr>
        <w:t xml:space="preserve">היה ונטען לעניין קרות תאונת עבודה/מחלת מקצוע כלשהי כי היא נושאת בחבות מעביד כלשהם כלפי מי מעובדי </w:t>
      </w:r>
      <w:r w:rsidRPr="004F5D79">
        <w:rPr>
          <w:rtl/>
        </w:rPr>
        <w:t>נותן השירותים</w:t>
      </w:r>
      <w:r>
        <w:rPr>
          <w:rFonts w:hint="cs"/>
          <w:rtl/>
        </w:rPr>
        <w:t xml:space="preserve">, </w:t>
      </w:r>
      <w:r>
        <w:rPr>
          <w:rtl/>
        </w:rPr>
        <w:t xml:space="preserve"> קבלנים, קבלני משנה ועובדיהם שבשירותו.</w:t>
      </w:r>
    </w:p>
    <w:p w14:paraId="67E5E694" w14:textId="77777777" w:rsidR="006764EA" w:rsidRDefault="006764EA" w:rsidP="006764EA">
      <w:pPr>
        <w:rPr>
          <w:rtl/>
        </w:rPr>
      </w:pPr>
    </w:p>
    <w:p w14:paraId="79CBAEC7" w14:textId="77777777" w:rsidR="000E3F74" w:rsidRPr="000970DE" w:rsidRDefault="000E3F74" w:rsidP="001A5EDB">
      <w:pPr>
        <w:widowControl w:val="0"/>
        <w:numPr>
          <w:ilvl w:val="1"/>
          <w:numId w:val="30"/>
        </w:numPr>
        <w:spacing w:before="120" w:line="276" w:lineRule="auto"/>
        <w:ind w:left="930" w:hanging="540"/>
        <w:jc w:val="both"/>
        <w:rPr>
          <w:b/>
          <w:bCs/>
          <w:rtl/>
        </w:rPr>
      </w:pPr>
      <w:r w:rsidRPr="000970DE">
        <w:rPr>
          <w:rFonts w:hint="cs"/>
          <w:b/>
          <w:bCs/>
          <w:u w:val="single"/>
          <w:rtl/>
        </w:rPr>
        <w:t>ביטוח אחריות כלפי צד שלישי</w:t>
      </w:r>
    </w:p>
    <w:p w14:paraId="15FD0188" w14:textId="77777777" w:rsidR="00420C71" w:rsidRDefault="00420C71" w:rsidP="00420C71">
      <w:pPr>
        <w:widowControl w:val="0"/>
        <w:numPr>
          <w:ilvl w:val="2"/>
          <w:numId w:val="30"/>
        </w:numPr>
        <w:spacing w:before="120" w:line="276" w:lineRule="auto"/>
        <w:ind w:left="1650" w:hanging="720"/>
        <w:jc w:val="both"/>
        <w:rPr>
          <w:rtl/>
        </w:rPr>
      </w:pPr>
      <w:r w:rsidRPr="004F5D79">
        <w:rPr>
          <w:rtl/>
        </w:rPr>
        <w:t>נותן השירותים</w:t>
      </w:r>
      <w:r>
        <w:rPr>
          <w:rtl/>
        </w:rPr>
        <w:t xml:space="preserve"> יבטח את אחריותו החוקית על פי דיני מדינת ישראל בביטוח אחריות כלפי צד שלישי  גוף ורכוש, בכל תחומי מדינת ישראל והשטחים המוחזקים;       </w:t>
      </w:r>
    </w:p>
    <w:p w14:paraId="26306DFD" w14:textId="77777777" w:rsidR="00420C71" w:rsidRDefault="00420C71" w:rsidP="00420C71">
      <w:pPr>
        <w:widowControl w:val="0"/>
        <w:numPr>
          <w:ilvl w:val="2"/>
          <w:numId w:val="30"/>
        </w:numPr>
        <w:spacing w:before="120" w:line="276" w:lineRule="auto"/>
        <w:ind w:left="1650" w:hanging="720"/>
        <w:jc w:val="both"/>
        <w:rPr>
          <w:rtl/>
        </w:rPr>
      </w:pPr>
      <w:r>
        <w:rPr>
          <w:rtl/>
        </w:rPr>
        <w:t xml:space="preserve">גבול האחריות לא יפחת מסך </w:t>
      </w:r>
      <w:r>
        <w:rPr>
          <w:rFonts w:hint="cs"/>
          <w:rtl/>
        </w:rPr>
        <w:t>1,500</w:t>
      </w:r>
      <w:r>
        <w:rPr>
          <w:rtl/>
        </w:rPr>
        <w:t xml:space="preserve">,000 דולר ארה"ב למקרה ולתקופת הביטוח (שנה); </w:t>
      </w:r>
    </w:p>
    <w:p w14:paraId="2AF84380" w14:textId="77777777" w:rsidR="00420C71" w:rsidRDefault="00420C71" w:rsidP="00420C71">
      <w:pPr>
        <w:widowControl w:val="0"/>
        <w:numPr>
          <w:ilvl w:val="2"/>
          <w:numId w:val="30"/>
        </w:numPr>
        <w:spacing w:before="120" w:line="276" w:lineRule="auto"/>
        <w:ind w:left="1650" w:hanging="720"/>
        <w:jc w:val="both"/>
        <w:rPr>
          <w:rtl/>
        </w:rPr>
      </w:pPr>
      <w:r>
        <w:rPr>
          <w:rtl/>
        </w:rPr>
        <w:t xml:space="preserve">בפוליסה ייכלל סעיף אחריות צולבת - </w:t>
      </w:r>
      <w:r>
        <w:t>Cross  Liability</w:t>
      </w:r>
      <w:r>
        <w:rPr>
          <w:rtl/>
        </w:rPr>
        <w:t xml:space="preserve"> ;</w:t>
      </w:r>
    </w:p>
    <w:p w14:paraId="11424F02" w14:textId="77777777" w:rsidR="00420C71" w:rsidRPr="00420C71" w:rsidRDefault="00420C71" w:rsidP="00420C71">
      <w:pPr>
        <w:widowControl w:val="0"/>
        <w:numPr>
          <w:ilvl w:val="2"/>
          <w:numId w:val="30"/>
        </w:numPr>
        <w:spacing w:before="120" w:line="276" w:lineRule="auto"/>
        <w:ind w:left="1650" w:hanging="720"/>
        <w:jc w:val="both"/>
        <w:rPr>
          <w:rtl/>
        </w:rPr>
      </w:pPr>
      <w:r>
        <w:rPr>
          <w:rFonts w:hint="cs"/>
          <w:rtl/>
        </w:rPr>
        <w:t xml:space="preserve">הביטוח מורחב לכסות את </w:t>
      </w:r>
      <w:proofErr w:type="spellStart"/>
      <w:r>
        <w:rPr>
          <w:rFonts w:hint="cs"/>
          <w:rtl/>
        </w:rPr>
        <w:t>חבותו</w:t>
      </w:r>
      <w:proofErr w:type="spellEnd"/>
      <w:r>
        <w:rPr>
          <w:rFonts w:hint="cs"/>
          <w:rtl/>
        </w:rPr>
        <w:t xml:space="preserve"> של </w:t>
      </w:r>
      <w:r w:rsidRPr="004F5D79">
        <w:rPr>
          <w:rtl/>
        </w:rPr>
        <w:t xml:space="preserve">נותן השירותים </w:t>
      </w:r>
      <w:r>
        <w:rPr>
          <w:rFonts w:hint="cs"/>
          <w:rtl/>
        </w:rPr>
        <w:t xml:space="preserve">כלפי צד שלישי בגין פעילות של  קבלנים, קבלני  </w:t>
      </w:r>
      <w:r w:rsidRPr="00C7021A">
        <w:rPr>
          <w:rtl/>
        </w:rPr>
        <w:t>משנה</w:t>
      </w:r>
      <w:r>
        <w:rPr>
          <w:rFonts w:hint="cs"/>
          <w:rtl/>
        </w:rPr>
        <w:t xml:space="preserve"> ועובדיהם;</w:t>
      </w:r>
    </w:p>
    <w:p w14:paraId="37DDBA79" w14:textId="77777777" w:rsidR="00420C71" w:rsidRDefault="00420C71" w:rsidP="00420C71">
      <w:pPr>
        <w:widowControl w:val="0"/>
        <w:numPr>
          <w:ilvl w:val="2"/>
          <w:numId w:val="30"/>
        </w:numPr>
        <w:spacing w:before="120" w:line="276" w:lineRule="auto"/>
        <w:ind w:left="1650" w:hanging="720"/>
        <w:jc w:val="both"/>
        <w:rPr>
          <w:rtl/>
        </w:rPr>
      </w:pPr>
      <w:r>
        <w:rPr>
          <w:rFonts w:hint="cs"/>
          <w:rtl/>
        </w:rPr>
        <w:t>המשתתפים בקורסים, בהדרכות, בהשתלמויות, בסדנאות ובימי העיון  ורכושם</w:t>
      </w:r>
      <w:r w:rsidRPr="009E04DE">
        <w:rPr>
          <w:rFonts w:hint="cs"/>
          <w:rtl/>
        </w:rPr>
        <w:t xml:space="preserve"> ייחשבו צד שלישי;</w:t>
      </w:r>
    </w:p>
    <w:p w14:paraId="50477704" w14:textId="77777777" w:rsidR="00420C71" w:rsidRPr="009E04DE" w:rsidRDefault="00420C71" w:rsidP="00420C71">
      <w:pPr>
        <w:widowControl w:val="0"/>
        <w:numPr>
          <w:ilvl w:val="2"/>
          <w:numId w:val="30"/>
        </w:numPr>
        <w:spacing w:before="120" w:line="276" w:lineRule="auto"/>
        <w:ind w:left="1650" w:hanging="720"/>
        <w:jc w:val="both"/>
        <w:rPr>
          <w:rtl/>
        </w:rPr>
      </w:pPr>
      <w:r>
        <w:rPr>
          <w:rFonts w:hint="cs"/>
          <w:rtl/>
        </w:rPr>
        <w:t>מדריכים ומרצים</w:t>
      </w:r>
      <w:r w:rsidRPr="00BF2533">
        <w:rPr>
          <w:rtl/>
        </w:rPr>
        <w:t xml:space="preserve">, אשר אינם נכללים במסגרת </w:t>
      </w:r>
      <w:r>
        <w:rPr>
          <w:rFonts w:hint="cs"/>
          <w:rtl/>
        </w:rPr>
        <w:t xml:space="preserve">ביטוח </w:t>
      </w:r>
      <w:r w:rsidRPr="00C7021A">
        <w:rPr>
          <w:rtl/>
        </w:rPr>
        <w:t xml:space="preserve">חבות מעבידים של </w:t>
      </w:r>
      <w:r>
        <w:rPr>
          <w:rFonts w:hint="cs"/>
          <w:rtl/>
        </w:rPr>
        <w:t>נותן השירותים</w:t>
      </w:r>
      <w:r w:rsidRPr="00C7021A">
        <w:rPr>
          <w:rtl/>
        </w:rPr>
        <w:t>, ייחשבו צד שלישי;</w:t>
      </w:r>
      <w:r w:rsidRPr="00BF2533">
        <w:rPr>
          <w:rFonts w:hint="cs"/>
          <w:rtl/>
        </w:rPr>
        <w:t xml:space="preserve">  </w:t>
      </w:r>
      <w:r>
        <w:rPr>
          <w:rFonts w:hint="cs"/>
          <w:rtl/>
        </w:rPr>
        <w:t xml:space="preserve">    </w:t>
      </w:r>
    </w:p>
    <w:p w14:paraId="60ADC418" w14:textId="77777777" w:rsidR="00420C71" w:rsidRDefault="00420C71" w:rsidP="00420C71">
      <w:pPr>
        <w:widowControl w:val="0"/>
        <w:numPr>
          <w:ilvl w:val="2"/>
          <w:numId w:val="30"/>
        </w:numPr>
        <w:spacing w:before="120" w:line="276" w:lineRule="auto"/>
        <w:ind w:left="1650" w:hanging="720"/>
        <w:jc w:val="both"/>
        <w:rPr>
          <w:rtl/>
        </w:rPr>
      </w:pPr>
      <w:r>
        <w:rPr>
          <w:rFonts w:hint="cs"/>
          <w:rtl/>
        </w:rPr>
        <w:t>רכוש מדינת ישראל ייחשב רכוש צד שלישי;</w:t>
      </w:r>
    </w:p>
    <w:p w14:paraId="0548BF4A" w14:textId="77777777" w:rsidR="00420C71" w:rsidRDefault="00420C71" w:rsidP="00420C71">
      <w:pPr>
        <w:widowControl w:val="0"/>
        <w:numPr>
          <w:ilvl w:val="2"/>
          <w:numId w:val="30"/>
        </w:numPr>
        <w:spacing w:before="120" w:line="276" w:lineRule="auto"/>
        <w:ind w:left="1650" w:hanging="720"/>
        <w:jc w:val="both"/>
        <w:rPr>
          <w:rtl/>
        </w:rPr>
      </w:pPr>
      <w:r>
        <w:rPr>
          <w:rtl/>
        </w:rPr>
        <w:t>כל סייג/חריג המתייחס להרעלה מכל סוג שהוא, חומר זר ו/או מזיק אחר במאכל או</w:t>
      </w:r>
      <w:r w:rsidRPr="008017DA">
        <w:rPr>
          <w:rtl/>
        </w:rPr>
        <w:t xml:space="preserve"> במשקה יבוטל;</w:t>
      </w:r>
      <w:r>
        <w:rPr>
          <w:rtl/>
        </w:rPr>
        <w:t xml:space="preserve">         </w:t>
      </w:r>
    </w:p>
    <w:p w14:paraId="52DF22F1" w14:textId="77777777" w:rsidR="00420C71" w:rsidRDefault="00420C71" w:rsidP="00420C71">
      <w:pPr>
        <w:widowControl w:val="0"/>
        <w:numPr>
          <w:ilvl w:val="2"/>
          <w:numId w:val="30"/>
        </w:numPr>
        <w:spacing w:before="120" w:line="276" w:lineRule="auto"/>
        <w:ind w:left="1650" w:hanging="720"/>
        <w:jc w:val="both"/>
        <w:rPr>
          <w:rtl/>
        </w:rPr>
      </w:pPr>
      <w:r>
        <w:rPr>
          <w:rtl/>
        </w:rPr>
        <w:t xml:space="preserve">הביטוח על פי הפוליסה יורחב לשפות את מדינת ישראל –  </w:t>
      </w:r>
      <w:r>
        <w:rPr>
          <w:rFonts w:hint="cs"/>
          <w:rtl/>
        </w:rPr>
        <w:t>משרד הפנים</w:t>
      </w:r>
      <w:r>
        <w:rPr>
          <w:rtl/>
        </w:rPr>
        <w:t xml:space="preserve"> ככל שייחשבו</w:t>
      </w:r>
      <w:r>
        <w:rPr>
          <w:rFonts w:hint="cs"/>
          <w:rtl/>
        </w:rPr>
        <w:t xml:space="preserve"> </w:t>
      </w:r>
      <w:r>
        <w:rPr>
          <w:rtl/>
        </w:rPr>
        <w:t xml:space="preserve">אחראים למעשי ו/או מחדלי </w:t>
      </w:r>
      <w:r w:rsidRPr="004F5D79">
        <w:rPr>
          <w:rFonts w:hint="cs"/>
          <w:rtl/>
        </w:rPr>
        <w:t>נותן השירותים</w:t>
      </w:r>
      <w:r>
        <w:rPr>
          <w:rtl/>
        </w:rPr>
        <w:t xml:space="preserve"> והפועלים מטעמו</w:t>
      </w:r>
      <w:r>
        <w:rPr>
          <w:rFonts w:hint="cs"/>
          <w:rtl/>
        </w:rPr>
        <w:t>.</w:t>
      </w:r>
    </w:p>
    <w:p w14:paraId="554C6612" w14:textId="77777777" w:rsidR="00420C71" w:rsidRPr="00EA08EC" w:rsidRDefault="00420C71" w:rsidP="00420C71">
      <w:pPr>
        <w:widowControl w:val="0"/>
        <w:numPr>
          <w:ilvl w:val="1"/>
          <w:numId w:val="30"/>
        </w:numPr>
        <w:spacing w:before="120" w:line="276" w:lineRule="auto"/>
        <w:ind w:left="930" w:hanging="540"/>
        <w:jc w:val="both"/>
        <w:rPr>
          <w:b/>
          <w:bCs/>
          <w:u w:val="single"/>
          <w:rtl/>
        </w:rPr>
      </w:pPr>
      <w:r w:rsidRPr="00EA08EC">
        <w:rPr>
          <w:rFonts w:hint="cs"/>
          <w:b/>
          <w:bCs/>
          <w:u w:val="single"/>
          <w:rtl/>
        </w:rPr>
        <w:t>ביטוח</w:t>
      </w:r>
      <w:r>
        <w:rPr>
          <w:rFonts w:hint="cs"/>
          <w:b/>
          <w:bCs/>
          <w:u w:val="single"/>
          <w:rtl/>
        </w:rPr>
        <w:t>ים</w:t>
      </w:r>
      <w:r w:rsidRPr="00EA08EC">
        <w:rPr>
          <w:rFonts w:hint="cs"/>
          <w:b/>
          <w:bCs/>
          <w:u w:val="single"/>
          <w:rtl/>
        </w:rPr>
        <w:t xml:space="preserve"> נוספים</w:t>
      </w:r>
    </w:p>
    <w:p w14:paraId="6EF4974E" w14:textId="77777777" w:rsidR="00420C71" w:rsidRDefault="00420C71" w:rsidP="00420C71">
      <w:pPr>
        <w:widowControl w:val="0"/>
        <w:spacing w:before="120" w:line="276" w:lineRule="auto"/>
        <w:ind w:left="210" w:firstLine="720"/>
        <w:jc w:val="both"/>
        <w:rPr>
          <w:rtl/>
        </w:rPr>
      </w:pPr>
      <w:r w:rsidRPr="00683AAF">
        <w:rPr>
          <w:rtl/>
        </w:rPr>
        <w:t>נותן השירותים</w:t>
      </w:r>
      <w:r>
        <w:rPr>
          <w:rFonts w:hint="cs"/>
          <w:rtl/>
        </w:rPr>
        <w:t xml:space="preserve"> יוודא וידאג כי לגבי: </w:t>
      </w:r>
    </w:p>
    <w:p w14:paraId="385D7237" w14:textId="77777777" w:rsidR="00420C71" w:rsidRDefault="00420C71" w:rsidP="00420C71">
      <w:pPr>
        <w:widowControl w:val="0"/>
        <w:numPr>
          <w:ilvl w:val="2"/>
          <w:numId w:val="30"/>
        </w:numPr>
        <w:spacing w:before="120" w:line="276" w:lineRule="auto"/>
        <w:ind w:left="1650" w:hanging="720"/>
        <w:jc w:val="both"/>
      </w:pPr>
      <w:r w:rsidRPr="00F50E8D">
        <w:rPr>
          <w:rFonts w:hint="cs"/>
          <w:b/>
          <w:bCs/>
          <w:rtl/>
        </w:rPr>
        <w:t>מקום קיום הפעילות</w:t>
      </w:r>
      <w:r>
        <w:rPr>
          <w:rFonts w:hint="cs"/>
          <w:rtl/>
        </w:rPr>
        <w:t xml:space="preserve"> - מתקני הקליטה (להלן "המתקנים")- לבעלי/מפעילי המתקנים יהיה ביטוח אחריות כלפי צד </w:t>
      </w:r>
      <w:r w:rsidRPr="00420C71">
        <w:rPr>
          <w:rFonts w:hint="cs"/>
          <w:rtl/>
        </w:rPr>
        <w:t xml:space="preserve"> </w:t>
      </w:r>
      <w:r>
        <w:rPr>
          <w:rFonts w:hint="cs"/>
          <w:rtl/>
        </w:rPr>
        <w:t xml:space="preserve">שלישי בגבול אחריות שאינו פחות מסך 2,500,000 דולר ארה"ב למקרה ולתקופה, וכן ביטוח רכוש למבני המתקנים ותכולתם. הביטוחים יורחבו לכלול סעיף ויתור על זכות  השיבוב כלפי מדינת ישראל </w:t>
      </w:r>
      <w:r>
        <w:rPr>
          <w:rtl/>
        </w:rPr>
        <w:t>–</w:t>
      </w:r>
      <w:r>
        <w:rPr>
          <w:rFonts w:hint="cs"/>
          <w:rtl/>
        </w:rPr>
        <w:t xml:space="preserve"> משרד הפנים.</w:t>
      </w:r>
    </w:p>
    <w:p w14:paraId="73F36A97" w14:textId="77777777" w:rsidR="00420C71" w:rsidRDefault="00420C71" w:rsidP="00420C71">
      <w:pPr>
        <w:widowControl w:val="0"/>
        <w:numPr>
          <w:ilvl w:val="2"/>
          <w:numId w:val="30"/>
        </w:numPr>
        <w:spacing w:before="120" w:line="276" w:lineRule="auto"/>
        <w:ind w:left="1650" w:hanging="720"/>
        <w:jc w:val="both"/>
      </w:pPr>
      <w:r w:rsidRPr="00420C71">
        <w:rPr>
          <w:rFonts w:hint="cs"/>
          <w:rtl/>
        </w:rPr>
        <w:t>בעלי מקצוע, ספקים,  קבלנים, קבלני משנה</w:t>
      </w:r>
      <w:r>
        <w:rPr>
          <w:rFonts w:hint="cs"/>
          <w:rtl/>
        </w:rPr>
        <w:t xml:space="preserve"> - יציגו ביטוחים מתאימים לגבי ציוד וכל רכוש אחר  אשר יעשו שימוש במסגרת הפעילויות וכן ביטוח אחריות כלפי צד שלישי, וביטוח חבות מעבידים כלפי עובדיהם וכאשר הפעילות משולבת עם שימוש כלי רכב גם ביטוחי כלי רכב  הכוללים ביטוח חובה, רכוש ואחריות כלפי צד שלישי.</w:t>
      </w:r>
      <w:r w:rsidRPr="00420C71">
        <w:rPr>
          <w:rFonts w:hint="cs"/>
          <w:rtl/>
        </w:rPr>
        <w:t xml:space="preserve">     </w:t>
      </w:r>
    </w:p>
    <w:p w14:paraId="5C4D0F0D" w14:textId="77777777" w:rsidR="00420C71" w:rsidRDefault="00420C71" w:rsidP="00420C71">
      <w:pPr>
        <w:widowControl w:val="0"/>
        <w:spacing w:before="120" w:line="276" w:lineRule="auto"/>
        <w:ind w:left="1650"/>
        <w:jc w:val="both"/>
        <w:rPr>
          <w:rtl/>
        </w:rPr>
      </w:pPr>
    </w:p>
    <w:p w14:paraId="13474AA7" w14:textId="77777777" w:rsidR="00420C71" w:rsidRPr="00420C71" w:rsidRDefault="00420C71" w:rsidP="00420C71">
      <w:pPr>
        <w:widowControl w:val="0"/>
        <w:spacing w:before="120" w:line="276" w:lineRule="auto"/>
        <w:ind w:left="1650"/>
        <w:jc w:val="both"/>
        <w:rPr>
          <w:rtl/>
        </w:rPr>
      </w:pPr>
      <w:r w:rsidRPr="00420C71">
        <w:rPr>
          <w:rFonts w:hint="cs"/>
          <w:rtl/>
        </w:rPr>
        <w:t xml:space="preserve">   </w:t>
      </w:r>
    </w:p>
    <w:p w14:paraId="3107B5D8" w14:textId="77777777" w:rsidR="000E3F74" w:rsidRDefault="000E3F74" w:rsidP="001A5EDB">
      <w:pPr>
        <w:widowControl w:val="0"/>
        <w:numPr>
          <w:ilvl w:val="1"/>
          <w:numId w:val="30"/>
        </w:numPr>
        <w:spacing w:before="120" w:line="276" w:lineRule="auto"/>
        <w:ind w:left="930" w:hanging="540"/>
        <w:jc w:val="both"/>
        <w:rPr>
          <w:b/>
          <w:bCs/>
          <w:u w:val="single"/>
          <w:rtl/>
        </w:rPr>
      </w:pPr>
      <w:r w:rsidRPr="005B082F">
        <w:rPr>
          <w:rFonts w:hint="cs"/>
          <w:b/>
          <w:bCs/>
          <w:u w:val="single"/>
          <w:rtl/>
        </w:rPr>
        <w:t>כללי</w:t>
      </w:r>
    </w:p>
    <w:p w14:paraId="0FD7FCC2" w14:textId="77777777" w:rsidR="000E3F74" w:rsidRPr="005B082F" w:rsidRDefault="000E3F74" w:rsidP="000E3F74">
      <w:pPr>
        <w:spacing w:line="276" w:lineRule="auto"/>
        <w:rPr>
          <w:b/>
          <w:bCs/>
          <w:u w:val="single"/>
          <w:rtl/>
        </w:rPr>
      </w:pPr>
    </w:p>
    <w:p w14:paraId="6C08576B" w14:textId="77777777" w:rsidR="00BB3C4B" w:rsidRPr="00121E3A" w:rsidRDefault="00BB3C4B" w:rsidP="00BB3C4B">
      <w:pPr>
        <w:spacing w:line="360" w:lineRule="auto"/>
        <w:ind w:left="930"/>
        <w:jc w:val="both"/>
        <w:rPr>
          <w:rtl/>
        </w:rPr>
      </w:pPr>
      <w:r w:rsidRPr="00121E3A">
        <w:rPr>
          <w:rFonts w:hint="cs"/>
          <w:rtl/>
        </w:rPr>
        <w:t>בכל פוליסות הביטוח הנ"ל יכללו התנאים הבאים:</w:t>
      </w:r>
    </w:p>
    <w:p w14:paraId="170EA5E0" w14:textId="77777777" w:rsidR="007925C9" w:rsidRPr="000060DD" w:rsidRDefault="007925C9" w:rsidP="001A5EDB">
      <w:pPr>
        <w:widowControl w:val="0"/>
        <w:numPr>
          <w:ilvl w:val="2"/>
          <w:numId w:val="30"/>
        </w:numPr>
        <w:spacing w:before="120" w:line="276" w:lineRule="auto"/>
        <w:ind w:left="1650" w:hanging="720"/>
        <w:jc w:val="both"/>
        <w:rPr>
          <w:rtl/>
        </w:rPr>
      </w:pPr>
      <w:r>
        <w:rPr>
          <w:rFonts w:hint="cs"/>
          <w:rtl/>
        </w:rPr>
        <w:lastRenderedPageBreak/>
        <w:t xml:space="preserve">לשם המבוטח יתווספו כמבוטחים  נוספים :  </w:t>
      </w:r>
      <w:r w:rsidRPr="007925C9">
        <w:rPr>
          <w:rFonts w:hint="cs"/>
          <w:b/>
          <w:bCs/>
          <w:rtl/>
        </w:rPr>
        <w:t xml:space="preserve">מדינת ישראל </w:t>
      </w:r>
      <w:r w:rsidRPr="007925C9">
        <w:rPr>
          <w:b/>
          <w:bCs/>
          <w:rtl/>
        </w:rPr>
        <w:t>–</w:t>
      </w:r>
      <w:r w:rsidRPr="007925C9">
        <w:rPr>
          <w:rFonts w:hint="cs"/>
          <w:b/>
          <w:bCs/>
          <w:rtl/>
        </w:rPr>
        <w:t xml:space="preserve"> משרד הפנים</w:t>
      </w:r>
      <w:r w:rsidRPr="007925C9">
        <w:rPr>
          <w:rFonts w:hint="cs"/>
          <w:rtl/>
        </w:rPr>
        <w:t xml:space="preserve">, </w:t>
      </w:r>
      <w:r w:rsidRPr="000060DD">
        <w:rPr>
          <w:rFonts w:hint="cs"/>
          <w:rtl/>
        </w:rPr>
        <w:t xml:space="preserve">בכפוף </w:t>
      </w:r>
      <w:proofErr w:type="spellStart"/>
      <w:r w:rsidRPr="000060DD">
        <w:rPr>
          <w:rFonts w:hint="cs"/>
          <w:rtl/>
        </w:rPr>
        <w:t>להרחבי</w:t>
      </w:r>
      <w:proofErr w:type="spellEnd"/>
      <w:r w:rsidRPr="000060DD">
        <w:rPr>
          <w:rFonts w:hint="cs"/>
          <w:rtl/>
        </w:rPr>
        <w:t xml:space="preserve"> השיפוי כמפורט לעיל .</w:t>
      </w:r>
    </w:p>
    <w:p w14:paraId="27FE3B8C" w14:textId="77777777" w:rsidR="005C1333" w:rsidRPr="00513CE8" w:rsidRDefault="005C1333" w:rsidP="001A5EDB">
      <w:pPr>
        <w:widowControl w:val="0"/>
        <w:numPr>
          <w:ilvl w:val="2"/>
          <w:numId w:val="30"/>
        </w:numPr>
        <w:spacing w:before="120" w:line="276" w:lineRule="auto"/>
        <w:ind w:left="1650" w:hanging="720"/>
        <w:jc w:val="both"/>
        <w:rPr>
          <w:rtl/>
        </w:rPr>
      </w:pPr>
      <w:r w:rsidRPr="00513CE8">
        <w:rPr>
          <w:rFonts w:hint="cs"/>
          <w:rtl/>
        </w:rPr>
        <w:t>בכל</w:t>
      </w:r>
      <w:r w:rsidRPr="00513CE8">
        <w:rPr>
          <w:rtl/>
        </w:rPr>
        <w:t xml:space="preserve"> </w:t>
      </w:r>
      <w:r w:rsidRPr="00513CE8">
        <w:rPr>
          <w:rFonts w:hint="cs"/>
          <w:rtl/>
        </w:rPr>
        <w:t>מקרה</w:t>
      </w:r>
      <w:r w:rsidRPr="00513CE8">
        <w:rPr>
          <w:rtl/>
        </w:rPr>
        <w:t xml:space="preserve"> </w:t>
      </w:r>
      <w:r w:rsidRPr="00513CE8">
        <w:rPr>
          <w:rFonts w:hint="cs"/>
          <w:rtl/>
        </w:rPr>
        <w:t>של</w:t>
      </w:r>
      <w:r w:rsidRPr="00513CE8">
        <w:rPr>
          <w:rtl/>
        </w:rPr>
        <w:t xml:space="preserve"> </w:t>
      </w:r>
      <w:r w:rsidRPr="00513CE8">
        <w:rPr>
          <w:rFonts w:hint="cs"/>
          <w:rtl/>
        </w:rPr>
        <w:t>צמצום</w:t>
      </w:r>
      <w:r w:rsidRPr="00513CE8">
        <w:rPr>
          <w:rtl/>
        </w:rPr>
        <w:t xml:space="preserve"> </w:t>
      </w:r>
      <w:r w:rsidRPr="00513CE8">
        <w:rPr>
          <w:rFonts w:hint="cs"/>
          <w:rtl/>
        </w:rPr>
        <w:t>או</w:t>
      </w:r>
      <w:r w:rsidRPr="00513CE8">
        <w:rPr>
          <w:rtl/>
        </w:rPr>
        <w:t xml:space="preserve"> </w:t>
      </w:r>
      <w:r w:rsidRPr="00513CE8">
        <w:rPr>
          <w:rFonts w:hint="cs"/>
          <w:rtl/>
        </w:rPr>
        <w:t>ביטול</w:t>
      </w:r>
      <w:r w:rsidRPr="00513CE8">
        <w:rPr>
          <w:rtl/>
        </w:rPr>
        <w:t xml:space="preserve"> </w:t>
      </w:r>
      <w:r w:rsidRPr="00513CE8">
        <w:rPr>
          <w:rFonts w:hint="cs"/>
          <w:rtl/>
        </w:rPr>
        <w:t>הביטוח</w:t>
      </w:r>
      <w:r>
        <w:rPr>
          <w:rtl/>
        </w:rPr>
        <w:t xml:space="preserve"> </w:t>
      </w:r>
      <w:r w:rsidRPr="00513CE8">
        <w:rPr>
          <w:rFonts w:hint="cs"/>
          <w:rtl/>
        </w:rPr>
        <w:t>ע</w:t>
      </w:r>
      <w:r w:rsidRPr="00513CE8">
        <w:rPr>
          <w:rtl/>
        </w:rPr>
        <w:t>"</w:t>
      </w:r>
      <w:r w:rsidRPr="00513CE8">
        <w:rPr>
          <w:rFonts w:hint="cs"/>
          <w:rtl/>
        </w:rPr>
        <w:t>י</w:t>
      </w:r>
      <w:r w:rsidRPr="00513CE8">
        <w:rPr>
          <w:rtl/>
        </w:rPr>
        <w:t xml:space="preserve"> </w:t>
      </w:r>
      <w:r w:rsidRPr="00513CE8">
        <w:rPr>
          <w:rFonts w:hint="cs"/>
          <w:rtl/>
        </w:rPr>
        <w:t>אחד</w:t>
      </w:r>
      <w:r w:rsidRPr="00513CE8">
        <w:rPr>
          <w:rtl/>
        </w:rPr>
        <w:t xml:space="preserve"> </w:t>
      </w:r>
      <w:r w:rsidRPr="00513CE8">
        <w:rPr>
          <w:rFonts w:hint="cs"/>
          <w:rtl/>
        </w:rPr>
        <w:t>הצדדים</w:t>
      </w:r>
      <w:r w:rsidRPr="00513CE8">
        <w:rPr>
          <w:rtl/>
        </w:rPr>
        <w:t xml:space="preserve"> </w:t>
      </w:r>
      <w:r w:rsidRPr="00513CE8">
        <w:rPr>
          <w:rFonts w:hint="cs"/>
          <w:rtl/>
        </w:rPr>
        <w:t>לא</w:t>
      </w:r>
      <w:r w:rsidRPr="00513CE8">
        <w:rPr>
          <w:rtl/>
        </w:rPr>
        <w:t xml:space="preserve"> </w:t>
      </w:r>
      <w:r w:rsidRPr="00513CE8">
        <w:rPr>
          <w:rFonts w:hint="cs"/>
          <w:rtl/>
        </w:rPr>
        <w:t>יהיה</w:t>
      </w:r>
      <w:r w:rsidRPr="00513CE8">
        <w:rPr>
          <w:rtl/>
        </w:rPr>
        <w:t xml:space="preserve"> </w:t>
      </w:r>
      <w:r w:rsidRPr="00513CE8">
        <w:rPr>
          <w:rFonts w:hint="cs"/>
          <w:rtl/>
        </w:rPr>
        <w:t>להם</w:t>
      </w:r>
      <w:r w:rsidRPr="00513CE8">
        <w:rPr>
          <w:rtl/>
        </w:rPr>
        <w:t xml:space="preserve"> </w:t>
      </w:r>
      <w:r w:rsidRPr="00513CE8">
        <w:rPr>
          <w:rFonts w:hint="cs"/>
          <w:rtl/>
        </w:rPr>
        <w:t>כל</w:t>
      </w:r>
      <w:r w:rsidRPr="00513CE8">
        <w:rPr>
          <w:rtl/>
        </w:rPr>
        <w:t xml:space="preserve"> </w:t>
      </w:r>
      <w:r w:rsidRPr="00513CE8">
        <w:rPr>
          <w:rFonts w:hint="cs"/>
          <w:rtl/>
        </w:rPr>
        <w:t>תוקף</w:t>
      </w:r>
      <w:r w:rsidRPr="00513CE8">
        <w:rPr>
          <w:rtl/>
        </w:rPr>
        <w:t xml:space="preserve"> </w:t>
      </w:r>
      <w:r w:rsidRPr="00513CE8">
        <w:rPr>
          <w:rFonts w:hint="cs"/>
          <w:rtl/>
        </w:rPr>
        <w:t>אלא</w:t>
      </w:r>
      <w:r w:rsidRPr="00513CE8">
        <w:rPr>
          <w:rtl/>
        </w:rPr>
        <w:t xml:space="preserve">,          </w:t>
      </w:r>
      <w:r w:rsidRPr="00513CE8">
        <w:rPr>
          <w:rFonts w:hint="cs"/>
          <w:rtl/>
        </w:rPr>
        <w:t>אם</w:t>
      </w:r>
      <w:r w:rsidRPr="00513CE8">
        <w:rPr>
          <w:rtl/>
        </w:rPr>
        <w:t xml:space="preserve"> </w:t>
      </w:r>
      <w:r w:rsidRPr="00513CE8">
        <w:rPr>
          <w:rFonts w:hint="cs"/>
          <w:rtl/>
        </w:rPr>
        <w:t>ניתנה</w:t>
      </w:r>
      <w:r w:rsidRPr="00513CE8">
        <w:rPr>
          <w:rtl/>
        </w:rPr>
        <w:t xml:space="preserve"> </w:t>
      </w:r>
      <w:r w:rsidRPr="00513CE8">
        <w:rPr>
          <w:rFonts w:hint="cs"/>
          <w:rtl/>
        </w:rPr>
        <w:t>על</w:t>
      </w:r>
      <w:r w:rsidRPr="00513CE8">
        <w:rPr>
          <w:rtl/>
        </w:rPr>
        <w:t xml:space="preserve"> </w:t>
      </w:r>
      <w:r w:rsidRPr="00513CE8">
        <w:rPr>
          <w:rFonts w:hint="cs"/>
          <w:rtl/>
        </w:rPr>
        <w:t>כך</w:t>
      </w:r>
      <w:r w:rsidRPr="00513CE8">
        <w:rPr>
          <w:rtl/>
        </w:rPr>
        <w:t xml:space="preserve"> </w:t>
      </w:r>
      <w:r w:rsidRPr="00513CE8">
        <w:rPr>
          <w:rFonts w:hint="cs"/>
          <w:rtl/>
        </w:rPr>
        <w:t>הודעה</w:t>
      </w:r>
      <w:r w:rsidRPr="00513CE8">
        <w:rPr>
          <w:rtl/>
        </w:rPr>
        <w:t xml:space="preserve"> </w:t>
      </w:r>
      <w:r w:rsidRPr="00513CE8">
        <w:rPr>
          <w:rFonts w:hint="cs"/>
          <w:rtl/>
        </w:rPr>
        <w:t>מוקדמת</w:t>
      </w:r>
      <w:r w:rsidRPr="00513CE8">
        <w:rPr>
          <w:rtl/>
        </w:rPr>
        <w:t xml:space="preserve"> </w:t>
      </w:r>
      <w:r w:rsidRPr="00513CE8">
        <w:rPr>
          <w:rFonts w:hint="cs"/>
          <w:rtl/>
        </w:rPr>
        <w:t>של</w:t>
      </w:r>
      <w:r w:rsidRPr="00513CE8">
        <w:rPr>
          <w:rtl/>
        </w:rPr>
        <w:t xml:space="preserve"> 60 </w:t>
      </w:r>
      <w:r w:rsidRPr="00513CE8">
        <w:rPr>
          <w:rFonts w:hint="cs"/>
          <w:rtl/>
        </w:rPr>
        <w:t>יום</w:t>
      </w:r>
      <w:r w:rsidRPr="00513CE8">
        <w:rPr>
          <w:rtl/>
        </w:rPr>
        <w:t xml:space="preserve"> </w:t>
      </w:r>
      <w:r w:rsidRPr="00513CE8">
        <w:rPr>
          <w:rFonts w:hint="cs"/>
          <w:rtl/>
        </w:rPr>
        <w:t>לפחות</w:t>
      </w:r>
      <w:r w:rsidRPr="00513CE8">
        <w:rPr>
          <w:rtl/>
        </w:rPr>
        <w:t xml:space="preserve"> </w:t>
      </w:r>
      <w:r w:rsidRPr="00513CE8">
        <w:rPr>
          <w:rFonts w:hint="cs"/>
          <w:rtl/>
        </w:rPr>
        <w:t>במכתב</w:t>
      </w:r>
      <w:r w:rsidRPr="00513CE8">
        <w:rPr>
          <w:rtl/>
        </w:rPr>
        <w:t xml:space="preserve"> </w:t>
      </w:r>
      <w:r w:rsidRPr="00513CE8">
        <w:rPr>
          <w:rFonts w:hint="cs"/>
          <w:rtl/>
        </w:rPr>
        <w:t>רשום</w:t>
      </w:r>
      <w:r w:rsidRPr="00513CE8">
        <w:rPr>
          <w:rtl/>
        </w:rPr>
        <w:t xml:space="preserve"> </w:t>
      </w:r>
      <w:r>
        <w:rPr>
          <w:rFonts w:hint="cs"/>
          <w:rtl/>
        </w:rPr>
        <w:t xml:space="preserve">לחשב משרד הפנים </w:t>
      </w:r>
      <w:r w:rsidRPr="00177B46">
        <w:rPr>
          <w:rtl/>
        </w:rPr>
        <w:t>;</w:t>
      </w:r>
    </w:p>
    <w:p w14:paraId="5F3F3409" w14:textId="77777777" w:rsidR="005C1333" w:rsidRDefault="005C1333" w:rsidP="001A5EDB">
      <w:pPr>
        <w:widowControl w:val="0"/>
        <w:numPr>
          <w:ilvl w:val="2"/>
          <w:numId w:val="30"/>
        </w:numPr>
        <w:spacing w:before="120" w:line="276" w:lineRule="auto"/>
        <w:ind w:left="1650" w:hanging="720"/>
        <w:jc w:val="both"/>
        <w:rPr>
          <w:rtl/>
        </w:rPr>
      </w:pPr>
      <w:r w:rsidRPr="00513CE8">
        <w:rPr>
          <w:rFonts w:hint="cs"/>
          <w:rtl/>
        </w:rPr>
        <w:t>המבטח</w:t>
      </w:r>
      <w:r w:rsidRPr="00513CE8">
        <w:rPr>
          <w:rtl/>
        </w:rPr>
        <w:t xml:space="preserve"> </w:t>
      </w:r>
      <w:r w:rsidRPr="00513CE8">
        <w:rPr>
          <w:rFonts w:hint="cs"/>
          <w:rtl/>
        </w:rPr>
        <w:t>מוותר</w:t>
      </w:r>
      <w:r w:rsidRPr="00513CE8">
        <w:rPr>
          <w:rtl/>
        </w:rPr>
        <w:t xml:space="preserve"> </w:t>
      </w:r>
      <w:r w:rsidRPr="00513CE8">
        <w:rPr>
          <w:rFonts w:hint="cs"/>
          <w:rtl/>
        </w:rPr>
        <w:t>על</w:t>
      </w:r>
      <w:r w:rsidRPr="00513CE8">
        <w:rPr>
          <w:rtl/>
        </w:rPr>
        <w:t xml:space="preserve"> </w:t>
      </w:r>
      <w:r w:rsidRPr="00513CE8">
        <w:rPr>
          <w:rFonts w:hint="cs"/>
          <w:rtl/>
        </w:rPr>
        <w:t>כל</w:t>
      </w:r>
      <w:r w:rsidRPr="00513CE8">
        <w:rPr>
          <w:rtl/>
        </w:rPr>
        <w:t xml:space="preserve"> </w:t>
      </w:r>
      <w:r w:rsidRPr="00513CE8">
        <w:rPr>
          <w:rFonts w:hint="cs"/>
          <w:rtl/>
        </w:rPr>
        <w:t>זכות</w:t>
      </w:r>
      <w:r w:rsidRPr="00513CE8">
        <w:rPr>
          <w:rtl/>
        </w:rPr>
        <w:t xml:space="preserve"> </w:t>
      </w:r>
      <w:r w:rsidRPr="00513CE8">
        <w:rPr>
          <w:rFonts w:hint="cs"/>
          <w:rtl/>
        </w:rPr>
        <w:t>תחלוף</w:t>
      </w:r>
      <w:r w:rsidRPr="00513CE8">
        <w:rPr>
          <w:rtl/>
        </w:rPr>
        <w:t>/</w:t>
      </w:r>
      <w:r w:rsidRPr="00513CE8">
        <w:rPr>
          <w:rFonts w:hint="cs"/>
          <w:rtl/>
        </w:rPr>
        <w:t>שיבוב</w:t>
      </w:r>
      <w:r w:rsidRPr="00513CE8">
        <w:rPr>
          <w:rtl/>
        </w:rPr>
        <w:t xml:space="preserve">, </w:t>
      </w:r>
      <w:r w:rsidRPr="00513CE8">
        <w:rPr>
          <w:rFonts w:hint="cs"/>
          <w:rtl/>
        </w:rPr>
        <w:t>תביעה</w:t>
      </w:r>
      <w:r w:rsidRPr="00513CE8">
        <w:rPr>
          <w:rtl/>
        </w:rPr>
        <w:t xml:space="preserve">, </w:t>
      </w:r>
      <w:r w:rsidRPr="00513CE8">
        <w:rPr>
          <w:rFonts w:hint="cs"/>
          <w:rtl/>
        </w:rPr>
        <w:t>השתתפות</w:t>
      </w:r>
      <w:r w:rsidRPr="00513CE8">
        <w:rPr>
          <w:rtl/>
        </w:rPr>
        <w:t xml:space="preserve"> </w:t>
      </w:r>
      <w:r w:rsidRPr="00513CE8">
        <w:rPr>
          <w:rFonts w:hint="cs"/>
          <w:rtl/>
        </w:rPr>
        <w:t>או</w:t>
      </w:r>
      <w:r w:rsidRPr="00513CE8">
        <w:rPr>
          <w:rtl/>
        </w:rPr>
        <w:t xml:space="preserve"> </w:t>
      </w:r>
      <w:r w:rsidRPr="00513CE8">
        <w:rPr>
          <w:rFonts w:hint="cs"/>
          <w:rtl/>
        </w:rPr>
        <w:t>חזרה</w:t>
      </w:r>
      <w:r w:rsidRPr="00513CE8">
        <w:rPr>
          <w:rtl/>
        </w:rPr>
        <w:t xml:space="preserve"> </w:t>
      </w:r>
      <w:r w:rsidRPr="00513CE8">
        <w:rPr>
          <w:rFonts w:hint="cs"/>
          <w:rtl/>
        </w:rPr>
        <w:t>כלפי</w:t>
      </w:r>
      <w:r w:rsidRPr="00513CE8">
        <w:rPr>
          <w:rtl/>
        </w:rPr>
        <w:t xml:space="preserve"> </w:t>
      </w:r>
      <w:r w:rsidRPr="00513CE8">
        <w:rPr>
          <w:rFonts w:hint="cs"/>
          <w:rtl/>
        </w:rPr>
        <w:t>מדינת</w:t>
      </w:r>
      <w:r w:rsidRPr="00513CE8">
        <w:rPr>
          <w:rtl/>
        </w:rPr>
        <w:t xml:space="preserve"> </w:t>
      </w:r>
      <w:r w:rsidRPr="00513CE8">
        <w:rPr>
          <w:rFonts w:hint="cs"/>
          <w:rtl/>
        </w:rPr>
        <w:t>ישראל</w:t>
      </w:r>
      <w:r w:rsidRPr="00513CE8">
        <w:rPr>
          <w:rtl/>
        </w:rPr>
        <w:t xml:space="preserve"> - </w:t>
      </w:r>
      <w:r>
        <w:rPr>
          <w:rFonts w:hint="cs"/>
          <w:rtl/>
        </w:rPr>
        <w:t xml:space="preserve">משרד הפנים  </w:t>
      </w:r>
      <w:r w:rsidRPr="00513CE8">
        <w:rPr>
          <w:rFonts w:hint="cs"/>
          <w:rtl/>
        </w:rPr>
        <w:t>ועובדיהם</w:t>
      </w:r>
      <w:r w:rsidRPr="00513CE8">
        <w:rPr>
          <w:rtl/>
        </w:rPr>
        <w:t xml:space="preserve">, </w:t>
      </w:r>
      <w:r w:rsidRPr="00513CE8">
        <w:rPr>
          <w:rFonts w:hint="cs"/>
          <w:rtl/>
        </w:rPr>
        <w:t>ובלבד</w:t>
      </w:r>
      <w:r w:rsidRPr="00513CE8">
        <w:rPr>
          <w:rtl/>
        </w:rPr>
        <w:t xml:space="preserve"> </w:t>
      </w:r>
      <w:r w:rsidRPr="00513CE8">
        <w:rPr>
          <w:rFonts w:hint="cs"/>
          <w:rtl/>
        </w:rPr>
        <w:t>שהוויתו</w:t>
      </w:r>
      <w:r w:rsidRPr="00513CE8">
        <w:rPr>
          <w:rFonts w:hint="eastAsia"/>
          <w:rtl/>
        </w:rPr>
        <w:t>ר</w:t>
      </w:r>
      <w:r w:rsidRPr="00513CE8">
        <w:rPr>
          <w:rtl/>
        </w:rPr>
        <w:t xml:space="preserve"> </w:t>
      </w:r>
      <w:r w:rsidRPr="00513CE8">
        <w:rPr>
          <w:rFonts w:hint="cs"/>
          <w:rtl/>
        </w:rPr>
        <w:t>לא</w:t>
      </w:r>
      <w:r w:rsidRPr="00513CE8">
        <w:rPr>
          <w:rtl/>
        </w:rPr>
        <w:t xml:space="preserve"> </w:t>
      </w:r>
      <w:r w:rsidRPr="00513CE8">
        <w:rPr>
          <w:rFonts w:hint="cs"/>
          <w:rtl/>
        </w:rPr>
        <w:t>יחול</w:t>
      </w:r>
      <w:r w:rsidRPr="00513CE8">
        <w:rPr>
          <w:rtl/>
        </w:rPr>
        <w:t xml:space="preserve"> </w:t>
      </w:r>
      <w:r>
        <w:rPr>
          <w:rFonts w:hint="cs"/>
          <w:rtl/>
        </w:rPr>
        <w:t xml:space="preserve">לטובת אדם </w:t>
      </w:r>
      <w:r w:rsidRPr="009A43CA">
        <w:rPr>
          <w:rFonts w:hint="cs"/>
          <w:rtl/>
        </w:rPr>
        <w:t>שגרם</w:t>
      </w:r>
      <w:r w:rsidRPr="009A43CA">
        <w:rPr>
          <w:rtl/>
        </w:rPr>
        <w:t xml:space="preserve"> </w:t>
      </w:r>
      <w:r w:rsidRPr="00513CE8">
        <w:rPr>
          <w:rFonts w:hint="cs"/>
          <w:rtl/>
        </w:rPr>
        <w:t>לנזק</w:t>
      </w:r>
      <w:r w:rsidRPr="00513CE8">
        <w:rPr>
          <w:rtl/>
        </w:rPr>
        <w:t xml:space="preserve"> </w:t>
      </w:r>
      <w:r w:rsidRPr="00513CE8">
        <w:rPr>
          <w:rFonts w:hint="cs"/>
          <w:rtl/>
        </w:rPr>
        <w:t>מתוך</w:t>
      </w:r>
      <w:r w:rsidRPr="00513CE8">
        <w:rPr>
          <w:rtl/>
        </w:rPr>
        <w:t xml:space="preserve"> </w:t>
      </w:r>
      <w:r w:rsidRPr="00513CE8">
        <w:rPr>
          <w:rFonts w:hint="cs"/>
          <w:rtl/>
        </w:rPr>
        <w:t>כוונת</w:t>
      </w:r>
      <w:r w:rsidRPr="00513CE8">
        <w:rPr>
          <w:rtl/>
        </w:rPr>
        <w:t xml:space="preserve"> </w:t>
      </w:r>
      <w:r w:rsidRPr="00513CE8">
        <w:rPr>
          <w:rFonts w:hint="cs"/>
          <w:rtl/>
        </w:rPr>
        <w:t>זדון</w:t>
      </w:r>
      <w:r w:rsidRPr="00513CE8">
        <w:rPr>
          <w:rtl/>
        </w:rPr>
        <w:t xml:space="preserve">;     </w:t>
      </w:r>
    </w:p>
    <w:p w14:paraId="16BC36BB" w14:textId="77777777" w:rsidR="005C1333" w:rsidRDefault="005C1333" w:rsidP="001A5EDB">
      <w:pPr>
        <w:widowControl w:val="0"/>
        <w:numPr>
          <w:ilvl w:val="2"/>
          <w:numId w:val="30"/>
        </w:numPr>
        <w:spacing w:before="120" w:line="276" w:lineRule="auto"/>
        <w:ind w:left="1650" w:hanging="720"/>
        <w:jc w:val="both"/>
        <w:rPr>
          <w:rtl/>
        </w:rPr>
      </w:pPr>
      <w:r>
        <w:rPr>
          <w:rFonts w:hint="cs"/>
          <w:rtl/>
        </w:rPr>
        <w:t xml:space="preserve">נותן השירותים </w:t>
      </w:r>
      <w:r w:rsidRPr="00513CE8">
        <w:rPr>
          <w:rFonts w:hint="cs"/>
          <w:rtl/>
        </w:rPr>
        <w:t>אחראי</w:t>
      </w:r>
      <w:r>
        <w:rPr>
          <w:rFonts w:hint="cs"/>
          <w:rtl/>
        </w:rPr>
        <w:t xml:space="preserve"> </w:t>
      </w:r>
      <w:r w:rsidRPr="00513CE8">
        <w:rPr>
          <w:rFonts w:hint="cs"/>
          <w:rtl/>
        </w:rPr>
        <w:t>בלעדית</w:t>
      </w:r>
      <w:r w:rsidRPr="00513CE8">
        <w:rPr>
          <w:rtl/>
        </w:rPr>
        <w:t xml:space="preserve"> </w:t>
      </w:r>
      <w:r w:rsidRPr="00513CE8">
        <w:rPr>
          <w:rFonts w:hint="cs"/>
          <w:rtl/>
        </w:rPr>
        <w:t>כלפי</w:t>
      </w:r>
      <w:r w:rsidRPr="00513CE8">
        <w:rPr>
          <w:rtl/>
        </w:rPr>
        <w:t xml:space="preserve"> </w:t>
      </w:r>
      <w:r w:rsidRPr="00513CE8">
        <w:rPr>
          <w:rFonts w:hint="cs"/>
          <w:rtl/>
        </w:rPr>
        <w:t>המבטח</w:t>
      </w:r>
      <w:r w:rsidRPr="00513CE8">
        <w:rPr>
          <w:rtl/>
        </w:rPr>
        <w:t xml:space="preserve"> </w:t>
      </w:r>
      <w:r w:rsidRPr="00513CE8">
        <w:rPr>
          <w:rFonts w:hint="cs"/>
          <w:rtl/>
        </w:rPr>
        <w:t>לתשלום</w:t>
      </w:r>
      <w:r w:rsidRPr="00513CE8">
        <w:rPr>
          <w:rtl/>
        </w:rPr>
        <w:t xml:space="preserve"> </w:t>
      </w:r>
      <w:r w:rsidRPr="00513CE8">
        <w:rPr>
          <w:rFonts w:hint="cs"/>
          <w:rtl/>
        </w:rPr>
        <w:t>דמי</w:t>
      </w:r>
      <w:r w:rsidRPr="00513CE8">
        <w:rPr>
          <w:rtl/>
        </w:rPr>
        <w:t xml:space="preserve"> </w:t>
      </w:r>
      <w:r w:rsidRPr="00513CE8">
        <w:rPr>
          <w:rFonts w:hint="cs"/>
          <w:rtl/>
        </w:rPr>
        <w:t>הביטוח</w:t>
      </w:r>
      <w:r w:rsidRPr="00513CE8">
        <w:rPr>
          <w:rtl/>
        </w:rPr>
        <w:t xml:space="preserve"> </w:t>
      </w:r>
      <w:r w:rsidRPr="00513CE8">
        <w:rPr>
          <w:rFonts w:hint="cs"/>
          <w:rtl/>
        </w:rPr>
        <w:t>עבור</w:t>
      </w:r>
      <w:r w:rsidRPr="00513CE8">
        <w:rPr>
          <w:rtl/>
        </w:rPr>
        <w:t xml:space="preserve"> </w:t>
      </w:r>
      <w:r w:rsidRPr="00513CE8">
        <w:rPr>
          <w:rFonts w:hint="cs"/>
          <w:rtl/>
        </w:rPr>
        <w:t>כל</w:t>
      </w:r>
      <w:r w:rsidRPr="00513CE8">
        <w:rPr>
          <w:rtl/>
        </w:rPr>
        <w:t xml:space="preserve"> </w:t>
      </w:r>
      <w:r w:rsidRPr="00513CE8">
        <w:rPr>
          <w:rFonts w:hint="cs"/>
          <w:rtl/>
        </w:rPr>
        <w:t>הפוליסות</w:t>
      </w:r>
      <w:r w:rsidRPr="00513CE8">
        <w:rPr>
          <w:rtl/>
        </w:rPr>
        <w:t xml:space="preserve"> </w:t>
      </w:r>
      <w:r w:rsidRPr="00513CE8">
        <w:rPr>
          <w:rFonts w:hint="cs"/>
          <w:rtl/>
        </w:rPr>
        <w:t>ולמילוי</w:t>
      </w:r>
      <w:r w:rsidRPr="00513CE8">
        <w:rPr>
          <w:rtl/>
        </w:rPr>
        <w:t xml:space="preserve"> </w:t>
      </w:r>
      <w:r w:rsidRPr="00513CE8">
        <w:rPr>
          <w:rFonts w:hint="cs"/>
          <w:rtl/>
        </w:rPr>
        <w:t>כל</w:t>
      </w:r>
      <w:r w:rsidRPr="00513CE8">
        <w:rPr>
          <w:rtl/>
        </w:rPr>
        <w:t xml:space="preserve">   </w:t>
      </w:r>
      <w:r w:rsidRPr="00513CE8">
        <w:rPr>
          <w:rFonts w:hint="cs"/>
          <w:rtl/>
        </w:rPr>
        <w:t>החובות</w:t>
      </w:r>
      <w:r w:rsidRPr="00513CE8">
        <w:rPr>
          <w:rtl/>
        </w:rPr>
        <w:t xml:space="preserve"> </w:t>
      </w:r>
      <w:r w:rsidRPr="00513CE8">
        <w:rPr>
          <w:rFonts w:hint="cs"/>
          <w:rtl/>
        </w:rPr>
        <w:t>המוטלות</w:t>
      </w:r>
      <w:r w:rsidRPr="00513CE8">
        <w:rPr>
          <w:rtl/>
        </w:rPr>
        <w:t xml:space="preserve"> </w:t>
      </w:r>
      <w:r w:rsidRPr="00513CE8">
        <w:rPr>
          <w:rFonts w:hint="cs"/>
          <w:rtl/>
        </w:rPr>
        <w:t>על</w:t>
      </w:r>
      <w:r w:rsidRPr="00513CE8">
        <w:rPr>
          <w:rtl/>
        </w:rPr>
        <w:t xml:space="preserve"> </w:t>
      </w:r>
      <w:r w:rsidRPr="00513CE8">
        <w:rPr>
          <w:rFonts w:hint="cs"/>
          <w:rtl/>
        </w:rPr>
        <w:t>המבוטח</w:t>
      </w:r>
      <w:r w:rsidRPr="00513CE8">
        <w:rPr>
          <w:rtl/>
        </w:rPr>
        <w:t xml:space="preserve"> </w:t>
      </w:r>
      <w:r w:rsidRPr="00513CE8">
        <w:rPr>
          <w:rFonts w:hint="cs"/>
          <w:rtl/>
        </w:rPr>
        <w:t>על</w:t>
      </w:r>
      <w:r w:rsidRPr="00513CE8">
        <w:rPr>
          <w:rtl/>
        </w:rPr>
        <w:t xml:space="preserve"> </w:t>
      </w:r>
      <w:r w:rsidRPr="00513CE8">
        <w:rPr>
          <w:rFonts w:hint="cs"/>
          <w:rtl/>
        </w:rPr>
        <w:t>פי</w:t>
      </w:r>
      <w:r w:rsidRPr="00513CE8">
        <w:rPr>
          <w:rtl/>
        </w:rPr>
        <w:t xml:space="preserve"> </w:t>
      </w:r>
      <w:r w:rsidRPr="00513CE8">
        <w:rPr>
          <w:rFonts w:hint="cs"/>
          <w:rtl/>
        </w:rPr>
        <w:t>תנאי</w:t>
      </w:r>
      <w:r w:rsidRPr="00513CE8">
        <w:rPr>
          <w:rtl/>
        </w:rPr>
        <w:t xml:space="preserve"> </w:t>
      </w:r>
      <w:r w:rsidRPr="00513CE8">
        <w:rPr>
          <w:rFonts w:hint="cs"/>
          <w:rtl/>
        </w:rPr>
        <w:t>הפוליסות</w:t>
      </w:r>
      <w:r w:rsidRPr="00513CE8">
        <w:rPr>
          <w:rtl/>
        </w:rPr>
        <w:t>;</w:t>
      </w:r>
    </w:p>
    <w:p w14:paraId="4D8C6845" w14:textId="77777777" w:rsidR="005C1333" w:rsidRPr="00513CE8" w:rsidRDefault="005C1333" w:rsidP="001A5EDB">
      <w:pPr>
        <w:widowControl w:val="0"/>
        <w:numPr>
          <w:ilvl w:val="2"/>
          <w:numId w:val="30"/>
        </w:numPr>
        <w:spacing w:before="120" w:line="276" w:lineRule="auto"/>
        <w:ind w:left="1650" w:hanging="720"/>
        <w:jc w:val="both"/>
        <w:rPr>
          <w:rtl/>
        </w:rPr>
      </w:pPr>
      <w:r w:rsidRPr="00513CE8">
        <w:rPr>
          <w:rFonts w:hint="cs"/>
          <w:rtl/>
        </w:rPr>
        <w:t>ההשתתפויות</w:t>
      </w:r>
      <w:r w:rsidRPr="00513CE8">
        <w:rPr>
          <w:rtl/>
        </w:rPr>
        <w:t xml:space="preserve"> </w:t>
      </w:r>
      <w:r w:rsidRPr="00513CE8">
        <w:rPr>
          <w:rFonts w:hint="cs"/>
          <w:rtl/>
        </w:rPr>
        <w:t>העצמיות</w:t>
      </w:r>
      <w:r w:rsidRPr="00513CE8">
        <w:rPr>
          <w:rtl/>
        </w:rPr>
        <w:t xml:space="preserve"> </w:t>
      </w:r>
      <w:r w:rsidRPr="00513CE8">
        <w:rPr>
          <w:rFonts w:hint="cs"/>
          <w:rtl/>
        </w:rPr>
        <w:t>הנקובות</w:t>
      </w:r>
      <w:r w:rsidRPr="00513CE8">
        <w:rPr>
          <w:rtl/>
        </w:rPr>
        <w:t xml:space="preserve"> </w:t>
      </w:r>
      <w:r w:rsidRPr="00513CE8">
        <w:rPr>
          <w:rFonts w:hint="cs"/>
          <w:rtl/>
        </w:rPr>
        <w:t>בכל</w:t>
      </w:r>
      <w:r w:rsidRPr="00513CE8">
        <w:rPr>
          <w:rtl/>
        </w:rPr>
        <w:t xml:space="preserve"> </w:t>
      </w:r>
      <w:r w:rsidRPr="00513CE8">
        <w:rPr>
          <w:rFonts w:hint="cs"/>
          <w:rtl/>
        </w:rPr>
        <w:t>פוליסה</w:t>
      </w:r>
      <w:r w:rsidRPr="00513CE8">
        <w:rPr>
          <w:rtl/>
        </w:rPr>
        <w:t xml:space="preserve"> </w:t>
      </w:r>
      <w:r w:rsidRPr="00513CE8">
        <w:rPr>
          <w:rFonts w:hint="cs"/>
          <w:rtl/>
        </w:rPr>
        <w:t>ופוליסה</w:t>
      </w:r>
      <w:r w:rsidRPr="00513CE8">
        <w:rPr>
          <w:rtl/>
        </w:rPr>
        <w:t xml:space="preserve"> </w:t>
      </w:r>
      <w:r w:rsidRPr="00513CE8">
        <w:rPr>
          <w:rFonts w:hint="cs"/>
          <w:rtl/>
        </w:rPr>
        <w:t>תחולנה</w:t>
      </w:r>
      <w:r w:rsidRPr="00513CE8">
        <w:rPr>
          <w:rtl/>
        </w:rPr>
        <w:t xml:space="preserve"> </w:t>
      </w:r>
      <w:r w:rsidRPr="00513CE8">
        <w:rPr>
          <w:rFonts w:hint="cs"/>
          <w:rtl/>
        </w:rPr>
        <w:t>בלעדית</w:t>
      </w:r>
      <w:r w:rsidRPr="00513CE8">
        <w:rPr>
          <w:rtl/>
        </w:rPr>
        <w:t xml:space="preserve"> </w:t>
      </w:r>
      <w:r w:rsidRPr="00513CE8">
        <w:rPr>
          <w:rFonts w:hint="cs"/>
          <w:rtl/>
        </w:rPr>
        <w:t>על</w:t>
      </w:r>
      <w:r w:rsidRPr="00513CE8">
        <w:rPr>
          <w:rtl/>
        </w:rPr>
        <w:t xml:space="preserve"> </w:t>
      </w:r>
      <w:r>
        <w:rPr>
          <w:rFonts w:hint="cs"/>
          <w:rtl/>
        </w:rPr>
        <w:t xml:space="preserve">נותן השירותים </w:t>
      </w:r>
      <w:r w:rsidRPr="00513CE8">
        <w:rPr>
          <w:rtl/>
        </w:rPr>
        <w:t xml:space="preserve">;                                   </w:t>
      </w:r>
    </w:p>
    <w:p w14:paraId="1E88EBB8" w14:textId="77777777" w:rsidR="005C1333" w:rsidRPr="00513CE8" w:rsidRDefault="005C1333" w:rsidP="001A5EDB">
      <w:pPr>
        <w:widowControl w:val="0"/>
        <w:numPr>
          <w:ilvl w:val="2"/>
          <w:numId w:val="30"/>
        </w:numPr>
        <w:spacing w:before="120" w:line="276" w:lineRule="auto"/>
        <w:ind w:left="1650" w:hanging="720"/>
        <w:jc w:val="both"/>
        <w:rPr>
          <w:rtl/>
        </w:rPr>
      </w:pPr>
      <w:r w:rsidRPr="00513CE8">
        <w:rPr>
          <w:rFonts w:hint="cs"/>
          <w:rtl/>
        </w:rPr>
        <w:t>כל</w:t>
      </w:r>
      <w:r w:rsidRPr="00513CE8">
        <w:rPr>
          <w:rtl/>
        </w:rPr>
        <w:t xml:space="preserve"> </w:t>
      </w:r>
      <w:r w:rsidRPr="00513CE8">
        <w:rPr>
          <w:rFonts w:hint="cs"/>
          <w:rtl/>
        </w:rPr>
        <w:t>סעיף</w:t>
      </w:r>
      <w:r w:rsidRPr="00513CE8">
        <w:rPr>
          <w:rtl/>
        </w:rPr>
        <w:t xml:space="preserve"> </w:t>
      </w:r>
      <w:r w:rsidRPr="00513CE8">
        <w:rPr>
          <w:rFonts w:hint="cs"/>
          <w:rtl/>
        </w:rPr>
        <w:t>בפוליסות</w:t>
      </w:r>
      <w:r w:rsidRPr="00513CE8">
        <w:rPr>
          <w:rtl/>
        </w:rPr>
        <w:t xml:space="preserve"> </w:t>
      </w:r>
      <w:r w:rsidRPr="00513CE8">
        <w:rPr>
          <w:rFonts w:hint="cs"/>
          <w:rtl/>
        </w:rPr>
        <w:t>הביטוח</w:t>
      </w:r>
      <w:r w:rsidRPr="00513CE8">
        <w:rPr>
          <w:rtl/>
        </w:rPr>
        <w:t xml:space="preserve"> </w:t>
      </w:r>
      <w:r w:rsidRPr="00513CE8">
        <w:rPr>
          <w:rFonts w:hint="cs"/>
          <w:rtl/>
        </w:rPr>
        <w:t>המפקיע</w:t>
      </w:r>
      <w:r w:rsidRPr="00513CE8">
        <w:rPr>
          <w:rtl/>
        </w:rPr>
        <w:t xml:space="preserve"> </w:t>
      </w:r>
      <w:r w:rsidRPr="00513CE8">
        <w:rPr>
          <w:rFonts w:hint="cs"/>
          <w:rtl/>
        </w:rPr>
        <w:t>או</w:t>
      </w:r>
      <w:r w:rsidRPr="00513CE8">
        <w:rPr>
          <w:rtl/>
        </w:rPr>
        <w:t xml:space="preserve"> </w:t>
      </w:r>
      <w:r w:rsidRPr="00513CE8">
        <w:rPr>
          <w:rFonts w:hint="cs"/>
          <w:rtl/>
        </w:rPr>
        <w:t>מקטין</w:t>
      </w:r>
      <w:r w:rsidRPr="00513CE8">
        <w:rPr>
          <w:rtl/>
        </w:rPr>
        <w:t xml:space="preserve"> </w:t>
      </w:r>
      <w:r w:rsidRPr="00513CE8">
        <w:rPr>
          <w:rFonts w:hint="cs"/>
          <w:rtl/>
        </w:rPr>
        <w:t>בדרך</w:t>
      </w:r>
      <w:r w:rsidRPr="00513CE8">
        <w:rPr>
          <w:rtl/>
        </w:rPr>
        <w:t xml:space="preserve"> </w:t>
      </w:r>
      <w:r w:rsidRPr="00513CE8">
        <w:rPr>
          <w:rFonts w:hint="cs"/>
          <w:rtl/>
        </w:rPr>
        <w:t>כל</w:t>
      </w:r>
      <w:r w:rsidRPr="00513CE8">
        <w:rPr>
          <w:rtl/>
        </w:rPr>
        <w:t xml:space="preserve"> </w:t>
      </w:r>
      <w:r w:rsidRPr="00513CE8">
        <w:rPr>
          <w:rFonts w:hint="cs"/>
          <w:rtl/>
        </w:rPr>
        <w:t>שהיא</w:t>
      </w:r>
      <w:r w:rsidRPr="00513CE8">
        <w:rPr>
          <w:rtl/>
        </w:rPr>
        <w:t xml:space="preserve"> </w:t>
      </w:r>
      <w:r w:rsidRPr="00513CE8">
        <w:rPr>
          <w:rFonts w:hint="cs"/>
          <w:rtl/>
        </w:rPr>
        <w:t>את</w:t>
      </w:r>
      <w:r w:rsidRPr="00513CE8">
        <w:rPr>
          <w:rtl/>
        </w:rPr>
        <w:t xml:space="preserve"> </w:t>
      </w:r>
      <w:r w:rsidRPr="00513CE8">
        <w:rPr>
          <w:rFonts w:hint="cs"/>
          <w:rtl/>
        </w:rPr>
        <w:t>אחריות</w:t>
      </w:r>
      <w:r w:rsidRPr="00513CE8">
        <w:rPr>
          <w:rtl/>
        </w:rPr>
        <w:t xml:space="preserve"> </w:t>
      </w:r>
      <w:r w:rsidRPr="00513CE8">
        <w:rPr>
          <w:rFonts w:hint="cs"/>
          <w:rtl/>
        </w:rPr>
        <w:t>המבטח</w:t>
      </w:r>
      <w:r w:rsidRPr="00513CE8">
        <w:rPr>
          <w:rtl/>
        </w:rPr>
        <w:t xml:space="preserve">, </w:t>
      </w:r>
      <w:r w:rsidRPr="00513CE8">
        <w:rPr>
          <w:rFonts w:hint="cs"/>
          <w:rtl/>
        </w:rPr>
        <w:t>כאשר</w:t>
      </w:r>
      <w:r w:rsidRPr="00513CE8">
        <w:rPr>
          <w:rtl/>
        </w:rPr>
        <w:t xml:space="preserve"> </w:t>
      </w:r>
      <w:r w:rsidRPr="00513CE8">
        <w:rPr>
          <w:rFonts w:hint="cs"/>
          <w:rtl/>
        </w:rPr>
        <w:t>קיים</w:t>
      </w:r>
      <w:r w:rsidRPr="00513CE8">
        <w:rPr>
          <w:rtl/>
        </w:rPr>
        <w:t xml:space="preserve"> </w:t>
      </w:r>
      <w:r w:rsidRPr="00513CE8">
        <w:rPr>
          <w:rFonts w:hint="cs"/>
          <w:rtl/>
        </w:rPr>
        <w:t>ביטוח</w:t>
      </w:r>
      <w:r w:rsidRPr="00513CE8">
        <w:rPr>
          <w:rtl/>
        </w:rPr>
        <w:t xml:space="preserve"> </w:t>
      </w:r>
      <w:r w:rsidRPr="00513CE8">
        <w:rPr>
          <w:rFonts w:hint="cs"/>
          <w:rtl/>
        </w:rPr>
        <w:t>אחר</w:t>
      </w:r>
      <w:r w:rsidRPr="00513CE8">
        <w:rPr>
          <w:rtl/>
        </w:rPr>
        <w:t xml:space="preserve"> </w:t>
      </w:r>
      <w:r w:rsidRPr="00513CE8">
        <w:rPr>
          <w:rFonts w:hint="cs"/>
          <w:rtl/>
        </w:rPr>
        <w:t>לא</w:t>
      </w:r>
      <w:r w:rsidRPr="00513CE8">
        <w:rPr>
          <w:rtl/>
        </w:rPr>
        <w:t xml:space="preserve"> </w:t>
      </w:r>
      <w:r w:rsidRPr="00513CE8">
        <w:rPr>
          <w:rFonts w:hint="cs"/>
          <w:rtl/>
        </w:rPr>
        <w:t>יופעל</w:t>
      </w:r>
      <w:r w:rsidRPr="00513CE8">
        <w:rPr>
          <w:rtl/>
        </w:rPr>
        <w:t xml:space="preserve"> </w:t>
      </w:r>
      <w:r w:rsidRPr="00513CE8">
        <w:rPr>
          <w:rFonts w:hint="cs"/>
          <w:rtl/>
        </w:rPr>
        <w:t>כלפי</w:t>
      </w:r>
      <w:r w:rsidRPr="00513CE8">
        <w:rPr>
          <w:rtl/>
        </w:rPr>
        <w:t xml:space="preserve"> </w:t>
      </w:r>
      <w:r w:rsidRPr="00513CE8">
        <w:rPr>
          <w:rFonts w:hint="cs"/>
          <w:rtl/>
        </w:rPr>
        <w:t>מדינת</w:t>
      </w:r>
      <w:r w:rsidRPr="00513CE8">
        <w:rPr>
          <w:rtl/>
        </w:rPr>
        <w:t xml:space="preserve"> </w:t>
      </w:r>
      <w:r w:rsidRPr="00513CE8">
        <w:rPr>
          <w:rFonts w:hint="cs"/>
          <w:rtl/>
        </w:rPr>
        <w:t>ישראל</w:t>
      </w:r>
      <w:r w:rsidRPr="00513CE8">
        <w:rPr>
          <w:rtl/>
        </w:rPr>
        <w:t xml:space="preserve">, </w:t>
      </w:r>
      <w:r w:rsidRPr="00513CE8">
        <w:rPr>
          <w:rFonts w:hint="cs"/>
          <w:rtl/>
        </w:rPr>
        <w:t>והביטוח</w:t>
      </w:r>
      <w:r w:rsidRPr="00513CE8">
        <w:rPr>
          <w:rtl/>
        </w:rPr>
        <w:t xml:space="preserve"> </w:t>
      </w:r>
      <w:r w:rsidRPr="00513CE8">
        <w:rPr>
          <w:rFonts w:hint="cs"/>
          <w:rtl/>
        </w:rPr>
        <w:t>הינו</w:t>
      </w:r>
      <w:r w:rsidRPr="00513CE8">
        <w:rPr>
          <w:rtl/>
        </w:rPr>
        <w:t xml:space="preserve"> </w:t>
      </w:r>
      <w:r w:rsidRPr="00513CE8">
        <w:rPr>
          <w:rFonts w:hint="cs"/>
          <w:rtl/>
        </w:rPr>
        <w:t>בחזקת</w:t>
      </w:r>
      <w:r w:rsidRPr="00513CE8">
        <w:rPr>
          <w:rtl/>
        </w:rPr>
        <w:t xml:space="preserve"> </w:t>
      </w:r>
      <w:r w:rsidRPr="00513CE8">
        <w:rPr>
          <w:rFonts w:hint="cs"/>
          <w:rtl/>
        </w:rPr>
        <w:t>ביטוח</w:t>
      </w:r>
      <w:r w:rsidRPr="00513CE8">
        <w:rPr>
          <w:rtl/>
        </w:rPr>
        <w:t xml:space="preserve"> </w:t>
      </w:r>
      <w:r w:rsidRPr="00513CE8">
        <w:rPr>
          <w:rFonts w:hint="cs"/>
          <w:rtl/>
        </w:rPr>
        <w:t>ראשוני</w:t>
      </w:r>
      <w:r w:rsidRPr="00513CE8">
        <w:rPr>
          <w:rtl/>
        </w:rPr>
        <w:t xml:space="preserve"> </w:t>
      </w:r>
      <w:r w:rsidRPr="00513CE8">
        <w:rPr>
          <w:rFonts w:hint="cs"/>
          <w:rtl/>
        </w:rPr>
        <w:t>המזכה</w:t>
      </w:r>
      <w:r>
        <w:rPr>
          <w:rFonts w:hint="cs"/>
          <w:rtl/>
        </w:rPr>
        <w:t xml:space="preserve"> </w:t>
      </w:r>
      <w:r w:rsidRPr="00513CE8">
        <w:rPr>
          <w:rFonts w:hint="cs"/>
          <w:rtl/>
        </w:rPr>
        <w:t>במלוא</w:t>
      </w:r>
      <w:r w:rsidRPr="00513CE8">
        <w:rPr>
          <w:rtl/>
        </w:rPr>
        <w:t xml:space="preserve"> </w:t>
      </w:r>
      <w:r w:rsidRPr="00513CE8">
        <w:rPr>
          <w:rFonts w:hint="cs"/>
          <w:rtl/>
        </w:rPr>
        <w:t>הזכויות</w:t>
      </w:r>
      <w:r w:rsidRPr="00513CE8">
        <w:rPr>
          <w:rtl/>
        </w:rPr>
        <w:t xml:space="preserve"> </w:t>
      </w:r>
      <w:r w:rsidRPr="00513CE8">
        <w:rPr>
          <w:rFonts w:hint="cs"/>
          <w:rtl/>
        </w:rPr>
        <w:t>על</w:t>
      </w:r>
      <w:r w:rsidRPr="00513CE8">
        <w:rPr>
          <w:rtl/>
        </w:rPr>
        <w:t xml:space="preserve"> </w:t>
      </w:r>
      <w:r w:rsidRPr="00513CE8">
        <w:rPr>
          <w:rFonts w:hint="cs"/>
          <w:rtl/>
        </w:rPr>
        <w:t>פי</w:t>
      </w:r>
      <w:r w:rsidRPr="00513CE8">
        <w:rPr>
          <w:rtl/>
        </w:rPr>
        <w:t xml:space="preserve"> </w:t>
      </w:r>
      <w:r w:rsidRPr="00513CE8">
        <w:rPr>
          <w:rFonts w:hint="cs"/>
          <w:rtl/>
        </w:rPr>
        <w:t>הביטוח</w:t>
      </w:r>
      <w:r w:rsidRPr="00513CE8">
        <w:rPr>
          <w:rtl/>
        </w:rPr>
        <w:t xml:space="preserve">;   </w:t>
      </w:r>
    </w:p>
    <w:p w14:paraId="05C7C4B8" w14:textId="77777777" w:rsidR="005C1333" w:rsidRDefault="005C1333" w:rsidP="001A5EDB">
      <w:pPr>
        <w:widowControl w:val="0"/>
        <w:numPr>
          <w:ilvl w:val="2"/>
          <w:numId w:val="30"/>
        </w:numPr>
        <w:spacing w:before="120" w:line="276" w:lineRule="auto"/>
        <w:ind w:left="1650" w:hanging="720"/>
        <w:jc w:val="both"/>
      </w:pPr>
      <w:r w:rsidRPr="001679B6">
        <w:rPr>
          <w:rFonts w:hint="cs"/>
          <w:rtl/>
        </w:rPr>
        <w:t>תנאי</w:t>
      </w:r>
      <w:r w:rsidRPr="001679B6">
        <w:rPr>
          <w:rtl/>
        </w:rPr>
        <w:t xml:space="preserve"> </w:t>
      </w:r>
      <w:r w:rsidRPr="001679B6">
        <w:rPr>
          <w:rFonts w:hint="cs"/>
          <w:rtl/>
        </w:rPr>
        <w:t>הכיסוי</w:t>
      </w:r>
      <w:r w:rsidRPr="001679B6">
        <w:rPr>
          <w:rtl/>
        </w:rPr>
        <w:t xml:space="preserve"> </w:t>
      </w:r>
      <w:r w:rsidRPr="001679B6">
        <w:rPr>
          <w:rFonts w:hint="cs"/>
          <w:rtl/>
        </w:rPr>
        <w:t>של</w:t>
      </w:r>
      <w:r w:rsidRPr="001679B6">
        <w:rPr>
          <w:rtl/>
        </w:rPr>
        <w:t xml:space="preserve"> </w:t>
      </w:r>
      <w:r w:rsidRPr="001679B6">
        <w:rPr>
          <w:rFonts w:hint="cs"/>
          <w:rtl/>
        </w:rPr>
        <w:t>הפוליסות</w:t>
      </w:r>
      <w:r w:rsidRPr="001679B6">
        <w:rPr>
          <w:rtl/>
        </w:rPr>
        <w:t xml:space="preserve"> </w:t>
      </w:r>
      <w:r w:rsidRPr="001679B6">
        <w:rPr>
          <w:rFonts w:hint="cs"/>
          <w:rtl/>
        </w:rPr>
        <w:t>הנ</w:t>
      </w:r>
      <w:r w:rsidRPr="001679B6">
        <w:rPr>
          <w:rtl/>
        </w:rPr>
        <w:t>"</w:t>
      </w:r>
      <w:r w:rsidRPr="001679B6">
        <w:rPr>
          <w:rFonts w:hint="cs"/>
          <w:rtl/>
        </w:rPr>
        <w:t>ל</w:t>
      </w:r>
      <w:r>
        <w:rPr>
          <w:rFonts w:hint="cs"/>
          <w:rtl/>
        </w:rPr>
        <w:t xml:space="preserve"> </w:t>
      </w:r>
      <w:r w:rsidRPr="001679B6">
        <w:rPr>
          <w:rFonts w:hint="cs"/>
          <w:rtl/>
        </w:rPr>
        <w:t>לא</w:t>
      </w:r>
      <w:r w:rsidRPr="001679B6">
        <w:rPr>
          <w:rtl/>
        </w:rPr>
        <w:t xml:space="preserve"> </w:t>
      </w:r>
      <w:r w:rsidRPr="001679B6">
        <w:rPr>
          <w:rFonts w:hint="cs"/>
          <w:rtl/>
        </w:rPr>
        <w:t>יפחתו</w:t>
      </w:r>
      <w:r w:rsidRPr="001679B6">
        <w:rPr>
          <w:rtl/>
        </w:rPr>
        <w:t xml:space="preserve"> </w:t>
      </w:r>
      <w:r>
        <w:rPr>
          <w:rFonts w:hint="cs"/>
          <w:rtl/>
        </w:rPr>
        <w:t>מהמקובל על</w:t>
      </w:r>
      <w:r>
        <w:rPr>
          <w:rtl/>
        </w:rPr>
        <w:t xml:space="preserve"> </w:t>
      </w:r>
      <w:r w:rsidRPr="001679B6">
        <w:rPr>
          <w:rFonts w:hint="cs"/>
          <w:rtl/>
        </w:rPr>
        <w:t>פי</w:t>
      </w:r>
      <w:r w:rsidRPr="001679B6">
        <w:rPr>
          <w:rtl/>
        </w:rPr>
        <w:t xml:space="preserve"> </w:t>
      </w:r>
      <w:r w:rsidRPr="001679B6">
        <w:rPr>
          <w:rFonts w:hint="cs"/>
          <w:rtl/>
        </w:rPr>
        <w:t>תנאי</w:t>
      </w:r>
      <w:r w:rsidRPr="001679B6">
        <w:rPr>
          <w:rtl/>
        </w:rPr>
        <w:t xml:space="preserve"> "</w:t>
      </w:r>
      <w:r w:rsidRPr="001679B6">
        <w:rPr>
          <w:rFonts w:hint="cs"/>
          <w:rtl/>
        </w:rPr>
        <w:t>פוליסות</w:t>
      </w:r>
      <w:r w:rsidRPr="001679B6">
        <w:rPr>
          <w:rtl/>
        </w:rPr>
        <w:t xml:space="preserve"> </w:t>
      </w:r>
      <w:r w:rsidRPr="001679B6">
        <w:rPr>
          <w:rFonts w:hint="cs"/>
          <w:rtl/>
        </w:rPr>
        <w:t>נוסח</w:t>
      </w:r>
      <w:r w:rsidRPr="001679B6">
        <w:rPr>
          <w:rtl/>
        </w:rPr>
        <w:t xml:space="preserve"> </w:t>
      </w:r>
      <w:r w:rsidRPr="001679B6">
        <w:rPr>
          <w:rFonts w:hint="cs"/>
          <w:rtl/>
        </w:rPr>
        <w:t>ביט</w:t>
      </w:r>
      <w:r w:rsidRPr="001679B6">
        <w:rPr>
          <w:rtl/>
        </w:rPr>
        <w:t xml:space="preserve">", </w:t>
      </w:r>
      <w:r w:rsidRPr="001679B6">
        <w:rPr>
          <w:rFonts w:hint="cs"/>
          <w:rtl/>
        </w:rPr>
        <w:t>בכפוף</w:t>
      </w:r>
      <w:r w:rsidRPr="001679B6">
        <w:rPr>
          <w:rtl/>
        </w:rPr>
        <w:t xml:space="preserve"> </w:t>
      </w:r>
      <w:r w:rsidRPr="001679B6">
        <w:rPr>
          <w:rFonts w:hint="cs"/>
          <w:rtl/>
        </w:rPr>
        <w:t>להרחבת</w:t>
      </w:r>
      <w:r w:rsidRPr="001679B6">
        <w:rPr>
          <w:rtl/>
        </w:rPr>
        <w:t xml:space="preserve"> </w:t>
      </w:r>
      <w:r w:rsidRPr="001679B6">
        <w:rPr>
          <w:rFonts w:hint="cs"/>
          <w:rtl/>
        </w:rPr>
        <w:t>הכיסויים</w:t>
      </w:r>
      <w:r w:rsidRPr="001679B6">
        <w:rPr>
          <w:rtl/>
        </w:rPr>
        <w:t xml:space="preserve"> </w:t>
      </w:r>
      <w:r w:rsidRPr="001679B6">
        <w:rPr>
          <w:rFonts w:hint="cs"/>
          <w:rtl/>
        </w:rPr>
        <w:t>המתחייבים</w:t>
      </w:r>
      <w:r w:rsidRPr="001679B6">
        <w:rPr>
          <w:rtl/>
        </w:rPr>
        <w:t xml:space="preserve"> </w:t>
      </w:r>
      <w:r>
        <w:rPr>
          <w:rFonts w:hint="cs"/>
          <w:rtl/>
        </w:rPr>
        <w:t>על פי הנדרש לעיל.</w:t>
      </w:r>
      <w:r w:rsidRPr="000464F5">
        <w:rPr>
          <w:rFonts w:hint="cs"/>
          <w:rtl/>
        </w:rPr>
        <w:t xml:space="preserve"> </w:t>
      </w:r>
    </w:p>
    <w:p w14:paraId="5BD27646" w14:textId="77777777" w:rsidR="005C1333" w:rsidRPr="00841906" w:rsidRDefault="005C1333" w:rsidP="001A5EDB">
      <w:pPr>
        <w:widowControl w:val="0"/>
        <w:numPr>
          <w:ilvl w:val="2"/>
          <w:numId w:val="30"/>
        </w:numPr>
        <w:spacing w:before="120" w:line="276" w:lineRule="auto"/>
        <w:ind w:left="1650" w:hanging="720"/>
        <w:jc w:val="both"/>
        <w:rPr>
          <w:rtl/>
        </w:rPr>
      </w:pPr>
      <w:r w:rsidRPr="000D165C">
        <w:rPr>
          <w:rFonts w:hint="cs"/>
          <w:rtl/>
        </w:rPr>
        <w:t xml:space="preserve">חריג כוונה ו/או רשלנות רבתי </w:t>
      </w:r>
      <w:r>
        <w:rPr>
          <w:rFonts w:hint="cs"/>
          <w:rtl/>
        </w:rPr>
        <w:t>יבוטל</w:t>
      </w:r>
      <w:r w:rsidRPr="000D165C">
        <w:rPr>
          <w:rFonts w:hint="cs"/>
          <w:rtl/>
        </w:rPr>
        <w:t xml:space="preserve"> ככל שקיים </w:t>
      </w:r>
      <w:r>
        <w:rPr>
          <w:rFonts w:hint="cs"/>
          <w:rtl/>
        </w:rPr>
        <w:t xml:space="preserve">. </w:t>
      </w:r>
    </w:p>
    <w:p w14:paraId="34103472" w14:textId="77777777" w:rsidR="005C1333" w:rsidRPr="00271419" w:rsidRDefault="005C1333" w:rsidP="001A5EDB">
      <w:pPr>
        <w:widowControl w:val="0"/>
        <w:numPr>
          <w:ilvl w:val="1"/>
          <w:numId w:val="30"/>
        </w:numPr>
        <w:spacing w:before="120" w:line="276" w:lineRule="auto"/>
        <w:ind w:left="930" w:hanging="540"/>
        <w:jc w:val="both"/>
        <w:rPr>
          <w:rtl/>
        </w:rPr>
      </w:pPr>
      <w:r w:rsidRPr="00271419">
        <w:rPr>
          <w:rFonts w:hint="cs"/>
          <w:rtl/>
        </w:rPr>
        <w:t>העתקי פוליסות הביטוח, מאושרות ע"י המבטח או אישור בחתימת המבטח על קיום הביטו</w:t>
      </w:r>
      <w:r>
        <w:rPr>
          <w:rFonts w:hint="cs"/>
          <w:rtl/>
        </w:rPr>
        <w:t xml:space="preserve">חים כאמור יומצאו על ידי נותן השירותים  למשרד הפנים </w:t>
      </w:r>
      <w:r w:rsidRPr="00271419">
        <w:rPr>
          <w:rFonts w:hint="cs"/>
          <w:rtl/>
        </w:rPr>
        <w:t xml:space="preserve"> </w:t>
      </w:r>
      <w:r w:rsidRPr="00271419">
        <w:rPr>
          <w:rtl/>
        </w:rPr>
        <w:t>עד למועד חתימת ה</w:t>
      </w:r>
      <w:r>
        <w:rPr>
          <w:rtl/>
        </w:rPr>
        <w:t>הסכם</w:t>
      </w:r>
      <w:r w:rsidRPr="00271419">
        <w:rPr>
          <w:rtl/>
        </w:rPr>
        <w:t xml:space="preserve">.  </w:t>
      </w:r>
    </w:p>
    <w:p w14:paraId="6CB8CB29" w14:textId="77777777" w:rsidR="005C1333" w:rsidRDefault="005C1333" w:rsidP="001A5EDB">
      <w:pPr>
        <w:widowControl w:val="0"/>
        <w:numPr>
          <w:ilvl w:val="1"/>
          <w:numId w:val="30"/>
        </w:numPr>
        <w:spacing w:before="120" w:line="276" w:lineRule="auto"/>
        <w:ind w:left="930" w:hanging="540"/>
        <w:jc w:val="both"/>
        <w:rPr>
          <w:rtl/>
        </w:rPr>
      </w:pPr>
      <w:r>
        <w:rPr>
          <w:rFonts w:hint="cs"/>
          <w:rtl/>
        </w:rPr>
        <w:t xml:space="preserve">נותן השירותים </w:t>
      </w:r>
      <w:r w:rsidRPr="00271419">
        <w:rPr>
          <w:rFonts w:hint="cs"/>
          <w:rtl/>
        </w:rPr>
        <w:t xml:space="preserve"> מתחייב בכל תקופת ההתקשרות החוזית עם מדינת ישראל </w:t>
      </w:r>
      <w:r w:rsidRPr="00271419">
        <w:rPr>
          <w:rtl/>
        </w:rPr>
        <w:t>–</w:t>
      </w:r>
      <w:r w:rsidRPr="00271419">
        <w:rPr>
          <w:rFonts w:hint="cs"/>
          <w:rtl/>
        </w:rPr>
        <w:t xml:space="preserve"> </w:t>
      </w:r>
      <w:r>
        <w:rPr>
          <w:rFonts w:hint="cs"/>
          <w:rtl/>
        </w:rPr>
        <w:t xml:space="preserve">משרד הפנים </w:t>
      </w:r>
      <w:r w:rsidRPr="00271419">
        <w:rPr>
          <w:rFonts w:hint="cs"/>
          <w:rtl/>
        </w:rPr>
        <w:t>, וכל עוד אחריותו</w:t>
      </w:r>
      <w:r w:rsidRPr="00271419">
        <w:rPr>
          <w:rtl/>
        </w:rPr>
        <w:t xml:space="preserve"> קיימת</w:t>
      </w:r>
      <w:r w:rsidRPr="00271419">
        <w:rPr>
          <w:rFonts w:hint="cs"/>
          <w:rtl/>
        </w:rPr>
        <w:t>,</w:t>
      </w:r>
      <w:r w:rsidRPr="00271419">
        <w:rPr>
          <w:rtl/>
        </w:rPr>
        <w:t xml:space="preserve"> להחזיק בתוקף את פוליסות הביטוח.</w:t>
      </w:r>
      <w:r>
        <w:rPr>
          <w:rtl/>
        </w:rPr>
        <w:tab/>
      </w:r>
      <w:r w:rsidRPr="00271419">
        <w:rPr>
          <w:rtl/>
        </w:rPr>
        <w:t xml:space="preserve"> </w:t>
      </w:r>
      <w:r w:rsidRPr="00271419">
        <w:rPr>
          <w:rFonts w:hint="cs"/>
          <w:rtl/>
        </w:rPr>
        <w:t xml:space="preserve"> </w:t>
      </w:r>
      <w:r w:rsidRPr="00186B28">
        <w:rPr>
          <w:rtl/>
        </w:rPr>
        <w:br/>
      </w:r>
      <w:r>
        <w:rPr>
          <w:rFonts w:hint="cs"/>
          <w:rtl/>
        </w:rPr>
        <w:t xml:space="preserve">נותן השירותים </w:t>
      </w:r>
      <w:r>
        <w:rPr>
          <w:rtl/>
        </w:rPr>
        <w:t xml:space="preserve"> מתחייב כי פוליסות הביטוח תחודשנה על ידו מדי שנה בשנה, כל עוד ההסכם עם מדינת ישראל – </w:t>
      </w:r>
      <w:r>
        <w:rPr>
          <w:rFonts w:hint="cs"/>
          <w:rtl/>
        </w:rPr>
        <w:t xml:space="preserve">משרד הפנים </w:t>
      </w:r>
      <w:r>
        <w:rPr>
          <w:rtl/>
        </w:rPr>
        <w:t xml:space="preserve"> בתוקף.</w:t>
      </w:r>
    </w:p>
    <w:p w14:paraId="0856C442" w14:textId="77777777" w:rsidR="005C1333" w:rsidRDefault="005C1333" w:rsidP="001A5EDB">
      <w:pPr>
        <w:widowControl w:val="0"/>
        <w:numPr>
          <w:ilvl w:val="1"/>
          <w:numId w:val="30"/>
        </w:numPr>
        <w:spacing w:before="120" w:line="276" w:lineRule="auto"/>
        <w:ind w:left="930" w:hanging="540"/>
        <w:jc w:val="both"/>
        <w:rPr>
          <w:rtl/>
        </w:rPr>
      </w:pPr>
      <w:r>
        <w:rPr>
          <w:rFonts w:hint="cs"/>
          <w:rtl/>
        </w:rPr>
        <w:t xml:space="preserve">נותן השירותים </w:t>
      </w:r>
      <w:r>
        <w:rPr>
          <w:rtl/>
        </w:rPr>
        <w:t xml:space="preserve"> מתחייב להציג את העתקי פוליסות הביטוח המחודשות מאושרות וחתומות ע"י המבטח או אישור בחתימת מבטחו על חידושן </w:t>
      </w:r>
      <w:r>
        <w:rPr>
          <w:rFonts w:hint="cs"/>
          <w:rtl/>
        </w:rPr>
        <w:t xml:space="preserve">משרד הפנים </w:t>
      </w:r>
      <w:r>
        <w:rPr>
          <w:rtl/>
        </w:rPr>
        <w:t xml:space="preserve"> לכל המאוחר שבועיים לפני תום תקופת הביטוח.</w:t>
      </w:r>
    </w:p>
    <w:p w14:paraId="03B3BBDF" w14:textId="77777777" w:rsidR="005C1333" w:rsidRDefault="005C1333" w:rsidP="001A5EDB">
      <w:pPr>
        <w:widowControl w:val="0"/>
        <w:numPr>
          <w:ilvl w:val="1"/>
          <w:numId w:val="30"/>
        </w:numPr>
        <w:spacing w:before="120" w:line="276" w:lineRule="auto"/>
        <w:ind w:left="930" w:hanging="540"/>
        <w:jc w:val="both"/>
        <w:rPr>
          <w:rtl/>
        </w:rPr>
      </w:pPr>
      <w:r w:rsidRPr="00A105AE">
        <w:rPr>
          <w:rtl/>
        </w:rPr>
        <w:t xml:space="preserve">אין בכל האמור בסעיפי הביטוח כדי לפטור את </w:t>
      </w:r>
      <w:r>
        <w:rPr>
          <w:rFonts w:hint="cs"/>
          <w:rtl/>
        </w:rPr>
        <w:t xml:space="preserve">נותן השירותים </w:t>
      </w:r>
      <w:r>
        <w:rPr>
          <w:rtl/>
        </w:rPr>
        <w:t xml:space="preserve"> מכל חובה החלה עליו על פי דין</w:t>
      </w:r>
      <w:r w:rsidRPr="00A105AE">
        <w:rPr>
          <w:rtl/>
        </w:rPr>
        <w:t xml:space="preserve"> ועל פי</w:t>
      </w:r>
      <w:r>
        <w:rPr>
          <w:rFonts w:hint="cs"/>
          <w:rtl/>
        </w:rPr>
        <w:t xml:space="preserve"> </w:t>
      </w:r>
      <w:r w:rsidRPr="00A105AE">
        <w:rPr>
          <w:rtl/>
        </w:rPr>
        <w:t>ה</w:t>
      </w:r>
      <w:r>
        <w:rPr>
          <w:rtl/>
        </w:rPr>
        <w:t>הסכם</w:t>
      </w:r>
      <w:r w:rsidRPr="00A105AE">
        <w:rPr>
          <w:rtl/>
        </w:rPr>
        <w:t xml:space="preserve"> </w:t>
      </w:r>
      <w:r>
        <w:rPr>
          <w:rtl/>
        </w:rPr>
        <w:t xml:space="preserve">ואין </w:t>
      </w:r>
      <w:r w:rsidRPr="00A105AE">
        <w:rPr>
          <w:rtl/>
        </w:rPr>
        <w:t xml:space="preserve">לפרש את האמור כוויתור של מדינת ישראל – </w:t>
      </w:r>
      <w:r>
        <w:rPr>
          <w:rFonts w:hint="cs"/>
          <w:rtl/>
        </w:rPr>
        <w:t xml:space="preserve">משרד הפנים </w:t>
      </w:r>
      <w:r w:rsidRPr="00A105AE">
        <w:rPr>
          <w:rtl/>
        </w:rPr>
        <w:t xml:space="preserve"> על כל זכות או</w:t>
      </w:r>
      <w:r>
        <w:rPr>
          <w:rFonts w:hint="cs"/>
          <w:rtl/>
        </w:rPr>
        <w:t xml:space="preserve"> </w:t>
      </w:r>
      <w:r w:rsidRPr="00A105AE">
        <w:rPr>
          <w:rtl/>
        </w:rPr>
        <w:t>סעד המוקנים לה</w:t>
      </w:r>
      <w:r>
        <w:rPr>
          <w:rFonts w:hint="cs"/>
          <w:rtl/>
        </w:rPr>
        <w:t>ם</w:t>
      </w:r>
      <w:r w:rsidRPr="00A105AE">
        <w:rPr>
          <w:rtl/>
        </w:rPr>
        <w:t xml:space="preserve"> </w:t>
      </w:r>
      <w:r w:rsidRPr="004E4386">
        <w:rPr>
          <w:rtl/>
        </w:rPr>
        <w:t xml:space="preserve">על פי דין ועל פי </w:t>
      </w:r>
      <w:r>
        <w:rPr>
          <w:rtl/>
        </w:rPr>
        <w:t>הסכם</w:t>
      </w:r>
      <w:r w:rsidRPr="004E4386">
        <w:rPr>
          <w:rtl/>
        </w:rPr>
        <w:t xml:space="preserve"> זה.</w:t>
      </w:r>
    </w:p>
    <w:p w14:paraId="213B0DB7" w14:textId="77777777" w:rsidR="000E3F74" w:rsidRPr="000C4535" w:rsidRDefault="000E3F74" w:rsidP="001A5EDB">
      <w:pPr>
        <w:widowControl w:val="0"/>
        <w:numPr>
          <w:ilvl w:val="0"/>
          <w:numId w:val="30"/>
        </w:numPr>
        <w:spacing w:before="120" w:line="276" w:lineRule="auto"/>
        <w:jc w:val="both"/>
        <w:rPr>
          <w:b/>
          <w:bCs/>
          <w:u w:val="single"/>
        </w:rPr>
      </w:pPr>
      <w:r w:rsidRPr="000C4535">
        <w:rPr>
          <w:rFonts w:hint="cs"/>
          <w:b/>
          <w:bCs/>
          <w:u w:val="single"/>
          <w:rtl/>
        </w:rPr>
        <w:t xml:space="preserve">זכויות יוצרים </w:t>
      </w:r>
    </w:p>
    <w:p w14:paraId="7189E5B1" w14:textId="77777777" w:rsidR="00A77BFF" w:rsidRDefault="00A77BFF" w:rsidP="001A5EDB">
      <w:pPr>
        <w:widowControl w:val="0"/>
        <w:numPr>
          <w:ilvl w:val="1"/>
          <w:numId w:val="30"/>
        </w:numPr>
        <w:spacing w:before="120" w:line="276" w:lineRule="auto"/>
        <w:ind w:left="930" w:hanging="540"/>
        <w:jc w:val="both"/>
      </w:pPr>
      <w:r>
        <w:rPr>
          <w:rFonts w:hint="cs"/>
          <w:rtl/>
        </w:rPr>
        <w:t xml:space="preserve">השירותים שיסופקו על ידי נותני השירותים ותוצאותיהם יהיו קניינו של המשרד. </w:t>
      </w:r>
    </w:p>
    <w:p w14:paraId="523DAAB1" w14:textId="77777777" w:rsidR="00A77BFF" w:rsidRDefault="00A77BFF" w:rsidP="001A5EDB">
      <w:pPr>
        <w:widowControl w:val="0"/>
        <w:numPr>
          <w:ilvl w:val="1"/>
          <w:numId w:val="30"/>
        </w:numPr>
        <w:spacing w:before="120" w:line="276" w:lineRule="auto"/>
        <w:ind w:left="930" w:hanging="540"/>
        <w:jc w:val="both"/>
      </w:pPr>
      <w:r>
        <w:rPr>
          <w:rFonts w:hint="cs"/>
          <w:rtl/>
        </w:rPr>
        <w:t xml:space="preserve">ככל שלא יפגע האמור לעיל, </w:t>
      </w:r>
      <w:r>
        <w:rPr>
          <w:rtl/>
        </w:rPr>
        <w:t xml:space="preserve">התוצרים אשר פותחו במסגרת מתן השירותים על פי </w:t>
      </w:r>
      <w:r>
        <w:rPr>
          <w:rFonts w:hint="cs"/>
          <w:rtl/>
        </w:rPr>
        <w:t>המכרז וההסכם</w:t>
      </w:r>
      <w:r>
        <w:rPr>
          <w:rtl/>
        </w:rPr>
        <w:t xml:space="preserve"> שייכים באופן בלעדי למשרד. </w:t>
      </w:r>
    </w:p>
    <w:p w14:paraId="22CA17A7" w14:textId="77777777" w:rsidR="00A77BFF" w:rsidRDefault="00A77BFF" w:rsidP="001A5EDB">
      <w:pPr>
        <w:widowControl w:val="0"/>
        <w:numPr>
          <w:ilvl w:val="1"/>
          <w:numId w:val="30"/>
        </w:numPr>
        <w:spacing w:before="120" w:line="276" w:lineRule="auto"/>
        <w:ind w:left="930" w:hanging="540"/>
        <w:jc w:val="both"/>
      </w:pPr>
      <w:r w:rsidRPr="00A77BFF">
        <w:rPr>
          <w:rtl/>
        </w:rPr>
        <w:t xml:space="preserve">מידע שפותח ע"י </w:t>
      </w:r>
      <w:r w:rsidRPr="00A77BFF">
        <w:rPr>
          <w:rFonts w:hint="cs"/>
          <w:rtl/>
        </w:rPr>
        <w:t>נותן השירותים</w:t>
      </w:r>
      <w:r w:rsidRPr="00A77BFF">
        <w:rPr>
          <w:rtl/>
        </w:rPr>
        <w:t xml:space="preserve"> באופן עצמאי וכן רכיבים גנריים, מתודולוגיות, שיטות עבודה, ידע מקצועי, רעיונות, מערכות, מוצרים, נהלי עבודות, תפישות ו/או </w:t>
      </w:r>
      <w:r w:rsidRPr="00A77BFF">
        <w:t>know how</w:t>
      </w:r>
      <w:r w:rsidRPr="00A77BFF">
        <w:rPr>
          <w:rtl/>
        </w:rPr>
        <w:t xml:space="preserve"> שאינם </w:t>
      </w:r>
      <w:proofErr w:type="spellStart"/>
      <w:r w:rsidRPr="00A77BFF">
        <w:rPr>
          <w:rtl/>
        </w:rPr>
        <w:t>יחודיים</w:t>
      </w:r>
      <w:proofErr w:type="spellEnd"/>
      <w:r w:rsidRPr="00A77BFF">
        <w:rPr>
          <w:rtl/>
        </w:rPr>
        <w:t xml:space="preserve"> למשרד</w:t>
      </w:r>
      <w:r>
        <w:rPr>
          <w:rtl/>
        </w:rPr>
        <w:t xml:space="preserve"> ושלא פותחו במסגרת מתן השירותים שייכים לספק ו/או לגוף המחזיק בזכויות בגינם על פי חוק. </w:t>
      </w:r>
    </w:p>
    <w:p w14:paraId="3DFA22DB" w14:textId="77777777" w:rsidR="00A77BFF" w:rsidRDefault="00A77BFF" w:rsidP="001A5EDB">
      <w:pPr>
        <w:widowControl w:val="0"/>
        <w:numPr>
          <w:ilvl w:val="1"/>
          <w:numId w:val="30"/>
        </w:numPr>
        <w:spacing w:before="120" w:line="276" w:lineRule="auto"/>
        <w:ind w:left="930" w:hanging="540"/>
        <w:jc w:val="both"/>
      </w:pPr>
      <w:r>
        <w:rPr>
          <w:rtl/>
        </w:rPr>
        <w:t>למשרד שמורה הזכות לעשות כל שימוש ב</w:t>
      </w:r>
      <w:r w:rsidRPr="00A77BFF">
        <w:rPr>
          <w:rtl/>
        </w:rPr>
        <w:t xml:space="preserve">מידע שפותח ע"י </w:t>
      </w:r>
      <w:r w:rsidRPr="00A77BFF">
        <w:rPr>
          <w:rFonts w:hint="cs"/>
          <w:rtl/>
        </w:rPr>
        <w:t>נותן השירותים</w:t>
      </w:r>
      <w:r w:rsidRPr="00A77BFF">
        <w:rPr>
          <w:rtl/>
        </w:rPr>
        <w:t xml:space="preserve"> באופן עצמאי וכן ברכיבים גנריים, מתודולוגיות, שיטות עבודה, ידע מקצועי, רעיונות, מערכות, מוצרים, נהלי עבודות, תפישות ו/או </w:t>
      </w:r>
      <w:r w:rsidRPr="00A77BFF">
        <w:t>know how</w:t>
      </w:r>
      <w:r>
        <w:rPr>
          <w:rtl/>
        </w:rPr>
        <w:t xml:space="preserve"> </w:t>
      </w:r>
      <w:r>
        <w:rPr>
          <w:rFonts w:hint="cs"/>
          <w:rtl/>
        </w:rPr>
        <w:t>בהתאם לשיקול דעתו הבלעדי לשם מתן השירותים בהתאם למכרז.</w:t>
      </w:r>
    </w:p>
    <w:p w14:paraId="40180672" w14:textId="77777777" w:rsidR="00A77BFF" w:rsidRDefault="00A77BFF" w:rsidP="001A5EDB">
      <w:pPr>
        <w:widowControl w:val="0"/>
        <w:numPr>
          <w:ilvl w:val="1"/>
          <w:numId w:val="30"/>
        </w:numPr>
        <w:spacing w:before="120" w:line="276" w:lineRule="auto"/>
        <w:ind w:left="930" w:hanging="540"/>
        <w:jc w:val="both"/>
      </w:pPr>
      <w:r>
        <w:rPr>
          <w:rFonts w:hint="cs"/>
          <w:rtl/>
        </w:rPr>
        <w:t>נותן השירותים</w:t>
      </w:r>
      <w:r>
        <w:rPr>
          <w:rtl/>
        </w:rPr>
        <w:t xml:space="preserve"> לא יהיה רשאי להשתמש בכל חומר שהוכן על ידו לצרכי </w:t>
      </w:r>
      <w:r>
        <w:rPr>
          <w:rFonts w:hint="cs"/>
          <w:rtl/>
        </w:rPr>
        <w:t>מתן השירותים</w:t>
      </w:r>
      <w:r>
        <w:rPr>
          <w:rtl/>
        </w:rPr>
        <w:t xml:space="preserve">, ושולם בגינו ע"י המשרד במסגרת </w:t>
      </w:r>
      <w:r>
        <w:rPr>
          <w:rFonts w:hint="cs"/>
          <w:rtl/>
        </w:rPr>
        <w:t>מתן השירותים</w:t>
      </w:r>
      <w:r>
        <w:rPr>
          <w:rtl/>
        </w:rPr>
        <w:t xml:space="preserve">, לצרכיו הפנימיים או לצרכי עבודות אחרות, אלא אם </w:t>
      </w:r>
      <w:r>
        <w:rPr>
          <w:rtl/>
        </w:rPr>
        <w:lastRenderedPageBreak/>
        <w:t>כן קיבל אישור בכתב מראש מהמשרד.</w:t>
      </w:r>
    </w:p>
    <w:p w14:paraId="74BC29EA" w14:textId="77777777" w:rsidR="000E3F74" w:rsidRPr="000C4535" w:rsidRDefault="000E3F74" w:rsidP="001A5EDB">
      <w:pPr>
        <w:widowControl w:val="0"/>
        <w:numPr>
          <w:ilvl w:val="1"/>
          <w:numId w:val="30"/>
        </w:numPr>
        <w:spacing w:before="120" w:line="276" w:lineRule="auto"/>
        <w:ind w:left="930" w:hanging="540"/>
        <w:jc w:val="both"/>
      </w:pPr>
      <w:r w:rsidRPr="00CA6E12">
        <w:rPr>
          <w:rtl/>
        </w:rPr>
        <w:t>המשרד יהיה רשאי לפרסם כל חומר ש</w:t>
      </w:r>
      <w:r w:rsidRPr="00CA6E12">
        <w:rPr>
          <w:rFonts w:hint="cs"/>
          <w:rtl/>
        </w:rPr>
        <w:t>י</w:t>
      </w:r>
      <w:r w:rsidRPr="00CA6E12">
        <w:rPr>
          <w:rtl/>
        </w:rPr>
        <w:t xml:space="preserve">ימסר לו על ידי </w:t>
      </w:r>
      <w:r w:rsidRPr="00CA6E12">
        <w:rPr>
          <w:rFonts w:hint="cs"/>
          <w:rtl/>
        </w:rPr>
        <w:t>נותן השירותים</w:t>
      </w:r>
      <w:r w:rsidRPr="00CA6E12">
        <w:rPr>
          <w:rtl/>
        </w:rPr>
        <w:t xml:space="preserve"> כחלק</w:t>
      </w:r>
      <w:r w:rsidRPr="00CA6E12">
        <w:rPr>
          <w:rFonts w:hint="cs"/>
          <w:rtl/>
        </w:rPr>
        <w:t xml:space="preserve"> </w:t>
      </w:r>
      <w:r w:rsidRPr="00CA6E12">
        <w:rPr>
          <w:rtl/>
        </w:rPr>
        <w:t>מהסכם זה, ובלבד שתישמר ל</w:t>
      </w:r>
      <w:r w:rsidRPr="00CA6E12">
        <w:rPr>
          <w:rFonts w:hint="cs"/>
          <w:rtl/>
        </w:rPr>
        <w:t>נותן השירותים</w:t>
      </w:r>
      <w:r w:rsidRPr="00CA6E12">
        <w:rPr>
          <w:rtl/>
        </w:rPr>
        <w:t>, או למי שיצר את החומר "הזכות המוסרית".</w:t>
      </w:r>
    </w:p>
    <w:p w14:paraId="71A0E26D"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שמירת סודיות</w:t>
      </w:r>
    </w:p>
    <w:p w14:paraId="441B6982" w14:textId="77777777" w:rsidR="000E3F74" w:rsidRPr="00A77BFF" w:rsidRDefault="000E3F74" w:rsidP="001A5EDB">
      <w:pPr>
        <w:widowControl w:val="0"/>
        <w:numPr>
          <w:ilvl w:val="1"/>
          <w:numId w:val="30"/>
        </w:numPr>
        <w:spacing w:before="120" w:line="276" w:lineRule="auto"/>
        <w:ind w:left="930" w:hanging="540"/>
        <w:jc w:val="both"/>
        <w:rPr>
          <w:u w:val="single"/>
        </w:rPr>
      </w:pPr>
      <w:r w:rsidRPr="00CA6E12">
        <w:rPr>
          <w:rFonts w:hint="cs"/>
          <w:rtl/>
        </w:rPr>
        <w:t xml:space="preserve">נותן השירותים </w:t>
      </w:r>
      <w:r w:rsidRPr="00713526">
        <w:rPr>
          <w:rFonts w:eastAsia="MS Mincho" w:hint="cs"/>
          <w:rtl/>
        </w:rPr>
        <w:t>מתחייב</w:t>
      </w:r>
      <w:r w:rsidRPr="00CA6E12">
        <w:rPr>
          <w:rFonts w:hint="cs"/>
          <w:rtl/>
        </w:rPr>
        <w:t xml:space="preserve"> לשמור בסוד ולא להעביר, להודיע, למסור או להביא לידיעת כל גורם, במישרין, בעקיפין ו/או בכל דרך </w:t>
      </w:r>
      <w:proofErr w:type="spellStart"/>
      <w:r w:rsidRPr="00CA6E12">
        <w:rPr>
          <w:rFonts w:hint="cs"/>
          <w:rtl/>
        </w:rPr>
        <w:t>שהיא,כל</w:t>
      </w:r>
      <w:proofErr w:type="spellEnd"/>
      <w:r w:rsidRPr="00CA6E12">
        <w:rPr>
          <w:rFonts w:hint="cs"/>
          <w:rtl/>
        </w:rPr>
        <w:t xml:space="preserve"> מידע, ידיעה, סוד מסחרי, נתונים, חפץ, מסמך מכל סוג שהוא או כל דבר אחר שלפי טיבם אינם נכסי הכלל  </w:t>
      </w:r>
      <w:r w:rsidRPr="00713526">
        <w:rPr>
          <w:rFonts w:hint="cs"/>
          <w:b/>
          <w:bCs/>
          <w:rtl/>
        </w:rPr>
        <w:t>(להלן: "מידע סודי")</w:t>
      </w:r>
      <w:r w:rsidRPr="00CA6E12">
        <w:rPr>
          <w:rFonts w:hint="cs"/>
          <w:rtl/>
        </w:rPr>
        <w:t xml:space="preserve"> שיגיעו לידי נותן השירותים, עובדיו או מי מטעמו עקב או בקשר להסכם זה, בתוקף או בקשר עם ביצועו ו/או בקשר עם המשרד, וזאת במהלך ביצוע ההסכם, לפניו ו/או לאחר מכן - </w:t>
      </w:r>
      <w:r w:rsidRPr="00CA6E12">
        <w:rPr>
          <w:rtl/>
        </w:rPr>
        <w:t>ללא אישור המשרד מראש ובכתב.</w:t>
      </w:r>
    </w:p>
    <w:p w14:paraId="6AAB6815" w14:textId="77777777" w:rsidR="00A77BFF" w:rsidRPr="003572FA" w:rsidRDefault="00A77BFF" w:rsidP="001A5EDB">
      <w:pPr>
        <w:widowControl w:val="0"/>
        <w:numPr>
          <w:ilvl w:val="1"/>
          <w:numId w:val="30"/>
        </w:numPr>
        <w:spacing w:before="120" w:line="276" w:lineRule="auto"/>
        <w:ind w:left="930" w:hanging="540"/>
        <w:jc w:val="both"/>
        <w:rPr>
          <w:rFonts w:ascii="David" w:hAnsi="David"/>
          <w:rtl/>
        </w:rPr>
      </w:pPr>
      <w:r w:rsidRPr="003572FA">
        <w:rPr>
          <w:rFonts w:ascii="David" w:hAnsi="David"/>
          <w:rtl/>
        </w:rPr>
        <w:t>במסגרת המידע הסודי לא יהיה כלול:</w:t>
      </w:r>
    </w:p>
    <w:p w14:paraId="4CC4CEE3" w14:textId="77777777" w:rsidR="00A77BFF" w:rsidRPr="003572FA" w:rsidRDefault="00A77BFF" w:rsidP="001A5EDB">
      <w:pPr>
        <w:pStyle w:val="ListParagraph"/>
        <w:numPr>
          <w:ilvl w:val="2"/>
          <w:numId w:val="30"/>
        </w:numPr>
        <w:ind w:left="1650" w:hanging="720"/>
        <w:contextualSpacing/>
        <w:jc w:val="both"/>
        <w:rPr>
          <w:rFonts w:ascii="David" w:hAnsi="David" w:cs="David"/>
        </w:rPr>
      </w:pPr>
      <w:r>
        <w:rPr>
          <w:rFonts w:ascii="David" w:hAnsi="David" w:cs="David" w:hint="cs"/>
          <w:rtl/>
        </w:rPr>
        <w:t xml:space="preserve">מידע </w:t>
      </w:r>
      <w:r w:rsidRPr="003572FA">
        <w:rPr>
          <w:rFonts w:ascii="David" w:hAnsi="David" w:cs="David"/>
          <w:rtl/>
        </w:rPr>
        <w:t xml:space="preserve">אשר היה ברשות </w:t>
      </w:r>
      <w:r>
        <w:rPr>
          <w:rFonts w:ascii="David" w:hAnsi="David" w:cs="David" w:hint="cs"/>
          <w:rtl/>
        </w:rPr>
        <w:t>נותן השירותים</w:t>
      </w:r>
      <w:r w:rsidRPr="003572FA">
        <w:rPr>
          <w:rFonts w:ascii="David" w:hAnsi="David" w:cs="David"/>
          <w:rtl/>
        </w:rPr>
        <w:t xml:space="preserve"> או ש</w:t>
      </w:r>
      <w:r>
        <w:rPr>
          <w:rFonts w:ascii="David" w:hAnsi="David" w:cs="David" w:hint="cs"/>
          <w:rtl/>
        </w:rPr>
        <w:t>נותן השירותים</w:t>
      </w:r>
      <w:r w:rsidRPr="003572FA">
        <w:rPr>
          <w:rFonts w:ascii="David" w:hAnsi="David" w:cs="David"/>
          <w:rtl/>
        </w:rPr>
        <w:t xml:space="preserve"> קיבל מצד ג' טרם תחילת מתן השירותים ל</w:t>
      </w:r>
      <w:r>
        <w:rPr>
          <w:rFonts w:ascii="David" w:hAnsi="David" w:cs="David" w:hint="cs"/>
          <w:rtl/>
        </w:rPr>
        <w:t>משרד</w:t>
      </w:r>
      <w:r w:rsidRPr="003572FA">
        <w:rPr>
          <w:rFonts w:ascii="David" w:hAnsi="David" w:cs="David"/>
          <w:rtl/>
        </w:rPr>
        <w:t>;</w:t>
      </w:r>
    </w:p>
    <w:p w14:paraId="3541AB77" w14:textId="77777777" w:rsidR="00A77BFF" w:rsidRPr="003572FA" w:rsidRDefault="00A77BFF" w:rsidP="001A5EDB">
      <w:pPr>
        <w:pStyle w:val="ListParagraph"/>
        <w:numPr>
          <w:ilvl w:val="2"/>
          <w:numId w:val="30"/>
        </w:numPr>
        <w:ind w:left="1650" w:hanging="720"/>
        <w:contextualSpacing/>
        <w:jc w:val="both"/>
        <w:rPr>
          <w:rFonts w:ascii="David" w:hAnsi="David" w:cs="David"/>
        </w:rPr>
      </w:pPr>
      <w:r w:rsidRPr="003572FA">
        <w:rPr>
          <w:rFonts w:ascii="David" w:hAnsi="David" w:cs="David"/>
          <w:rtl/>
        </w:rPr>
        <w:t>מידע אשר מהווה או הופך להיות נחלת הכלל שלא בדרך של הפרת חובת הסודיות על פי הסכם זה;</w:t>
      </w:r>
    </w:p>
    <w:p w14:paraId="335BB545" w14:textId="77777777" w:rsidR="00A77BFF" w:rsidRPr="003572FA" w:rsidRDefault="00A77BFF" w:rsidP="001A5EDB">
      <w:pPr>
        <w:pStyle w:val="ListParagraph"/>
        <w:numPr>
          <w:ilvl w:val="2"/>
          <w:numId w:val="30"/>
        </w:numPr>
        <w:ind w:left="1650" w:hanging="720"/>
        <w:contextualSpacing/>
        <w:jc w:val="both"/>
        <w:rPr>
          <w:rFonts w:ascii="David" w:hAnsi="David" w:cs="David"/>
          <w:rtl/>
        </w:rPr>
      </w:pPr>
      <w:r w:rsidRPr="003572FA">
        <w:rPr>
          <w:rFonts w:ascii="David" w:hAnsi="David" w:cs="David"/>
          <w:rtl/>
        </w:rPr>
        <w:t xml:space="preserve">מידע שיש חובה חוקית לגלותו ובלבד שיגולה אך ורק לגורם כלפיו מוטלת חובה לגלותו. במקרה כאמור, </w:t>
      </w:r>
      <w:r>
        <w:rPr>
          <w:rFonts w:ascii="David" w:hAnsi="David" w:cs="David" w:hint="cs"/>
          <w:rtl/>
        </w:rPr>
        <w:t>נותן השירותים</w:t>
      </w:r>
      <w:r w:rsidRPr="003572FA">
        <w:rPr>
          <w:rFonts w:ascii="David" w:hAnsi="David" w:cs="David"/>
          <w:rtl/>
        </w:rPr>
        <w:t xml:space="preserve"> מתחייב להודיע על כך באופן מידי למשרד; </w:t>
      </w:r>
    </w:p>
    <w:p w14:paraId="6045E504" w14:textId="77777777" w:rsidR="00A77BFF" w:rsidRDefault="00A77BFF" w:rsidP="001A5EDB">
      <w:pPr>
        <w:pStyle w:val="ListParagraph"/>
        <w:numPr>
          <w:ilvl w:val="2"/>
          <w:numId w:val="30"/>
        </w:numPr>
        <w:ind w:left="1650" w:hanging="720"/>
        <w:contextualSpacing/>
        <w:jc w:val="both"/>
        <w:rPr>
          <w:u w:val="single"/>
        </w:rPr>
      </w:pPr>
      <w:r w:rsidRPr="003572FA">
        <w:rPr>
          <w:rFonts w:ascii="David" w:hAnsi="David" w:cs="David"/>
          <w:rtl/>
        </w:rPr>
        <w:t xml:space="preserve">מידע שפותח על ידי </w:t>
      </w:r>
      <w:r>
        <w:rPr>
          <w:rFonts w:ascii="David" w:hAnsi="David" w:cs="David" w:hint="cs"/>
          <w:rtl/>
        </w:rPr>
        <w:t>נותן השירותים</w:t>
      </w:r>
      <w:r w:rsidRPr="003572FA">
        <w:rPr>
          <w:rFonts w:ascii="David" w:hAnsi="David" w:cs="David"/>
          <w:rtl/>
        </w:rPr>
        <w:t xml:space="preserve"> באופן עצמאי ללא הפרה של חובת הסודיות על פי הסכם זה;</w:t>
      </w:r>
    </w:p>
    <w:p w14:paraId="746FB932" w14:textId="77777777" w:rsidR="000E3F74" w:rsidRPr="000C4535" w:rsidRDefault="000E3F74" w:rsidP="001A5EDB">
      <w:pPr>
        <w:widowControl w:val="0"/>
        <w:numPr>
          <w:ilvl w:val="1"/>
          <w:numId w:val="30"/>
        </w:numPr>
        <w:spacing w:before="120" w:line="276" w:lineRule="auto"/>
        <w:ind w:left="930" w:hanging="540"/>
        <w:jc w:val="both"/>
      </w:pPr>
      <w:r w:rsidRPr="00CA6E12">
        <w:rPr>
          <w:rFonts w:hint="cs"/>
          <w:rtl/>
        </w:rPr>
        <w:t>נותן השירותים מתחייב לשמור בתנאים בטוחים כל מידע סודי או מסמך רשמי שנמסר לו או שיגיעו אליו עקב ביצוע הסכם זה, בתוקף או ב</w:t>
      </w:r>
      <w:r>
        <w:rPr>
          <w:rFonts w:hint="cs"/>
          <w:rtl/>
        </w:rPr>
        <w:t>קשר עם ביצועו או בקשר עם המשרד.</w:t>
      </w:r>
    </w:p>
    <w:p w14:paraId="7D209ED5" w14:textId="77777777" w:rsidR="000E3F74" w:rsidRPr="000C4535" w:rsidRDefault="000E3F74" w:rsidP="001A5EDB">
      <w:pPr>
        <w:widowControl w:val="0"/>
        <w:numPr>
          <w:ilvl w:val="1"/>
          <w:numId w:val="30"/>
        </w:numPr>
        <w:spacing w:before="120" w:line="276" w:lineRule="auto"/>
        <w:ind w:left="930" w:hanging="540"/>
        <w:jc w:val="both"/>
      </w:pPr>
      <w:r w:rsidRPr="00CA6E12">
        <w:rPr>
          <w:rFonts w:hint="cs"/>
          <w:rtl/>
        </w:rPr>
        <w:t xml:space="preserve">המשרד רשאי </w:t>
      </w:r>
      <w:r w:rsidRPr="000C4535">
        <w:rPr>
          <w:rFonts w:hint="cs"/>
          <w:rtl/>
        </w:rPr>
        <w:t>להורות</w:t>
      </w:r>
      <w:r w:rsidRPr="00CA6E12">
        <w:rPr>
          <w:rFonts w:hint="cs"/>
          <w:rtl/>
        </w:rPr>
        <w:t xml:space="preserve">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r w:rsidRPr="000C4535">
        <w:rPr>
          <w:rFonts w:hint="cs"/>
          <w:rtl/>
        </w:rPr>
        <w:t xml:space="preserve">  </w:t>
      </w:r>
    </w:p>
    <w:p w14:paraId="677A5254" w14:textId="77777777" w:rsidR="000E3F74" w:rsidRPr="000C4535" w:rsidRDefault="000E3F74" w:rsidP="001A5EDB">
      <w:pPr>
        <w:widowControl w:val="0"/>
        <w:numPr>
          <w:ilvl w:val="1"/>
          <w:numId w:val="30"/>
        </w:numPr>
        <w:spacing w:before="120" w:line="276" w:lineRule="auto"/>
        <w:ind w:left="930" w:hanging="540"/>
        <w:jc w:val="both"/>
      </w:pPr>
      <w:r w:rsidRPr="00CA6E12">
        <w:rPr>
          <w:rFonts w:hint="cs"/>
          <w:rtl/>
        </w:rPr>
        <w:t xml:space="preserve">נותן השירותים מתחייב שלא להשתמש במידע סודי למטרה כלשהי מלבד לביצוע הסכם זה, אלא באישור מראש ובכתב מאת נציג המשרד המוסמך. </w:t>
      </w:r>
    </w:p>
    <w:p w14:paraId="5AB55195" w14:textId="77777777" w:rsidR="000E3F74" w:rsidRPr="000C4535" w:rsidRDefault="000E3F74" w:rsidP="001A5EDB">
      <w:pPr>
        <w:widowControl w:val="0"/>
        <w:numPr>
          <w:ilvl w:val="1"/>
          <w:numId w:val="30"/>
        </w:numPr>
        <w:spacing w:before="120" w:line="276" w:lineRule="auto"/>
        <w:ind w:left="930" w:hanging="540"/>
        <w:jc w:val="both"/>
      </w:pPr>
      <w:r w:rsidRPr="000C4535">
        <w:rPr>
          <w:rFonts w:hint="cs"/>
          <w:rtl/>
        </w:rPr>
        <w:t xml:space="preserve">נותן השירותים מתחייב למסור למשרד מיד עם סיום מתן השירותים על פי הסכם זה את כל המידע הסודי שנאסף על ידו במסגרת מתן השירותים וכן כל מידע, מסמך או נכס שנמסר לו על ידי המשרד, ולא להשאיר בידיו כל מידע כלשהו שנאסף על ידו במסגרת מתן השירותים על פי הסכם זה. </w:t>
      </w:r>
    </w:p>
    <w:p w14:paraId="79079EA3" w14:textId="77777777" w:rsidR="000E3F74" w:rsidRPr="000C4535" w:rsidRDefault="000E3F74" w:rsidP="001A5EDB">
      <w:pPr>
        <w:widowControl w:val="0"/>
        <w:numPr>
          <w:ilvl w:val="1"/>
          <w:numId w:val="30"/>
        </w:numPr>
        <w:spacing w:before="120" w:line="276" w:lineRule="auto"/>
        <w:ind w:left="930" w:hanging="540"/>
        <w:jc w:val="both"/>
      </w:pPr>
      <w:r w:rsidRPr="00CA6E12">
        <w:rPr>
          <w:rFonts w:hint="cs"/>
          <w:rtl/>
        </w:rPr>
        <w:t>נותן השירותים</w:t>
      </w:r>
      <w:r w:rsidRPr="00CA6E12">
        <w:rPr>
          <w:rtl/>
        </w:rPr>
        <w:t xml:space="preserve"> מצהיר כי ידוע לו שמסירת מידע בניגוד לאמור לעיל, מהווה עבירה על חוק העונשין, התשל"ז-1977.</w:t>
      </w:r>
    </w:p>
    <w:p w14:paraId="345DC76E" w14:textId="77777777" w:rsidR="000E3F74" w:rsidRPr="000C4535" w:rsidRDefault="000E3F74" w:rsidP="001A5EDB">
      <w:pPr>
        <w:widowControl w:val="0"/>
        <w:numPr>
          <w:ilvl w:val="1"/>
          <w:numId w:val="30"/>
        </w:numPr>
        <w:spacing w:before="120" w:line="276" w:lineRule="auto"/>
        <w:ind w:left="930" w:hanging="540"/>
        <w:jc w:val="both"/>
      </w:pPr>
      <w:r w:rsidRPr="00CA6E12">
        <w:rPr>
          <w:rFonts w:hint="cs"/>
          <w:rtl/>
        </w:rPr>
        <w:t>עם סיום הסכם זה מכל סיבה שהיא נותן השירותים יעמיד לרשות המשרד בצורה מלאה, מסודרת ועניינית את כל הידע והמידע הנמצאים ברשותו בקשר לשירותים ולביצוע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14:paraId="0CB89650" w14:textId="77777777" w:rsidR="000E3F74" w:rsidRPr="004145DF" w:rsidRDefault="000E3F74" w:rsidP="001A5EDB">
      <w:pPr>
        <w:widowControl w:val="0"/>
        <w:numPr>
          <w:ilvl w:val="1"/>
          <w:numId w:val="30"/>
        </w:numPr>
        <w:spacing w:before="120" w:line="276" w:lineRule="auto"/>
        <w:ind w:left="930" w:hanging="540"/>
        <w:jc w:val="both"/>
        <w:rPr>
          <w:u w:val="single"/>
          <w:rtl/>
        </w:rPr>
      </w:pPr>
      <w:r w:rsidRPr="00CA6E12">
        <w:rPr>
          <w:rFonts w:hint="cs"/>
          <w:rtl/>
        </w:rPr>
        <w:t>נותן השירותים</w:t>
      </w:r>
      <w:r w:rsidRPr="00CA6E12">
        <w:rPr>
          <w:rtl/>
        </w:rPr>
        <w:t xml:space="preserve"> מתחייב </w:t>
      </w:r>
      <w:r w:rsidRPr="004145DF">
        <w:rPr>
          <w:b/>
          <w:bCs/>
          <w:rtl/>
        </w:rPr>
        <w:t>ל</w:t>
      </w:r>
      <w:r w:rsidRPr="004145DF">
        <w:rPr>
          <w:rFonts w:hint="cs"/>
          <w:b/>
          <w:bCs/>
          <w:rtl/>
        </w:rPr>
        <w:t>חתום ולהחתים</w:t>
      </w:r>
      <w:r w:rsidRPr="00CA6E12">
        <w:rPr>
          <w:rtl/>
        </w:rPr>
        <w:t xml:space="preserve"> כל מי שעובד אצלו ושעשוי להיחשף למידע כאמור על </w:t>
      </w:r>
      <w:r w:rsidRPr="004145DF">
        <w:rPr>
          <w:rFonts w:hint="cs"/>
          <w:b/>
          <w:bCs/>
          <w:rtl/>
        </w:rPr>
        <w:t xml:space="preserve">נספח </w:t>
      </w:r>
      <w:r w:rsidRPr="00CA6E12">
        <w:rPr>
          <w:rFonts w:hint="cs"/>
          <w:rtl/>
        </w:rPr>
        <w:t>"</w:t>
      </w:r>
      <w:r w:rsidRPr="00CA6E12">
        <w:rPr>
          <w:rtl/>
        </w:rPr>
        <w:t xml:space="preserve">התחייבות </w:t>
      </w:r>
      <w:r w:rsidRPr="00CA6E12">
        <w:rPr>
          <w:rFonts w:hint="cs"/>
          <w:rtl/>
        </w:rPr>
        <w:t xml:space="preserve">לשמירת סודיות ולמניעת ניגוד עניינים" המצורף כנספח להסכם זה ומהווה חלק בלתי נפרד מהסכם זה. </w:t>
      </w:r>
    </w:p>
    <w:p w14:paraId="206B3C41"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נציג המשרד</w:t>
      </w:r>
    </w:p>
    <w:p w14:paraId="4CF33E23" w14:textId="77777777" w:rsidR="000E3F74" w:rsidRDefault="000E3F74" w:rsidP="001A5EDB">
      <w:pPr>
        <w:widowControl w:val="0"/>
        <w:numPr>
          <w:ilvl w:val="1"/>
          <w:numId w:val="30"/>
        </w:numPr>
        <w:spacing w:before="120" w:line="276" w:lineRule="auto"/>
        <w:ind w:left="930" w:hanging="540"/>
        <w:jc w:val="both"/>
      </w:pPr>
      <w:r w:rsidRPr="00CA6E12">
        <w:rPr>
          <w:rFonts w:hint="cs"/>
          <w:rtl/>
        </w:rPr>
        <w:t xml:space="preserve">נציג המשרד לביצוע הסכם זה </w:t>
      </w:r>
      <w:r w:rsidR="00AA1D55">
        <w:rPr>
          <w:rFonts w:hint="cs"/>
          <w:rtl/>
        </w:rPr>
        <w:t xml:space="preserve">הינו </w:t>
      </w:r>
      <w:r w:rsidR="00AA1D55">
        <w:rPr>
          <w:rFonts w:ascii="David" w:eastAsia="Calibri" w:hAnsi="David" w:hint="cs"/>
          <w:rtl/>
        </w:rPr>
        <w:t xml:space="preserve">ראש אגף רשות </w:t>
      </w:r>
      <w:proofErr w:type="spellStart"/>
      <w:r w:rsidR="00AA1D55">
        <w:rPr>
          <w:rFonts w:ascii="David" w:eastAsia="Calibri" w:hAnsi="David" w:hint="cs"/>
          <w:rtl/>
        </w:rPr>
        <w:t>פס"ח</w:t>
      </w:r>
      <w:proofErr w:type="spellEnd"/>
      <w:r w:rsidR="00AA1D55">
        <w:rPr>
          <w:rFonts w:ascii="David" w:eastAsia="Calibri" w:hAnsi="David" w:hint="cs"/>
          <w:rtl/>
        </w:rPr>
        <w:t xml:space="preserve"> עליונה</w:t>
      </w:r>
      <w:r w:rsidR="003A4ED7">
        <w:rPr>
          <w:rFonts w:hint="cs"/>
          <w:rtl/>
        </w:rPr>
        <w:t xml:space="preserve"> במשרד הפנים</w:t>
      </w:r>
      <w:r w:rsidR="000C4535">
        <w:rPr>
          <w:rFonts w:hint="cs"/>
          <w:rtl/>
        </w:rPr>
        <w:t>.</w:t>
      </w:r>
    </w:p>
    <w:p w14:paraId="2AA3AB38" w14:textId="77777777" w:rsidR="000E3F74" w:rsidRDefault="000E3F74" w:rsidP="001A5EDB">
      <w:pPr>
        <w:widowControl w:val="0"/>
        <w:numPr>
          <w:ilvl w:val="1"/>
          <w:numId w:val="30"/>
        </w:numPr>
        <w:spacing w:before="120" w:line="276" w:lineRule="auto"/>
        <w:ind w:left="930" w:hanging="540"/>
        <w:jc w:val="both"/>
      </w:pPr>
      <w:r w:rsidRPr="00CA6E12">
        <w:rPr>
          <w:rtl/>
        </w:rPr>
        <w:t>הזכות בידי המשרד להחליף את נציגו מעת לעת, ובלבד שי</w:t>
      </w:r>
      <w:r w:rsidRPr="00CA6E12">
        <w:rPr>
          <w:rFonts w:hint="cs"/>
          <w:rtl/>
        </w:rPr>
        <w:t>י</w:t>
      </w:r>
      <w:r w:rsidRPr="00CA6E12">
        <w:rPr>
          <w:rtl/>
        </w:rPr>
        <w:t>תן על כך הודעה בכתב.</w:t>
      </w:r>
    </w:p>
    <w:p w14:paraId="63EC4966" w14:textId="77777777" w:rsidR="000E3F74" w:rsidRPr="000C4535" w:rsidRDefault="000E3F74" w:rsidP="001A5EDB">
      <w:pPr>
        <w:widowControl w:val="0"/>
        <w:numPr>
          <w:ilvl w:val="0"/>
          <w:numId w:val="30"/>
        </w:numPr>
        <w:spacing w:before="120" w:line="276" w:lineRule="auto"/>
        <w:jc w:val="both"/>
        <w:rPr>
          <w:b/>
          <w:bCs/>
          <w:u w:val="single"/>
        </w:rPr>
      </w:pPr>
      <w:r w:rsidRPr="000C4535">
        <w:rPr>
          <w:rFonts w:hint="cs"/>
          <w:b/>
          <w:bCs/>
          <w:u w:val="single"/>
          <w:rtl/>
        </w:rPr>
        <w:t>ה</w:t>
      </w:r>
      <w:r w:rsidRPr="000C4535">
        <w:rPr>
          <w:b/>
          <w:bCs/>
          <w:u w:val="single"/>
          <w:rtl/>
        </w:rPr>
        <w:t>תניית שיפוט</w:t>
      </w:r>
    </w:p>
    <w:p w14:paraId="7AC8C7E3" w14:textId="77777777" w:rsidR="000E3F74" w:rsidRDefault="000E3F74" w:rsidP="000C4535">
      <w:pPr>
        <w:widowControl w:val="0"/>
        <w:tabs>
          <w:tab w:val="left" w:pos="390"/>
        </w:tabs>
        <w:adjustRightInd w:val="0"/>
        <w:spacing w:before="120" w:line="276" w:lineRule="auto"/>
        <w:ind w:left="390"/>
        <w:jc w:val="both"/>
        <w:textAlignment w:val="baseline"/>
        <w:rPr>
          <w:rtl/>
        </w:rPr>
      </w:pPr>
      <w:r w:rsidRPr="00CA6E12">
        <w:rPr>
          <w:rtl/>
        </w:rPr>
        <w:t xml:space="preserve">הצדדים מסכימים כי מקום השיפוט הבלעדי בכל הקשור להסכם זה יהיה בבתי המשפט המוסמכים </w:t>
      </w:r>
      <w:r w:rsidRPr="00CA6E12">
        <w:rPr>
          <w:rFonts w:hint="cs"/>
          <w:rtl/>
        </w:rPr>
        <w:t>בירושלים</w:t>
      </w:r>
      <w:r w:rsidRPr="00CA6E12">
        <w:rPr>
          <w:rtl/>
        </w:rPr>
        <w:t>.</w:t>
      </w:r>
    </w:p>
    <w:p w14:paraId="03A936A5"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lastRenderedPageBreak/>
        <w:t>כתובות והודעות</w:t>
      </w:r>
    </w:p>
    <w:p w14:paraId="0DA21011" w14:textId="77777777" w:rsidR="000E3F74" w:rsidRDefault="000E3F74" w:rsidP="001A5EDB">
      <w:pPr>
        <w:widowControl w:val="0"/>
        <w:numPr>
          <w:ilvl w:val="1"/>
          <w:numId w:val="30"/>
        </w:numPr>
        <w:spacing w:before="120" w:line="276" w:lineRule="auto"/>
        <w:ind w:left="930" w:hanging="540"/>
        <w:jc w:val="both"/>
      </w:pPr>
      <w:r w:rsidRPr="00CA6E12">
        <w:rPr>
          <w:rtl/>
        </w:rPr>
        <w:t xml:space="preserve">כתובת נותן השירותים </w:t>
      </w:r>
      <w:r w:rsidRPr="00CA6E12">
        <w:rPr>
          <w:rFonts w:hint="cs"/>
          <w:rtl/>
        </w:rPr>
        <w:t xml:space="preserve">והמשרד </w:t>
      </w:r>
      <w:r w:rsidRPr="00CA6E12">
        <w:rPr>
          <w:rtl/>
        </w:rPr>
        <w:t>הי</w:t>
      </w:r>
      <w:r w:rsidRPr="00CA6E12">
        <w:rPr>
          <w:rFonts w:hint="cs"/>
          <w:rtl/>
        </w:rPr>
        <w:t xml:space="preserve">נן </w:t>
      </w:r>
      <w:r w:rsidRPr="00CA6E12">
        <w:rPr>
          <w:rtl/>
        </w:rPr>
        <w:t xml:space="preserve"> כמפורט בראש ההסכם.</w:t>
      </w:r>
    </w:p>
    <w:p w14:paraId="1D4F1187" w14:textId="77777777" w:rsidR="000E3F74" w:rsidRDefault="000E3F74" w:rsidP="001A5EDB">
      <w:pPr>
        <w:widowControl w:val="0"/>
        <w:numPr>
          <w:ilvl w:val="1"/>
          <w:numId w:val="30"/>
        </w:numPr>
        <w:spacing w:before="120" w:line="276" w:lineRule="auto"/>
        <w:ind w:left="930" w:hanging="540"/>
        <w:jc w:val="both"/>
      </w:pPr>
      <w:r w:rsidRPr="00CA6E12">
        <w:rPr>
          <w:rtl/>
        </w:rPr>
        <w:t>כל הודעה שתימסר לכתובת דלעיל, תיחשב כאילו נמסרה לנותן השירותים, ובלבד שנשלחה בדואר רשום.</w:t>
      </w:r>
    </w:p>
    <w:p w14:paraId="7D60281A" w14:textId="77777777" w:rsidR="000E3F74" w:rsidRDefault="000E3F74" w:rsidP="001A5EDB">
      <w:pPr>
        <w:widowControl w:val="0"/>
        <w:numPr>
          <w:ilvl w:val="1"/>
          <w:numId w:val="30"/>
        </w:numPr>
        <w:spacing w:before="120" w:line="276" w:lineRule="auto"/>
        <w:ind w:left="930" w:hanging="540"/>
        <w:jc w:val="both"/>
      </w:pPr>
      <w:r w:rsidRPr="00CA6E12">
        <w:rPr>
          <w:rtl/>
        </w:rPr>
        <w:t xml:space="preserve">נותן השירותים רשאי להודיע למשרד, מעת לעת, על שינוי בכתובתו. הודעה לפי סעיף זה תינתן לנציג המשרד </w:t>
      </w:r>
      <w:proofErr w:type="spellStart"/>
      <w:r w:rsidRPr="00CA6E12">
        <w:rPr>
          <w:rtl/>
        </w:rPr>
        <w:t>ולחשבות</w:t>
      </w:r>
      <w:proofErr w:type="spellEnd"/>
      <w:r w:rsidRPr="00CA6E12">
        <w:rPr>
          <w:rtl/>
        </w:rPr>
        <w:t xml:space="preserve"> משרד ה</w:t>
      </w:r>
      <w:r w:rsidRPr="00CA6E12">
        <w:rPr>
          <w:rFonts w:hint="cs"/>
          <w:rtl/>
        </w:rPr>
        <w:t>פנים</w:t>
      </w:r>
      <w:r w:rsidRPr="00CA6E12">
        <w:rPr>
          <w:rtl/>
        </w:rPr>
        <w:t>.</w:t>
      </w:r>
    </w:p>
    <w:p w14:paraId="6CEF7942"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ביקורת</w:t>
      </w:r>
    </w:p>
    <w:p w14:paraId="3A0BD715" w14:textId="77777777" w:rsidR="000E3F74" w:rsidRDefault="000E3F74" w:rsidP="001A5EDB">
      <w:pPr>
        <w:widowControl w:val="0"/>
        <w:numPr>
          <w:ilvl w:val="1"/>
          <w:numId w:val="30"/>
        </w:numPr>
        <w:spacing w:before="120" w:line="276" w:lineRule="auto"/>
        <w:ind w:left="930" w:hanging="540"/>
        <w:jc w:val="both"/>
      </w:pPr>
      <w:r w:rsidRPr="00CA6E12">
        <w:rPr>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73470F13" w14:textId="77777777" w:rsidR="000E3F74" w:rsidRDefault="000E3F74" w:rsidP="001A5EDB">
      <w:pPr>
        <w:widowControl w:val="0"/>
        <w:numPr>
          <w:ilvl w:val="1"/>
          <w:numId w:val="30"/>
        </w:numPr>
        <w:spacing w:before="120" w:line="276" w:lineRule="auto"/>
        <w:ind w:left="930" w:hanging="540"/>
        <w:jc w:val="both"/>
      </w:pPr>
      <w:r w:rsidRPr="00CA6E12">
        <w:rPr>
          <w:rtl/>
        </w:rPr>
        <w:t>ביקורת ובדיקה כמתואר לעיל יכללו עיון בספרי החשבונות ובמסמכים של נותן השירותים, לרבות אלה השמורים במדיה מגנטית והעתק</w:t>
      </w:r>
      <w:r w:rsidRPr="00CA6E12">
        <w:rPr>
          <w:rFonts w:hint="cs"/>
          <w:rtl/>
        </w:rPr>
        <w:t>ת</w:t>
      </w:r>
      <w:r w:rsidRPr="00CA6E12">
        <w:rPr>
          <w:rtl/>
        </w:rPr>
        <w:t xml:space="preserve">ם. בכלל זה תהיה הביקורת רשאית לדרוש הוכחות לתשלום שכר כנדרש. </w:t>
      </w:r>
    </w:p>
    <w:p w14:paraId="081A52ED" w14:textId="77777777" w:rsidR="000E3F74" w:rsidRDefault="000E3F74" w:rsidP="001A5EDB">
      <w:pPr>
        <w:widowControl w:val="0"/>
        <w:numPr>
          <w:ilvl w:val="1"/>
          <w:numId w:val="30"/>
        </w:numPr>
        <w:spacing w:before="120" w:line="276" w:lineRule="auto"/>
        <w:ind w:left="930" w:hanging="540"/>
        <w:jc w:val="both"/>
      </w:pPr>
      <w:r w:rsidRPr="00CA6E12">
        <w:rPr>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w:t>
      </w:r>
      <w:r w:rsidRPr="00CA6E12">
        <w:rPr>
          <w:rFonts w:hint="cs"/>
          <w:rtl/>
        </w:rPr>
        <w:t>י</w:t>
      </w:r>
      <w:r w:rsidRPr="00CA6E12">
        <w:rPr>
          <w:rtl/>
        </w:rPr>
        <w:t>סיון או הגנת פרטיות בנוגע למידע או לרשומות שיידרשו על ידי המשרד.</w:t>
      </w:r>
    </w:p>
    <w:p w14:paraId="74EC0DDC" w14:textId="77777777" w:rsidR="000E3F74" w:rsidRDefault="000E3F74" w:rsidP="001A5EDB">
      <w:pPr>
        <w:widowControl w:val="0"/>
        <w:numPr>
          <w:ilvl w:val="1"/>
          <w:numId w:val="30"/>
        </w:numPr>
        <w:spacing w:before="120" w:line="276" w:lineRule="auto"/>
        <w:ind w:left="930" w:hanging="540"/>
        <w:jc w:val="both"/>
      </w:pPr>
      <w:r w:rsidRPr="00CA6E12">
        <w:rPr>
          <w:rtl/>
        </w:rPr>
        <w:t xml:space="preserve">נותן השירותים מתחייב לקיים את האמור לעיל גם בכל הקשור למידע הקשור לביצוע ההסכם ומצוי בידי צד שלישי. </w:t>
      </w:r>
    </w:p>
    <w:p w14:paraId="1EDCA0DE"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שינוי בהסכם או בתנאים</w:t>
      </w:r>
    </w:p>
    <w:p w14:paraId="11142683" w14:textId="77777777" w:rsidR="000E3F74" w:rsidRDefault="000E3F74" w:rsidP="001A5EDB">
      <w:pPr>
        <w:widowControl w:val="0"/>
        <w:numPr>
          <w:ilvl w:val="1"/>
          <w:numId w:val="30"/>
        </w:numPr>
        <w:spacing w:before="120" w:line="276" w:lineRule="auto"/>
        <w:ind w:left="930" w:hanging="540"/>
        <w:jc w:val="both"/>
      </w:pPr>
      <w:r w:rsidRPr="00CA6E12">
        <w:rPr>
          <w:rtl/>
        </w:rPr>
        <w:t>מוסכם על הצדדים כי כל שינוי בהסכם או בתנאים הכלליים יהיה תקף רק אם נעשה בכתב ונחתם על ידי הנציגים המוסמכים של הצדדים.</w:t>
      </w:r>
      <w:r w:rsidRPr="00CA6E12">
        <w:rPr>
          <w:rFonts w:hint="cs"/>
          <w:rtl/>
        </w:rPr>
        <w:t xml:space="preserve"> </w:t>
      </w:r>
      <w:r w:rsidRPr="00CA6E12">
        <w:rPr>
          <w:rtl/>
        </w:rPr>
        <w:t>מוסכם כי הימנעות מתביעת זכות לא תחשב כוויתור על אותה זכות.</w:t>
      </w:r>
    </w:p>
    <w:p w14:paraId="4D163C77" w14:textId="77777777" w:rsidR="000E3F74" w:rsidRDefault="000E3F74" w:rsidP="001A5EDB">
      <w:pPr>
        <w:widowControl w:val="0"/>
        <w:numPr>
          <w:ilvl w:val="1"/>
          <w:numId w:val="30"/>
        </w:numPr>
        <w:spacing w:before="120" w:line="276" w:lineRule="auto"/>
        <w:ind w:left="930" w:hanging="540"/>
        <w:jc w:val="both"/>
      </w:pPr>
      <w:r w:rsidRPr="00CA6E12">
        <w:rPr>
          <w:rtl/>
        </w:rPr>
        <w:t>נותן השירותים מתחייב לבצע את השירותים בעצמו ולא להעביר את הביצוע לצד שלישי כלשהו, אלא באישור מראש ובכתב של המשרד. זכויותיו וחובותיו של נותן השירותים על פי הסכם זה אינם ניתנים להמחאה לצד שלישי כלשהו, אלא באישור מראש ובכתב של</w:t>
      </w:r>
      <w:r w:rsidRPr="00CA6E12">
        <w:rPr>
          <w:rFonts w:hint="cs"/>
          <w:rtl/>
        </w:rPr>
        <w:t xml:space="preserve"> </w:t>
      </w:r>
      <w:r w:rsidRPr="00CA6E12">
        <w:rPr>
          <w:rtl/>
        </w:rPr>
        <w:t>המשרד.</w:t>
      </w:r>
    </w:p>
    <w:p w14:paraId="691A8901" w14:textId="77777777" w:rsidR="000E3F74" w:rsidRDefault="000E3F74" w:rsidP="001A5EDB">
      <w:pPr>
        <w:widowControl w:val="0"/>
        <w:numPr>
          <w:ilvl w:val="1"/>
          <w:numId w:val="30"/>
        </w:numPr>
        <w:spacing w:before="120" w:line="276" w:lineRule="auto"/>
        <w:ind w:left="930" w:hanging="540"/>
        <w:jc w:val="both"/>
      </w:pPr>
      <w:r w:rsidRPr="00CA6E12">
        <w:rPr>
          <w:rtl/>
        </w:rPr>
        <w:t xml:space="preserve">המשרד מודיע בזאת כי מדיניותו היא להתנגד להמחאת זכויות וחובות, ועל כן קרוב לוודאי שלא יאשר בקשת נותן השירותים להסב זכויות או חובות. </w:t>
      </w:r>
    </w:p>
    <w:p w14:paraId="3A06DB28" w14:textId="77777777" w:rsidR="000E3F74" w:rsidRDefault="000E3F74" w:rsidP="001A5EDB">
      <w:pPr>
        <w:widowControl w:val="0"/>
        <w:numPr>
          <w:ilvl w:val="1"/>
          <w:numId w:val="30"/>
        </w:numPr>
        <w:spacing w:before="120" w:line="276" w:lineRule="auto"/>
        <w:ind w:left="930" w:hanging="540"/>
        <w:jc w:val="both"/>
      </w:pPr>
      <w:r w:rsidRPr="00CA6E12">
        <w:rPr>
          <w:rFonts w:hint="cs"/>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 הן נותן השירותים והן המוסב, יהיו חייבים ביחד ולחוד, לקיים ההתחייבויות הנובעות מן ההסכם.</w:t>
      </w:r>
      <w:r>
        <w:rPr>
          <w:rFonts w:hint="cs"/>
          <w:rtl/>
        </w:rPr>
        <w:t xml:space="preserve"> </w:t>
      </w:r>
      <w:r w:rsidRPr="00CA6E12">
        <w:rPr>
          <w:rFonts w:hint="cs"/>
          <w:rtl/>
        </w:rPr>
        <w:t>הפרת סעיף זה, תחשב להפרה יסודית של ההסכם.</w:t>
      </w:r>
    </w:p>
    <w:p w14:paraId="341267AC" w14:textId="77777777" w:rsidR="000E3F74" w:rsidRDefault="000E3F74" w:rsidP="001A5EDB">
      <w:pPr>
        <w:widowControl w:val="0"/>
        <w:numPr>
          <w:ilvl w:val="1"/>
          <w:numId w:val="30"/>
        </w:numPr>
        <w:spacing w:before="120" w:line="276" w:lineRule="auto"/>
        <w:ind w:left="930" w:hanging="540"/>
        <w:jc w:val="both"/>
      </w:pPr>
      <w:r w:rsidRPr="00CA6E12">
        <w:rPr>
          <w:rFonts w:hint="cs"/>
          <w:rtl/>
        </w:rPr>
        <w:t xml:space="preserve">מובהר בזאת כי משמעות העברת 25% מכוח ההצבעה בגוף המוסמך לקבל החלטות שוטפות אצל נותן השירותים, או העברת 25% בבעלות על נותן השירותים לעניין הסכם זה </w:t>
      </w:r>
      <w:r w:rsidRPr="00CA6E12">
        <w:rPr>
          <w:rtl/>
        </w:rPr>
        <w:t>–</w:t>
      </w:r>
      <w:r w:rsidRPr="00CA6E12">
        <w:rPr>
          <w:rFonts w:hint="cs"/>
          <w:rtl/>
        </w:rPr>
        <w:t xml:space="preserve"> כהסבת זכויות לפי הסכם זה.</w:t>
      </w:r>
    </w:p>
    <w:p w14:paraId="411FF8AB" w14:textId="77777777" w:rsidR="000E3F74" w:rsidRDefault="000E3F74" w:rsidP="001A5EDB">
      <w:pPr>
        <w:widowControl w:val="0"/>
        <w:numPr>
          <w:ilvl w:val="0"/>
          <w:numId w:val="30"/>
        </w:numPr>
        <w:spacing w:before="120" w:line="276" w:lineRule="auto"/>
        <w:jc w:val="both"/>
        <w:rPr>
          <w:u w:val="single"/>
        </w:rPr>
      </w:pPr>
      <w:r w:rsidRPr="000C4535">
        <w:rPr>
          <w:b/>
          <w:bCs/>
          <w:u w:val="single"/>
          <w:rtl/>
        </w:rPr>
        <w:t>אי מילוי חיוב על-ידי נותן השירותים</w:t>
      </w:r>
    </w:p>
    <w:p w14:paraId="02938108" w14:textId="77777777" w:rsidR="000E3F74" w:rsidRPr="000C4535" w:rsidRDefault="000E3F74" w:rsidP="001A5EDB">
      <w:pPr>
        <w:widowControl w:val="0"/>
        <w:numPr>
          <w:ilvl w:val="1"/>
          <w:numId w:val="30"/>
        </w:numPr>
        <w:spacing w:before="120" w:line="276" w:lineRule="auto"/>
        <w:ind w:left="930" w:hanging="540"/>
        <w:jc w:val="both"/>
      </w:pPr>
      <w:r w:rsidRPr="00CA6E12">
        <w:rPr>
          <w:rtl/>
        </w:rPr>
        <w:t xml:space="preserve">היה ולא מילא נותן השירותים חיוב מחיוביו, רשאי המשרד מבלי לגרוע מכל סמכות אחרת הקיימת לו בין אם לפי חוק ובין אם לפי הסכם זה לבצע, את אחת הפעולות הבאות או כולן ביחד: </w:t>
      </w:r>
    </w:p>
    <w:p w14:paraId="6FC9B944" w14:textId="77777777" w:rsidR="000E3F74" w:rsidRPr="000C4535" w:rsidRDefault="000E3F74" w:rsidP="001A5EDB">
      <w:pPr>
        <w:widowControl w:val="0"/>
        <w:numPr>
          <w:ilvl w:val="2"/>
          <w:numId w:val="30"/>
        </w:numPr>
        <w:spacing w:before="120" w:line="276" w:lineRule="auto"/>
        <w:ind w:left="1650" w:hanging="720"/>
        <w:jc w:val="both"/>
      </w:pPr>
      <w:r w:rsidRPr="00CA6E12">
        <w:rPr>
          <w:rtl/>
        </w:rPr>
        <w:t xml:space="preserve">לבצע במקום נותן השירותים את החיוב בין בעצמו ובין באמצעות מי מטעמו, ולקזז את ההוצאות שנגרמו לו בשל כך מהתשלומים המגיעים לנותן השירותים לפי הסכם זה. </w:t>
      </w:r>
    </w:p>
    <w:p w14:paraId="28D549BD" w14:textId="77777777" w:rsidR="000E3F74" w:rsidRPr="000C4535" w:rsidRDefault="000E3F74" w:rsidP="001A5EDB">
      <w:pPr>
        <w:widowControl w:val="0"/>
        <w:numPr>
          <w:ilvl w:val="2"/>
          <w:numId w:val="30"/>
        </w:numPr>
        <w:spacing w:before="120" w:line="276" w:lineRule="auto"/>
        <w:ind w:left="1650" w:hanging="720"/>
        <w:jc w:val="both"/>
      </w:pPr>
      <w:r w:rsidRPr="00CA6E12">
        <w:rPr>
          <w:rtl/>
        </w:rPr>
        <w:t>לבטל את ההסכם בהודעה בכתב.</w:t>
      </w:r>
    </w:p>
    <w:p w14:paraId="197A8E96" w14:textId="77777777" w:rsidR="000E3F74" w:rsidRDefault="000E3F74" w:rsidP="001A5EDB">
      <w:pPr>
        <w:widowControl w:val="0"/>
        <w:numPr>
          <w:ilvl w:val="1"/>
          <w:numId w:val="30"/>
        </w:numPr>
        <w:spacing w:before="120" w:line="276" w:lineRule="auto"/>
        <w:ind w:left="930" w:hanging="540"/>
        <w:jc w:val="both"/>
      </w:pPr>
      <w:r w:rsidRPr="00CA6E12">
        <w:rPr>
          <w:rtl/>
        </w:rPr>
        <w:t xml:space="preserve">מבלי לגרוע מהאמור לעיל, נותן השירותים מתחייב להחזיר למשרד את כל ההוצאות הישירות </w:t>
      </w:r>
      <w:r w:rsidRPr="00CA6E12">
        <w:rPr>
          <w:rtl/>
        </w:rPr>
        <w:lastRenderedPageBreak/>
        <w:t xml:space="preserve">והעקיפות שהיו לו בגין אי מילוי הוראות הסכם זה על נספחיו על-ידי נותן השירותים, ולשפות את המשרד בגין נזקים שנגרמו או שייגרמו עקב ביטול ההסכם. </w:t>
      </w:r>
    </w:p>
    <w:p w14:paraId="0DBCC971" w14:textId="77777777" w:rsidR="000E3F74" w:rsidRPr="00CA6E12" w:rsidRDefault="000E3F74" w:rsidP="001A5EDB">
      <w:pPr>
        <w:widowControl w:val="0"/>
        <w:numPr>
          <w:ilvl w:val="1"/>
          <w:numId w:val="30"/>
        </w:numPr>
        <w:spacing w:before="120" w:line="276" w:lineRule="auto"/>
        <w:ind w:left="930" w:hanging="540"/>
        <w:jc w:val="both"/>
      </w:pPr>
      <w:r w:rsidRPr="00CA6E12">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1E88A954"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 xml:space="preserve">ערבות </w:t>
      </w:r>
    </w:p>
    <w:p w14:paraId="7BD4B49C" w14:textId="77777777" w:rsidR="000E3F74" w:rsidRDefault="000E3F74" w:rsidP="001A5EDB">
      <w:pPr>
        <w:widowControl w:val="0"/>
        <w:numPr>
          <w:ilvl w:val="1"/>
          <w:numId w:val="30"/>
        </w:numPr>
        <w:spacing w:before="120" w:line="276" w:lineRule="auto"/>
        <w:ind w:left="930" w:hanging="540"/>
        <w:jc w:val="both"/>
      </w:pPr>
      <w:r w:rsidRPr="00CA6E12">
        <w:rPr>
          <w:rtl/>
        </w:rPr>
        <w:t xml:space="preserve">להבטחת זכויות המשרד לפי הסכם זה, ומילוי התחייבויות </w:t>
      </w:r>
      <w:r w:rsidRPr="00CA6E12">
        <w:rPr>
          <w:rFonts w:hint="cs"/>
          <w:rtl/>
        </w:rPr>
        <w:t>נותן השירותים</w:t>
      </w:r>
      <w:r w:rsidRPr="00CA6E12">
        <w:rPr>
          <w:rtl/>
        </w:rPr>
        <w:t xml:space="preserve"> על-פי המכרז, ההצעה והוראות הסכם זה, במועד חתימת ההסכם ימציא </w:t>
      </w:r>
      <w:r w:rsidRPr="00CA6E12">
        <w:rPr>
          <w:rFonts w:hint="cs"/>
          <w:rtl/>
        </w:rPr>
        <w:t>נותן השירותים</w:t>
      </w:r>
      <w:r w:rsidRPr="00CA6E12">
        <w:rPr>
          <w:rtl/>
        </w:rPr>
        <w:t xml:space="preserve"> על חשבונו ערבות  בנקאית אוטונומית לפקודת המשרד, בסכום </w:t>
      </w:r>
      <w:r>
        <w:rPr>
          <w:b/>
          <w:bCs/>
        </w:rPr>
        <w:t>___</w:t>
      </w:r>
      <w:r w:rsidRPr="00CA6E12">
        <w:rPr>
          <w:rFonts w:hint="cs"/>
          <w:b/>
          <w:bCs/>
          <w:rtl/>
        </w:rPr>
        <w:t>₪ (5% מהיקף ההתקשרות המשוער המקסימאלי כולל מע"מ).</w:t>
      </w:r>
    </w:p>
    <w:p w14:paraId="2A21AE3F" w14:textId="77777777" w:rsidR="000E3F74" w:rsidRDefault="000E3F74" w:rsidP="001A5EDB">
      <w:pPr>
        <w:widowControl w:val="0"/>
        <w:numPr>
          <w:ilvl w:val="1"/>
          <w:numId w:val="30"/>
        </w:numPr>
        <w:spacing w:before="120" w:line="276" w:lineRule="auto"/>
        <w:ind w:left="930" w:hanging="540"/>
        <w:jc w:val="both"/>
      </w:pPr>
      <w:r w:rsidRPr="00CA6E12">
        <w:rPr>
          <w:rtl/>
        </w:rPr>
        <w:t xml:space="preserve">הערבות תהא צמודה </w:t>
      </w:r>
      <w:r w:rsidRPr="00CA6E12">
        <w:rPr>
          <w:rFonts w:hint="cs"/>
          <w:rtl/>
        </w:rPr>
        <w:t xml:space="preserve">למדד המחירים לצרכן המתפרסם על-ידי הלשכה המרכזית </w:t>
      </w:r>
      <w:proofErr w:type="spellStart"/>
      <w:r w:rsidRPr="00CA6E12">
        <w:rPr>
          <w:rFonts w:hint="cs"/>
          <w:rtl/>
        </w:rPr>
        <w:t>לסטטיסטיקה."מדד</w:t>
      </w:r>
      <w:proofErr w:type="spellEnd"/>
      <w:r w:rsidRPr="00CA6E12">
        <w:rPr>
          <w:rFonts w:hint="cs"/>
          <w:rtl/>
        </w:rPr>
        <w:t xml:space="preserve"> הבסיס" ו- "יום הבסיס" משמעותו </w:t>
      </w:r>
      <w:r w:rsidRPr="00CA6E12">
        <w:rPr>
          <w:rtl/>
        </w:rPr>
        <w:t>–</w:t>
      </w:r>
      <w:r w:rsidRPr="00CA6E12">
        <w:rPr>
          <w:rFonts w:hint="cs"/>
          <w:rtl/>
        </w:rPr>
        <w:t xml:space="preserve"> מועד החתימה על הסכם זה כאמור ברישא של הסכם זה. </w:t>
      </w:r>
    </w:p>
    <w:p w14:paraId="69267E2D" w14:textId="77777777" w:rsidR="000E3F74" w:rsidRDefault="000E3F74" w:rsidP="001A5EDB">
      <w:pPr>
        <w:widowControl w:val="0"/>
        <w:numPr>
          <w:ilvl w:val="1"/>
          <w:numId w:val="30"/>
        </w:numPr>
        <w:spacing w:before="120" w:line="276" w:lineRule="auto"/>
        <w:ind w:left="930" w:hanging="540"/>
        <w:jc w:val="both"/>
      </w:pPr>
      <w:r w:rsidRPr="00CA6E12">
        <w:rPr>
          <w:rtl/>
        </w:rPr>
        <w:t xml:space="preserve">הערבות תהיה בתוקף לתקופה של לפחות 60 ימים לאחר תום תקופת ההסכם. </w:t>
      </w:r>
    </w:p>
    <w:p w14:paraId="04C375A5" w14:textId="77777777" w:rsidR="000E3F74" w:rsidRDefault="000E3F74" w:rsidP="001A5EDB">
      <w:pPr>
        <w:widowControl w:val="0"/>
        <w:numPr>
          <w:ilvl w:val="1"/>
          <w:numId w:val="30"/>
        </w:numPr>
        <w:spacing w:before="120" w:line="276" w:lineRule="auto"/>
        <w:ind w:left="930" w:hanging="540"/>
        <w:jc w:val="both"/>
      </w:pPr>
      <w:r w:rsidRPr="00CA6E12">
        <w:rPr>
          <w:rtl/>
        </w:rPr>
        <w:t xml:space="preserve">נוסח הערבות יהיה כמפורט </w:t>
      </w:r>
      <w:r w:rsidRPr="004145DF">
        <w:rPr>
          <w:rtl/>
        </w:rPr>
        <w:t xml:space="preserve">בנספח </w:t>
      </w:r>
      <w:r w:rsidRPr="00CA6E12">
        <w:rPr>
          <w:rtl/>
        </w:rPr>
        <w:t xml:space="preserve">המצורף להסכם. </w:t>
      </w:r>
    </w:p>
    <w:p w14:paraId="5984E0A1" w14:textId="77777777" w:rsidR="000E3F74" w:rsidRDefault="000E3F74" w:rsidP="001A5EDB">
      <w:pPr>
        <w:widowControl w:val="0"/>
        <w:numPr>
          <w:ilvl w:val="1"/>
          <w:numId w:val="30"/>
        </w:numPr>
        <w:spacing w:before="120" w:line="276" w:lineRule="auto"/>
        <w:ind w:left="930" w:hanging="540"/>
        <w:jc w:val="both"/>
      </w:pPr>
      <w:r w:rsidRPr="00CA6E12">
        <w:rPr>
          <w:rtl/>
        </w:rPr>
        <w:t xml:space="preserve">עלויות הערבות יחולו על </w:t>
      </w:r>
      <w:r w:rsidRPr="00CA6E12">
        <w:rPr>
          <w:rFonts w:hint="cs"/>
          <w:rtl/>
        </w:rPr>
        <w:t xml:space="preserve">נותן השירותים </w:t>
      </w:r>
      <w:r w:rsidRPr="00CA6E12">
        <w:rPr>
          <w:rtl/>
        </w:rPr>
        <w:t xml:space="preserve">בלבד. </w:t>
      </w:r>
    </w:p>
    <w:p w14:paraId="59AA6856" w14:textId="77777777" w:rsidR="000E3F74" w:rsidRDefault="000E3F74" w:rsidP="001A5EDB">
      <w:pPr>
        <w:widowControl w:val="0"/>
        <w:numPr>
          <w:ilvl w:val="1"/>
          <w:numId w:val="30"/>
        </w:numPr>
        <w:spacing w:before="120" w:line="276" w:lineRule="auto"/>
        <w:ind w:left="930" w:hanging="540"/>
        <w:jc w:val="both"/>
      </w:pPr>
      <w:r w:rsidRPr="00CA6E12">
        <w:rPr>
          <w:rFonts w:hint="cs"/>
          <w:rtl/>
        </w:rPr>
        <w:t xml:space="preserve">נותן השירותים </w:t>
      </w:r>
      <w:r w:rsidRPr="00CA6E12">
        <w:rPr>
          <w:rtl/>
        </w:rPr>
        <w:t xml:space="preserve">יהיה אחראי להאריך את תוקף הערבות מעת לעת לתקופות של שנה או יותר בכל פעם, בהתאם להארכת תקופת ההסכם. הארכת הערבות </w:t>
      </w:r>
      <w:r w:rsidRPr="00CA6E12">
        <w:rPr>
          <w:rFonts w:hint="cs"/>
          <w:rtl/>
        </w:rPr>
        <w:t xml:space="preserve"> </w:t>
      </w:r>
      <w:r w:rsidRPr="00CA6E12">
        <w:rPr>
          <w:rtl/>
        </w:rPr>
        <w:t>תיעשה לפחות חודש לפני תום תוקפה.</w:t>
      </w:r>
    </w:p>
    <w:p w14:paraId="7971A200" w14:textId="77777777" w:rsidR="000E3F74" w:rsidRDefault="000E3F74" w:rsidP="001A5EDB">
      <w:pPr>
        <w:widowControl w:val="0"/>
        <w:numPr>
          <w:ilvl w:val="1"/>
          <w:numId w:val="30"/>
        </w:numPr>
        <w:spacing w:before="120" w:line="276" w:lineRule="auto"/>
        <w:ind w:left="930" w:hanging="540"/>
        <w:jc w:val="both"/>
      </w:pPr>
      <w:r w:rsidRPr="00CA6E12">
        <w:rPr>
          <w:rtl/>
        </w:rPr>
        <w:t xml:space="preserve">לא האריך </w:t>
      </w:r>
      <w:r w:rsidRPr="00CA6E12">
        <w:rPr>
          <w:rFonts w:hint="cs"/>
          <w:rtl/>
        </w:rPr>
        <w:t>נותן השירותים</w:t>
      </w:r>
      <w:r w:rsidRPr="00CA6E12">
        <w:rPr>
          <w:rtl/>
        </w:rPr>
        <w:t xml:space="preserve"> את תוקף הערבות יהיה המשרד רשאי לחלט את</w:t>
      </w:r>
      <w:r w:rsidRPr="00CA6E12">
        <w:rPr>
          <w:rFonts w:hint="cs"/>
          <w:rtl/>
        </w:rPr>
        <w:t xml:space="preserve"> </w:t>
      </w:r>
      <w:r w:rsidRPr="00CA6E12">
        <w:rPr>
          <w:rtl/>
        </w:rPr>
        <w:t>הערבות ללא כל התראה מוקדמת, גם אם</w:t>
      </w:r>
      <w:r w:rsidRPr="00CA6E12">
        <w:rPr>
          <w:rFonts w:hint="cs"/>
          <w:rtl/>
        </w:rPr>
        <w:t xml:space="preserve"> נותן השירותים</w:t>
      </w:r>
      <w:r w:rsidRPr="00CA6E12">
        <w:rPr>
          <w:rtl/>
        </w:rPr>
        <w:t xml:space="preserve"> מילא אחר יתר כל חיוביו. </w:t>
      </w:r>
    </w:p>
    <w:p w14:paraId="1760D662" w14:textId="77777777" w:rsidR="000E3F74" w:rsidRDefault="000E3F74" w:rsidP="001A5EDB">
      <w:pPr>
        <w:widowControl w:val="0"/>
        <w:numPr>
          <w:ilvl w:val="1"/>
          <w:numId w:val="30"/>
        </w:numPr>
        <w:spacing w:before="120" w:line="276" w:lineRule="auto"/>
        <w:ind w:left="930" w:hanging="540"/>
        <w:jc w:val="both"/>
      </w:pPr>
      <w:r w:rsidRPr="00CA6E12">
        <w:rPr>
          <w:rtl/>
        </w:rPr>
        <w:t xml:space="preserve">מבלי לגרוע מהאמור לעיל, המשרד יהיה רשאי לחלט את הערבות בכל מקרה שבו לדעת המשרד הפר </w:t>
      </w:r>
      <w:r w:rsidRPr="00CA6E12">
        <w:rPr>
          <w:rFonts w:hint="cs"/>
          <w:rtl/>
        </w:rPr>
        <w:t>נותן השירותים</w:t>
      </w:r>
      <w:r w:rsidRPr="00CA6E12">
        <w:rPr>
          <w:rtl/>
        </w:rPr>
        <w:t xml:space="preserve"> או לא קיים תנאי  מתנאי הסכם זה,</w:t>
      </w:r>
      <w:r w:rsidRPr="00CA6E12">
        <w:rPr>
          <w:rFonts w:hint="cs"/>
          <w:rtl/>
        </w:rPr>
        <w:t xml:space="preserve"> </w:t>
      </w:r>
      <w:r w:rsidRPr="00CA6E12">
        <w:rPr>
          <w:rtl/>
        </w:rPr>
        <w:t xml:space="preserve">הוראות המכרז וההצעה או לא תיקן מעוות עפ"י דרישת המשרד. </w:t>
      </w:r>
    </w:p>
    <w:p w14:paraId="790D3528" w14:textId="77777777" w:rsidR="000E3F74" w:rsidRDefault="000E3F74" w:rsidP="001A5EDB">
      <w:pPr>
        <w:widowControl w:val="0"/>
        <w:numPr>
          <w:ilvl w:val="1"/>
          <w:numId w:val="30"/>
        </w:numPr>
        <w:spacing w:before="120" w:line="276" w:lineRule="auto"/>
        <w:ind w:left="930" w:hanging="540"/>
        <w:jc w:val="both"/>
      </w:pPr>
      <w:r w:rsidRPr="00CA6E12">
        <w:rPr>
          <w:rtl/>
        </w:rPr>
        <w:t>הערבות תחולט בדרישה חד צדדית של המשרד לבנק שעליה תינתן הודעה בכתב גם ל</w:t>
      </w:r>
      <w:r w:rsidRPr="00CA6E12">
        <w:rPr>
          <w:rFonts w:hint="cs"/>
          <w:rtl/>
        </w:rPr>
        <w:t xml:space="preserve">נותן השירותים. </w:t>
      </w:r>
    </w:p>
    <w:p w14:paraId="0ABD2B48" w14:textId="77777777" w:rsidR="000E3F74" w:rsidRDefault="000E3F74" w:rsidP="001A5EDB">
      <w:pPr>
        <w:widowControl w:val="0"/>
        <w:numPr>
          <w:ilvl w:val="1"/>
          <w:numId w:val="30"/>
        </w:numPr>
        <w:spacing w:before="120" w:line="276" w:lineRule="auto"/>
        <w:ind w:left="930" w:hanging="630"/>
        <w:jc w:val="both"/>
      </w:pPr>
      <w:r w:rsidRPr="00CA6E12">
        <w:rPr>
          <w:rFonts w:hint="cs"/>
          <w:rtl/>
        </w:rPr>
        <w:t>חיל</w:t>
      </w:r>
      <w:r w:rsidRPr="00CA6E12">
        <w:rPr>
          <w:rtl/>
        </w:rPr>
        <w:t>ט המשרד את הערבות, והסכם זה לא בוטל או הופסק, יהיה על</w:t>
      </w:r>
      <w:r w:rsidRPr="00CA6E12">
        <w:rPr>
          <w:rFonts w:hint="cs"/>
          <w:rtl/>
        </w:rPr>
        <w:t xml:space="preserve"> נותן השירותים</w:t>
      </w:r>
      <w:r w:rsidRPr="00CA6E12">
        <w:rPr>
          <w:rtl/>
        </w:rPr>
        <w:t xml:space="preserve"> לדאוג על חשבונו לערבות חדשה בסכום דומה.</w:t>
      </w:r>
    </w:p>
    <w:p w14:paraId="1632246D" w14:textId="77777777" w:rsidR="000E3F74" w:rsidRPr="000C4535" w:rsidRDefault="000E3F74" w:rsidP="001A5EDB">
      <w:pPr>
        <w:widowControl w:val="0"/>
        <w:numPr>
          <w:ilvl w:val="0"/>
          <w:numId w:val="30"/>
        </w:numPr>
        <w:spacing w:before="120" w:line="276" w:lineRule="auto"/>
        <w:jc w:val="both"/>
        <w:rPr>
          <w:b/>
          <w:bCs/>
          <w:u w:val="single"/>
        </w:rPr>
      </w:pPr>
      <w:r w:rsidRPr="000C4535">
        <w:rPr>
          <w:b/>
          <w:bCs/>
          <w:u w:val="single"/>
          <w:rtl/>
        </w:rPr>
        <w:t>מיצוי זכויות</w:t>
      </w:r>
    </w:p>
    <w:p w14:paraId="1CAC3713" w14:textId="77777777" w:rsidR="000E3F74" w:rsidRDefault="000E3F74" w:rsidP="000E3F74">
      <w:pPr>
        <w:widowControl w:val="0"/>
        <w:tabs>
          <w:tab w:val="left" w:pos="390"/>
        </w:tabs>
        <w:adjustRightInd w:val="0"/>
        <w:spacing w:before="120" w:line="276" w:lineRule="auto"/>
        <w:ind w:left="360"/>
        <w:jc w:val="both"/>
        <w:textAlignment w:val="baseline"/>
        <w:rPr>
          <w:rtl/>
        </w:rPr>
      </w:pPr>
      <w:r w:rsidRPr="00CA6E12">
        <w:rPr>
          <w:rtl/>
        </w:rPr>
        <w:t>מוצהר ומוסכם בין הצדדים כי תנאי הסכם זה מהווים ביטוי שלם ומלא של זכויות הצדדים, והם מבטלים כל הסכם, מצג, הבטחה או נוהג שקדם לחתימתו.</w:t>
      </w:r>
    </w:p>
    <w:p w14:paraId="15C9A6B3" w14:textId="77777777" w:rsidR="007358C6" w:rsidRPr="00CA6E12" w:rsidRDefault="007358C6" w:rsidP="000E3F74">
      <w:pPr>
        <w:widowControl w:val="0"/>
        <w:tabs>
          <w:tab w:val="left" w:pos="390"/>
        </w:tabs>
        <w:adjustRightInd w:val="0"/>
        <w:spacing w:before="120" w:line="276" w:lineRule="auto"/>
        <w:ind w:left="360"/>
        <w:jc w:val="both"/>
        <w:textAlignment w:val="baseline"/>
        <w:rPr>
          <w:rtl/>
        </w:rPr>
      </w:pPr>
    </w:p>
    <w:p w14:paraId="2713217C" w14:textId="77777777" w:rsidR="000E3F74" w:rsidRDefault="000E3F74" w:rsidP="000E3F74">
      <w:pPr>
        <w:widowControl w:val="0"/>
        <w:tabs>
          <w:tab w:val="left" w:pos="746"/>
        </w:tabs>
        <w:spacing w:line="276" w:lineRule="auto"/>
        <w:jc w:val="center"/>
        <w:rPr>
          <w:b/>
          <w:bCs/>
          <w:u w:val="single"/>
          <w:rtl/>
        </w:rPr>
      </w:pPr>
      <w:r w:rsidRPr="00713526">
        <w:rPr>
          <w:b/>
          <w:bCs/>
          <w:u w:val="single"/>
          <w:rtl/>
        </w:rPr>
        <w:t>ולראייה באו הצדדים על החתום</w:t>
      </w:r>
    </w:p>
    <w:p w14:paraId="23F86897" w14:textId="77777777" w:rsidR="005C1333" w:rsidRDefault="005C1333" w:rsidP="000E3F74">
      <w:pPr>
        <w:widowControl w:val="0"/>
        <w:tabs>
          <w:tab w:val="left" w:pos="746"/>
        </w:tabs>
        <w:spacing w:line="276" w:lineRule="auto"/>
        <w:jc w:val="center"/>
        <w:rPr>
          <w:b/>
          <w:bCs/>
          <w:u w:val="single"/>
          <w:rtl/>
        </w:rPr>
      </w:pPr>
    </w:p>
    <w:p w14:paraId="0BD13AD5" w14:textId="77777777" w:rsidR="005C1333" w:rsidRPr="00713526" w:rsidRDefault="005C1333" w:rsidP="000E3F74">
      <w:pPr>
        <w:widowControl w:val="0"/>
        <w:tabs>
          <w:tab w:val="left" w:pos="746"/>
        </w:tabs>
        <w:spacing w:line="276" w:lineRule="auto"/>
        <w:jc w:val="center"/>
        <w:rPr>
          <w:b/>
          <w:bCs/>
          <w:u w:val="single"/>
          <w:rtl/>
        </w:rPr>
      </w:pPr>
    </w:p>
    <w:p w14:paraId="74CAA5EA" w14:textId="77777777" w:rsidR="000E3F74" w:rsidRDefault="000E3F74" w:rsidP="000E3F74">
      <w:pPr>
        <w:widowControl w:val="0"/>
        <w:tabs>
          <w:tab w:val="left" w:pos="746"/>
        </w:tabs>
        <w:spacing w:line="276" w:lineRule="auto"/>
        <w:jc w:val="both"/>
        <w:rPr>
          <w:rtl/>
        </w:rPr>
      </w:pPr>
    </w:p>
    <w:p w14:paraId="1D4BE61D" w14:textId="77777777" w:rsidR="000E3F74" w:rsidRPr="00CA6E12" w:rsidRDefault="000E3F74" w:rsidP="000E3F74">
      <w:pPr>
        <w:widowControl w:val="0"/>
        <w:tabs>
          <w:tab w:val="left" w:pos="746"/>
        </w:tabs>
        <w:spacing w:line="276" w:lineRule="auto"/>
        <w:jc w:val="both"/>
        <w:rPr>
          <w:rtl/>
        </w:rPr>
      </w:pPr>
      <w:r>
        <w:rPr>
          <w:rFonts w:hint="cs"/>
          <w:rtl/>
        </w:rPr>
        <w:tab/>
      </w:r>
      <w:r>
        <w:rPr>
          <w:rFonts w:hint="cs"/>
          <w:rtl/>
        </w:rPr>
        <w:tab/>
      </w:r>
      <w:r w:rsidRPr="00CA6E12">
        <w:rPr>
          <w:rtl/>
        </w:rPr>
        <w:t xml:space="preserve">    ֹ_________     </w:t>
      </w:r>
      <w:r w:rsidRPr="00CA6E12">
        <w:rPr>
          <w:rFonts w:hint="cs"/>
          <w:rtl/>
        </w:rPr>
        <w:tab/>
      </w:r>
      <w:r w:rsidRPr="00CA6E12">
        <w:rPr>
          <w:rtl/>
        </w:rPr>
        <w:t>________</w:t>
      </w:r>
      <w:r w:rsidRPr="00CA6E12">
        <w:rPr>
          <w:rFonts w:hint="cs"/>
          <w:rtl/>
        </w:rPr>
        <w:t>__</w:t>
      </w:r>
      <w:r w:rsidRPr="00CA6E12">
        <w:rPr>
          <w:rtl/>
        </w:rPr>
        <w:t xml:space="preserve">     </w:t>
      </w:r>
      <w:r w:rsidRPr="00CA6E12">
        <w:rPr>
          <w:rFonts w:hint="cs"/>
          <w:rtl/>
        </w:rPr>
        <w:tab/>
      </w:r>
      <w:r w:rsidRPr="00CA6E12">
        <w:rPr>
          <w:rtl/>
        </w:rPr>
        <w:t xml:space="preserve"> </w:t>
      </w:r>
      <w:r w:rsidRPr="00CA6E12">
        <w:rPr>
          <w:rFonts w:hint="cs"/>
          <w:rtl/>
        </w:rPr>
        <w:t>__</w:t>
      </w:r>
      <w:r w:rsidRPr="00CA6E12">
        <w:rPr>
          <w:rtl/>
        </w:rPr>
        <w:t xml:space="preserve">________                   </w:t>
      </w:r>
    </w:p>
    <w:p w14:paraId="03C7B3CA" w14:textId="77777777" w:rsidR="000E3F74" w:rsidRPr="00CA6E12" w:rsidRDefault="000E3F74" w:rsidP="000E3F74">
      <w:pPr>
        <w:widowControl w:val="0"/>
        <w:tabs>
          <w:tab w:val="left" w:pos="746"/>
        </w:tabs>
        <w:spacing w:line="276" w:lineRule="auto"/>
        <w:jc w:val="both"/>
        <w:rPr>
          <w:rtl/>
        </w:rPr>
      </w:pPr>
      <w:r w:rsidRPr="00CA6E12">
        <w:t xml:space="preserve">      </w:t>
      </w:r>
      <w:r w:rsidRPr="00CA6E12">
        <w:rPr>
          <w:rFonts w:hint="cs"/>
          <w:rtl/>
        </w:rPr>
        <w:t xml:space="preserve"> </w:t>
      </w:r>
      <w:r w:rsidRPr="00CA6E12">
        <w:rPr>
          <w:rFonts w:hint="cs"/>
          <w:rtl/>
        </w:rPr>
        <w:tab/>
      </w:r>
      <w:r w:rsidRPr="00CA6E12">
        <w:rPr>
          <w:rFonts w:hint="cs"/>
          <w:rtl/>
        </w:rPr>
        <w:tab/>
      </w:r>
    </w:p>
    <w:p w14:paraId="1F490A47" w14:textId="77777777" w:rsidR="000E3F74" w:rsidRPr="00CA6E12" w:rsidRDefault="000E3F74" w:rsidP="000E3F74">
      <w:pPr>
        <w:widowControl w:val="0"/>
        <w:tabs>
          <w:tab w:val="left" w:pos="746"/>
        </w:tabs>
        <w:spacing w:line="276" w:lineRule="auto"/>
        <w:jc w:val="both"/>
        <w:rPr>
          <w:rtl/>
        </w:rPr>
      </w:pPr>
      <w:r>
        <w:rPr>
          <w:rFonts w:hint="cs"/>
          <w:rtl/>
        </w:rPr>
        <w:tab/>
      </w:r>
      <w:r>
        <w:rPr>
          <w:rFonts w:hint="cs"/>
          <w:rtl/>
        </w:rPr>
        <w:tab/>
      </w:r>
      <w:r w:rsidRPr="00CA6E12">
        <w:rPr>
          <w:rFonts w:hint="cs"/>
          <w:rtl/>
        </w:rPr>
        <w:t xml:space="preserve">      </w:t>
      </w:r>
      <w:r w:rsidRPr="00CA6E12">
        <w:rPr>
          <w:rtl/>
        </w:rPr>
        <w:t xml:space="preserve">המנהל הכללי   </w:t>
      </w:r>
      <w:r w:rsidRPr="00CA6E12">
        <w:rPr>
          <w:rFonts w:hint="cs"/>
          <w:rtl/>
        </w:rPr>
        <w:tab/>
      </w:r>
      <w:r w:rsidRPr="00CA6E12">
        <w:rPr>
          <w:rtl/>
        </w:rPr>
        <w:t xml:space="preserve">חשב המשרד     </w:t>
      </w:r>
      <w:r w:rsidRPr="00CA6E12">
        <w:rPr>
          <w:rFonts w:hint="cs"/>
          <w:rtl/>
        </w:rPr>
        <w:tab/>
        <w:t xml:space="preserve">             נותן השירותים </w:t>
      </w:r>
    </w:p>
    <w:p w14:paraId="501BFA9E" w14:textId="77777777" w:rsidR="000E3F74" w:rsidRPr="00CA6E12" w:rsidRDefault="000E3F74" w:rsidP="000E3F74">
      <w:pPr>
        <w:widowControl w:val="0"/>
        <w:tabs>
          <w:tab w:val="left" w:pos="746"/>
        </w:tabs>
        <w:spacing w:line="276" w:lineRule="auto"/>
        <w:rPr>
          <w:b/>
          <w:bCs/>
          <w:rtl/>
        </w:rPr>
      </w:pPr>
    </w:p>
    <w:p w14:paraId="5C6A5B69" w14:textId="77777777" w:rsidR="000E3F74" w:rsidRPr="00CA6E12" w:rsidRDefault="000E3F74" w:rsidP="000E3F74">
      <w:pPr>
        <w:widowControl w:val="0"/>
        <w:tabs>
          <w:tab w:val="left" w:pos="746"/>
        </w:tabs>
        <w:spacing w:line="276" w:lineRule="auto"/>
        <w:rPr>
          <w:b/>
          <w:bCs/>
          <w:rtl/>
        </w:rPr>
      </w:pPr>
      <w:r w:rsidRPr="00CA6E12">
        <w:rPr>
          <w:b/>
          <w:bCs/>
          <w:rtl/>
        </w:rPr>
        <w:t>יש לחתום בחתימת יד ובחותמת</w:t>
      </w:r>
    </w:p>
    <w:p w14:paraId="7741A714" w14:textId="77777777" w:rsidR="000E3F74" w:rsidRPr="00CA6E12" w:rsidRDefault="000E3F74" w:rsidP="000E3F74">
      <w:pPr>
        <w:widowControl w:val="0"/>
        <w:tabs>
          <w:tab w:val="left" w:pos="746"/>
        </w:tabs>
        <w:spacing w:line="276" w:lineRule="auto"/>
        <w:jc w:val="both"/>
        <w:rPr>
          <w:b/>
          <w:bCs/>
          <w:rtl/>
        </w:rPr>
      </w:pPr>
      <w:r w:rsidRPr="00CA6E12">
        <w:rPr>
          <w:b/>
          <w:bCs/>
          <w:rtl/>
        </w:rPr>
        <w:t>אימות חתימה:</w:t>
      </w:r>
    </w:p>
    <w:p w14:paraId="2CB3A599" w14:textId="77777777" w:rsidR="000E3F74" w:rsidRPr="00CA6E12" w:rsidRDefault="000E3F74" w:rsidP="000E3F74">
      <w:pPr>
        <w:widowControl w:val="0"/>
        <w:tabs>
          <w:tab w:val="left" w:pos="746"/>
        </w:tabs>
        <w:spacing w:line="276" w:lineRule="auto"/>
        <w:jc w:val="both"/>
        <w:rPr>
          <w:rtl/>
        </w:rPr>
      </w:pPr>
      <w:r w:rsidRPr="00CA6E12">
        <w:rPr>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14:paraId="02E4B7D3" w14:textId="77777777" w:rsidR="000E3F74" w:rsidRDefault="000E3F74" w:rsidP="000E3F74">
      <w:pPr>
        <w:widowControl w:val="0"/>
        <w:tabs>
          <w:tab w:val="left" w:pos="746"/>
        </w:tabs>
        <w:spacing w:line="276" w:lineRule="auto"/>
        <w:jc w:val="both"/>
        <w:rPr>
          <w:rtl/>
        </w:rPr>
      </w:pPr>
      <w:r w:rsidRPr="00CA6E12">
        <w:rPr>
          <w:rtl/>
        </w:rPr>
        <w:t>תאריך: ________</w:t>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t>___________</w:t>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Pr>
          <w:rFonts w:hint="cs"/>
          <w:rtl/>
        </w:rPr>
        <w:t xml:space="preserve">              </w:t>
      </w:r>
      <w:r w:rsidRPr="00CA6E12">
        <w:rPr>
          <w:rtl/>
        </w:rPr>
        <w:t>חתימה וחותמת</w:t>
      </w:r>
    </w:p>
    <w:p w14:paraId="1B6CD9F2" w14:textId="77777777" w:rsidR="000E3F74" w:rsidRPr="00BB3C4B" w:rsidRDefault="003A4ED7" w:rsidP="00F7114C">
      <w:pPr>
        <w:bidi w:val="0"/>
        <w:jc w:val="right"/>
        <w:rPr>
          <w:rFonts w:ascii="David" w:hAnsi="David"/>
          <w:b/>
          <w:bCs/>
        </w:rPr>
      </w:pPr>
      <w:r>
        <w:rPr>
          <w:rFonts w:ascii="David" w:hAnsi="David"/>
          <w:b/>
          <w:bCs/>
          <w:rtl/>
        </w:rPr>
        <w:br w:type="page"/>
      </w:r>
      <w:r w:rsidR="00BB3C4B" w:rsidRPr="00BB3C4B">
        <w:rPr>
          <w:rFonts w:ascii="David" w:hAnsi="David" w:hint="cs"/>
          <w:b/>
          <w:bCs/>
          <w:rtl/>
        </w:rPr>
        <w:lastRenderedPageBreak/>
        <w:t>נ</w:t>
      </w:r>
      <w:r w:rsidR="000E3F74" w:rsidRPr="00BB3C4B">
        <w:rPr>
          <w:rFonts w:ascii="David" w:hAnsi="David" w:hint="cs"/>
          <w:b/>
          <w:bCs/>
          <w:rtl/>
        </w:rPr>
        <w:t>ספח ג'</w:t>
      </w:r>
      <w:r w:rsidR="00BB3C4B">
        <w:rPr>
          <w:rFonts w:ascii="David" w:hAnsi="David" w:hint="cs"/>
          <w:b/>
          <w:bCs/>
          <w:rtl/>
        </w:rPr>
        <w:t xml:space="preserve"> (1)</w:t>
      </w:r>
      <w:r w:rsidR="000E3F74" w:rsidRPr="00BB3C4B">
        <w:rPr>
          <w:rFonts w:ascii="David" w:hAnsi="David" w:hint="cs"/>
          <w:b/>
          <w:bCs/>
          <w:rtl/>
        </w:rPr>
        <w:t xml:space="preserve"> להסכם</w:t>
      </w:r>
      <w:r w:rsidR="00FA6802">
        <w:rPr>
          <w:rFonts w:ascii="David" w:hAnsi="David" w:hint="cs"/>
          <w:b/>
          <w:bCs/>
          <w:rtl/>
        </w:rPr>
        <w:t xml:space="preserve"> </w:t>
      </w:r>
      <w:r w:rsidR="00FA6802">
        <w:rPr>
          <w:rFonts w:ascii="David" w:hAnsi="David" w:hint="cs"/>
          <w:rtl/>
        </w:rPr>
        <w:t>התחייבות לשמירת סודיות ולמניעת ניגוד עניינים</w:t>
      </w:r>
      <w:r w:rsidR="000E3F74" w:rsidRPr="00BB3C4B">
        <w:rPr>
          <w:rFonts w:ascii="David" w:hAnsi="David" w:hint="cs"/>
          <w:b/>
          <w:bCs/>
          <w:rtl/>
        </w:rPr>
        <w:t xml:space="preserve"> </w:t>
      </w:r>
    </w:p>
    <w:p w14:paraId="39F1C68C" w14:textId="77777777" w:rsidR="005C1333" w:rsidRPr="00702F10" w:rsidRDefault="005C1333" w:rsidP="005C1333">
      <w:pPr>
        <w:spacing w:line="276" w:lineRule="auto"/>
        <w:rPr>
          <w:rFonts w:ascii="David" w:hAnsi="David"/>
          <w:b/>
          <w:bCs/>
          <w:u w:val="single"/>
          <w:rtl/>
        </w:rPr>
      </w:pPr>
      <w:r w:rsidRPr="00702F10">
        <w:rPr>
          <w:rFonts w:ascii="David" w:hAnsi="David"/>
          <w:b/>
          <w:bCs/>
          <w:u w:val="single"/>
          <w:rtl/>
        </w:rPr>
        <w:t>התחייבות לשמירת סודיות ולמניעת ניגוד עניינים</w:t>
      </w:r>
    </w:p>
    <w:p w14:paraId="0B5ACB18" w14:textId="77777777" w:rsidR="005C1333" w:rsidRPr="00702F10" w:rsidRDefault="005C1333" w:rsidP="005C1333">
      <w:pPr>
        <w:spacing w:line="276" w:lineRule="auto"/>
        <w:rPr>
          <w:rFonts w:ascii="David" w:hAnsi="David"/>
          <w:b/>
          <w:bCs/>
          <w:u w:val="single"/>
          <w:rtl/>
        </w:rPr>
      </w:pPr>
      <w:r w:rsidRPr="00702F10">
        <w:rPr>
          <w:rFonts w:ascii="David" w:hAnsi="David"/>
          <w:b/>
          <w:bCs/>
          <w:u w:val="single"/>
          <w:rtl/>
        </w:rPr>
        <w:t xml:space="preserve">מבוא </w:t>
      </w:r>
    </w:p>
    <w:p w14:paraId="352E1037" w14:textId="77777777" w:rsidR="005C1333" w:rsidRPr="00702F10" w:rsidRDefault="005C1333" w:rsidP="005C1333">
      <w:pPr>
        <w:spacing w:line="276" w:lineRule="auto"/>
        <w:rPr>
          <w:rFonts w:ascii="David" w:hAnsi="David"/>
          <w:b/>
          <w:bCs/>
          <w:u w:val="single"/>
          <w:rtl/>
        </w:rPr>
      </w:pPr>
    </w:p>
    <w:p w14:paraId="4330E62C" w14:textId="77777777" w:rsidR="00C835CA" w:rsidRPr="00CA6E12" w:rsidRDefault="00C835CA" w:rsidP="00C835CA">
      <w:pPr>
        <w:spacing w:line="276" w:lineRule="auto"/>
        <w:jc w:val="both"/>
        <w:rPr>
          <w:b/>
          <w:bCs/>
          <w:rtl/>
        </w:rPr>
      </w:pPr>
      <w:r w:rsidRPr="00CA6E12">
        <w:rPr>
          <w:rFonts w:hint="cs"/>
          <w:rtl/>
        </w:rPr>
        <w:t>הואיל</w:t>
      </w:r>
      <w:r w:rsidRPr="00CA6E12">
        <w:rPr>
          <w:rFonts w:hint="cs"/>
          <w:rtl/>
        </w:rPr>
        <w:tab/>
        <w:t xml:space="preserve">ונחתם בין  ____________ </w:t>
      </w:r>
      <w:r w:rsidRPr="00CA6E12">
        <w:rPr>
          <w:rFonts w:hint="cs"/>
          <w:b/>
          <w:bCs/>
          <w:rtl/>
        </w:rPr>
        <w:t xml:space="preserve">(להלן: "נותן השירותים") </w:t>
      </w:r>
      <w:r w:rsidRPr="00CA6E12">
        <w:rPr>
          <w:rFonts w:hint="cs"/>
          <w:rtl/>
        </w:rPr>
        <w:t xml:space="preserve">לבין משרד הפנים </w:t>
      </w:r>
      <w:r w:rsidRPr="00CA6E12">
        <w:rPr>
          <w:rFonts w:hint="cs"/>
          <w:b/>
          <w:bCs/>
          <w:rtl/>
        </w:rPr>
        <w:t xml:space="preserve">(להלן: "המשרד") </w:t>
      </w:r>
      <w:r w:rsidRPr="00CA6E12">
        <w:rPr>
          <w:rFonts w:hint="cs"/>
          <w:rtl/>
        </w:rPr>
        <w:t xml:space="preserve">הסכם מספר _________מיום _______בחודש_______ שנת _______ </w:t>
      </w:r>
      <w:r w:rsidRPr="00CA6E12">
        <w:rPr>
          <w:rFonts w:hint="cs"/>
          <w:b/>
          <w:bCs/>
          <w:rtl/>
        </w:rPr>
        <w:t xml:space="preserve">(להלן: "ההסכם") </w:t>
      </w:r>
      <w:r w:rsidRPr="00CA6E12">
        <w:rPr>
          <w:rFonts w:hint="cs"/>
          <w:rtl/>
        </w:rPr>
        <w:t xml:space="preserve"> לאספקת השירותים המפורטים בהסכם </w:t>
      </w:r>
      <w:r w:rsidRPr="00CA6E12">
        <w:rPr>
          <w:rFonts w:hint="cs"/>
          <w:b/>
          <w:bCs/>
          <w:rtl/>
        </w:rPr>
        <w:t>(להלן: "השירותים")</w:t>
      </w:r>
      <w:r w:rsidRPr="00CA6E12">
        <w:rPr>
          <w:b/>
          <w:bCs/>
        </w:rPr>
        <w:t xml:space="preserve">; </w:t>
      </w:r>
    </w:p>
    <w:p w14:paraId="45FAF7CE" w14:textId="77777777" w:rsidR="00C835CA" w:rsidRPr="00CA6E12" w:rsidRDefault="00C835CA" w:rsidP="00C835CA">
      <w:pPr>
        <w:spacing w:line="276" w:lineRule="auto"/>
        <w:jc w:val="both"/>
        <w:rPr>
          <w:szCs w:val="20"/>
        </w:rPr>
      </w:pPr>
      <w:r w:rsidRPr="00CA6E12">
        <w:rPr>
          <w:rFonts w:hint="cs"/>
          <w:rtl/>
        </w:rPr>
        <w:t>והואיל</w:t>
      </w:r>
      <w:r w:rsidRPr="00CA6E12">
        <w:rPr>
          <w:rFonts w:hint="cs"/>
          <w:rtl/>
        </w:rPr>
        <w:tab/>
        <w:t>ואני מועסק על-ידי נותן השירותים , כעובד או כקבלן,  בין השאר, לשם אספקת השירותים למשרד.</w:t>
      </w:r>
      <w:r w:rsidRPr="00CA6E12">
        <w:rPr>
          <w:rFonts w:hint="cs"/>
          <w:szCs w:val="20"/>
          <w:rtl/>
        </w:rPr>
        <w:t xml:space="preserve"> </w:t>
      </w:r>
    </w:p>
    <w:p w14:paraId="48018129" w14:textId="77777777" w:rsidR="00C835CA" w:rsidRPr="00CA6E12" w:rsidRDefault="00C835CA" w:rsidP="00C835CA">
      <w:pPr>
        <w:spacing w:line="276" w:lineRule="auto"/>
        <w:jc w:val="both"/>
        <w:rPr>
          <w:rtl/>
        </w:rPr>
      </w:pPr>
      <w:r w:rsidRPr="00CA6E12">
        <w:rPr>
          <w:rFonts w:hint="cs"/>
          <w:rtl/>
        </w:rPr>
        <w:t>והואיל</w:t>
      </w:r>
      <w:r w:rsidRPr="00CA6E12">
        <w:rPr>
          <w:rFonts w:hint="cs"/>
          <w:rtl/>
        </w:rPr>
        <w:tab/>
        <w:t>והמשרד הסכים להתקשר עם נותן השירותים בתנאי כי 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CA6E12">
        <w:t xml:space="preserve">; </w:t>
      </w:r>
    </w:p>
    <w:p w14:paraId="7CC4EE3D" w14:textId="77777777" w:rsidR="00C835CA" w:rsidRPr="00CA6E12" w:rsidRDefault="00C835CA" w:rsidP="00C835CA">
      <w:pPr>
        <w:spacing w:line="276" w:lineRule="auto"/>
        <w:jc w:val="both"/>
      </w:pPr>
      <w:r w:rsidRPr="00CA6E12">
        <w:rPr>
          <w:rFonts w:hint="cs"/>
          <w:rtl/>
        </w:rPr>
        <w:t>והואיל</w:t>
      </w:r>
      <w:r w:rsidRPr="00CA6E12">
        <w:rPr>
          <w:rFonts w:hint="cs"/>
          <w:rtl/>
        </w:rPr>
        <w:tab/>
        <w:t xml:space="preserve">והוסבר לי וידוע לי כי במהלך העסקתי או בקשר אליה יתכן כי אעסוק או אקבל </w:t>
      </w:r>
      <w:proofErr w:type="spellStart"/>
      <w:r w:rsidRPr="00CA6E12">
        <w:rPr>
          <w:rFonts w:hint="cs"/>
          <w:rtl/>
        </w:rPr>
        <w:t>לחזקתי</w:t>
      </w:r>
      <w:proofErr w:type="spellEnd"/>
      <w:r w:rsidRPr="00CA6E12">
        <w:rPr>
          <w:rFonts w:hint="cs"/>
          <w:rtl/>
        </w:rPr>
        <w:t xml:space="preserve"> או יבוא לידיעתי מידע (</w:t>
      </w:r>
      <w:r w:rsidRPr="00CA6E12">
        <w:t>Information</w:t>
      </w:r>
      <w:r w:rsidRPr="00CA6E12">
        <w:rPr>
          <w:rFonts w:hint="cs"/>
          <w:rtl/>
        </w:rPr>
        <w:t xml:space="preserve">), או ידע </w:t>
      </w:r>
      <w:r w:rsidRPr="00CA6E12">
        <w:t>Know- How)</w:t>
      </w:r>
      <w:r w:rsidRPr="00CA6E12">
        <w:rPr>
          <w:rFonts w:hint="cs"/>
          <w:rtl/>
        </w:rPr>
        <w:t xml:space="preserve">) כלשהם לרבות  תכתובת, חוות דעת, חומר, </w:t>
      </w:r>
      <w:proofErr w:type="spellStart"/>
      <w:r w:rsidRPr="00CA6E12">
        <w:rPr>
          <w:rFonts w:hint="cs"/>
          <w:rtl/>
        </w:rPr>
        <w:t>תוכנית</w:t>
      </w:r>
      <w:proofErr w:type="spellEnd"/>
      <w:r w:rsidRPr="00CA6E12">
        <w:rPr>
          <w:rFonts w:hint="cs"/>
          <w:rtl/>
        </w:rPr>
        <w:t xml:space="preserve">,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CA6E12">
        <w:rPr>
          <w:rFonts w:hint="cs"/>
          <w:b/>
          <w:bCs/>
          <w:rtl/>
        </w:rPr>
        <w:t>(להלן: "המידע")</w:t>
      </w:r>
      <w:r w:rsidRPr="00CA6E12">
        <w:t xml:space="preserve">; </w:t>
      </w:r>
    </w:p>
    <w:p w14:paraId="29F48D07" w14:textId="77777777" w:rsidR="00C835CA" w:rsidRPr="00CA6E12" w:rsidRDefault="00C835CA" w:rsidP="00C835CA">
      <w:pPr>
        <w:spacing w:line="276" w:lineRule="auto"/>
        <w:jc w:val="both"/>
        <w:rPr>
          <w:rtl/>
        </w:rPr>
      </w:pPr>
    </w:p>
    <w:p w14:paraId="25D30A8E" w14:textId="77777777" w:rsidR="00C835CA" w:rsidRPr="00CA6E12" w:rsidRDefault="00C835CA" w:rsidP="00C835CA">
      <w:pPr>
        <w:spacing w:line="276" w:lineRule="auto"/>
        <w:jc w:val="both"/>
        <w:rPr>
          <w:rtl/>
        </w:rPr>
      </w:pPr>
      <w:r w:rsidRPr="00CA6E12">
        <w:rPr>
          <w:rFonts w:hint="cs"/>
          <w:rtl/>
        </w:rPr>
        <w:t>והואיל</w:t>
      </w:r>
      <w:r w:rsidRPr="00CA6E12">
        <w:rPr>
          <w:rFonts w:hint="cs"/>
          <w:rtl/>
        </w:rPr>
        <w:tab/>
        <w:t>והוסבר לי וידוע לי כי גילוי או אי שמירה בסוד או מסירת המידע בכל צורה שהיא לכל אדם או גוף כלשהם מלבד לנציגי המשרד המוסמכים לעניין ההסכם , ללא קבלת אישור נציג המשרד המוסמך מראש ובכתב עלול לגרום למשרד  או לצדדים נזק מרובה  ומהווה עבירה פלילית לפי סעיף 118 לחוק העונשין, תשל"ז- 1977</w:t>
      </w:r>
      <w:r w:rsidRPr="00CA6E12">
        <w:t xml:space="preserve">; </w:t>
      </w:r>
      <w:r w:rsidRPr="00CA6E12">
        <w:rPr>
          <w:rFonts w:hint="cs"/>
          <w:rtl/>
        </w:rPr>
        <w:t xml:space="preserve"> </w:t>
      </w:r>
    </w:p>
    <w:p w14:paraId="2C48A83A" w14:textId="77777777" w:rsidR="00C835CA" w:rsidRPr="00CA6E12" w:rsidRDefault="00C835CA" w:rsidP="00C835CA">
      <w:pPr>
        <w:spacing w:line="276" w:lineRule="auto"/>
        <w:jc w:val="both"/>
        <w:rPr>
          <w:b/>
          <w:bCs/>
          <w:u w:val="single"/>
          <w:rtl/>
        </w:rPr>
      </w:pPr>
      <w:r w:rsidRPr="00CA6E12">
        <w:rPr>
          <w:rFonts w:hint="cs"/>
          <w:b/>
          <w:bCs/>
          <w:u w:val="single"/>
          <w:rtl/>
        </w:rPr>
        <w:t xml:space="preserve">אי לזאת, אני הח"מ מתחייב כלפי משרד הפנים כדלקמן: </w:t>
      </w:r>
    </w:p>
    <w:p w14:paraId="7A6A8D36"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rPr>
          <w:rtl/>
        </w:rPr>
      </w:pPr>
      <w:r w:rsidRPr="00CA6E12">
        <w:rPr>
          <w:rFonts w:hint="cs"/>
          <w:rtl/>
        </w:rPr>
        <w:t xml:space="preserve">המבוא להתחייבות זו מהווה חלק בלתי נפרד הימנה. </w:t>
      </w:r>
    </w:p>
    <w:p w14:paraId="64B85025"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rPr>
          <w:rtl/>
        </w:rPr>
      </w:pPr>
      <w:r w:rsidRPr="00CA6E12">
        <w:rPr>
          <w:rFonts w:hint="cs"/>
          <w:rtl/>
        </w:rPr>
        <w:t xml:space="preserve">לשמור על סודיות גמורה ומוחלטת של המידע ו/או כל הקשור או הנובע ממתן השירותים </w:t>
      </w:r>
    </w:p>
    <w:p w14:paraId="0DE77B47"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0471127C"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rPr>
          <w:rtl/>
        </w:rPr>
      </w:pPr>
      <w:r w:rsidRPr="00CA6E12">
        <w:rPr>
          <w:rFonts w:hint="cs"/>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CA6E12">
        <w:rPr>
          <w:rFonts w:hint="cs"/>
          <w:rtl/>
        </w:rPr>
        <w:t>מחזקתי</w:t>
      </w:r>
      <w:proofErr w:type="spellEnd"/>
      <w:r w:rsidRPr="00CA6E12">
        <w:rPr>
          <w:rFonts w:hint="cs"/>
          <w:rtl/>
        </w:rPr>
        <w:t xml:space="preserve"> את המידע או כל חומר כתוב אחר או כל חפץ או דבר, בין ישיר ובין עקיף, לצד כל שהוא. </w:t>
      </w:r>
    </w:p>
    <w:p w14:paraId="00DEE1AA"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 .</w:t>
      </w:r>
    </w:p>
    <w:p w14:paraId="0183D63B"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להביא לידיעת עובדי או קבלני משנה או מי מטעמי את האמור בהתחייבות זו לרבות </w:t>
      </w:r>
      <w:r w:rsidRPr="00CA6E12">
        <w:rPr>
          <w:rFonts w:hint="cs"/>
          <w:rtl/>
        </w:rPr>
        <w:br/>
        <w:t xml:space="preserve"> חובה זו של שמירת סודיות ואת העונש על אי מילוי החובה. </w:t>
      </w:r>
    </w:p>
    <w:p w14:paraId="39BE5400"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להיות אחראי כלפיכם על פי כל דין לכל נזק או פגיעה או הוצאה או תוצאה מכל סוג,  </w:t>
      </w:r>
      <w:r w:rsidRPr="00CA6E12">
        <w:rPr>
          <w:rFonts w:hint="cs"/>
          <w:rtl/>
        </w:rPr>
        <w:br/>
        <w:t xml:space="preserve">אשר ייגרמו לכם או לצד שלישי כל שהוא כתוצאה מהפרת התחייבותי זו, וזאת בין אם </w:t>
      </w:r>
      <w:r w:rsidRPr="00CA6E12">
        <w:rPr>
          <w:rFonts w:hint="cs"/>
          <w:rtl/>
        </w:rPr>
        <w:br/>
        <w:t xml:space="preserve">אהיה אחראי לבדי בגין כל האמור ובין אם אהיה אחראי ביחד עם אחרים. </w:t>
      </w:r>
    </w:p>
    <w:p w14:paraId="55A95CAD"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Pr>
          <w:rtl/>
        </w:rPr>
        <w:br w:type="page"/>
      </w:r>
      <w:r w:rsidRPr="00CA6E12">
        <w:rPr>
          <w:rFonts w:hint="cs"/>
          <w:rtl/>
        </w:rPr>
        <w:lastRenderedPageBreak/>
        <w:t xml:space="preserve">להחזיר לידיכם </w:t>
      </w:r>
      <w:proofErr w:type="spellStart"/>
      <w:r w:rsidRPr="00CA6E12">
        <w:rPr>
          <w:rFonts w:hint="cs"/>
          <w:rtl/>
        </w:rPr>
        <w:t>ולחזקתכם</w:t>
      </w:r>
      <w:proofErr w:type="spellEnd"/>
      <w:r w:rsidRPr="00CA6E12">
        <w:rPr>
          <w:rFonts w:hint="cs"/>
          <w:rtl/>
        </w:rPr>
        <w:t xml:space="preserve"> מיד כשאתבקש לכך כל חומר כתוב או אחר או חפץ שקיבלתי </w:t>
      </w:r>
      <w:r w:rsidRPr="00CA6E12">
        <w:rPr>
          <w:rFonts w:hint="cs"/>
          <w:rtl/>
        </w:rPr>
        <w:br/>
        <w:t xml:space="preserve">מכם או השייך לכם או שהגיע </w:t>
      </w:r>
      <w:proofErr w:type="spellStart"/>
      <w:r w:rsidRPr="00CA6E12">
        <w:rPr>
          <w:rFonts w:hint="cs"/>
          <w:rtl/>
        </w:rPr>
        <w:t>לחזקתי</w:t>
      </w:r>
      <w:proofErr w:type="spellEnd"/>
      <w:r w:rsidRPr="00CA6E12">
        <w:rPr>
          <w:rFonts w:hint="cs"/>
          <w:rtl/>
        </w:rPr>
        <w:t xml:space="preserve"> או לידי עקב  מתן השירותים או שקיבלתי מכל </w:t>
      </w:r>
      <w:r w:rsidRPr="00CA6E12">
        <w:rPr>
          <w:rFonts w:hint="cs"/>
          <w:rtl/>
        </w:rPr>
        <w:br/>
        <w:t xml:space="preserve">אדם או גוף עקב מתן השירותים או חומר שהכנתי עבור המשרד. כמו כן, הנני מתחייב </w:t>
      </w:r>
      <w:r w:rsidRPr="00CA6E12">
        <w:rPr>
          <w:rFonts w:hint="cs"/>
          <w:rtl/>
        </w:rPr>
        <w:br/>
        <w:t xml:space="preserve"> לא לשמור אצלי עותק כל שהוא של חומר כאמור או של המידע. </w:t>
      </w:r>
    </w:p>
    <w:p w14:paraId="5D552DD1"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שלא לעסוק או להתקשר בכל דרך שהיא בעיסוק שיש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w:t>
      </w:r>
      <w:r>
        <w:rPr>
          <w:rFonts w:hint="cs"/>
          <w:rtl/>
        </w:rPr>
        <w:t xml:space="preserve">נות מנהל או בזכות הצבעה, וכן  </w:t>
      </w:r>
      <w:r w:rsidRPr="00CA6E12">
        <w:rPr>
          <w:rFonts w:hint="cs"/>
          <w:rtl/>
        </w:rPr>
        <w:t xml:space="preserve">גם ענינו של לקוח, שאני או מעסיקי או שותפי, או עובד העובד </w:t>
      </w:r>
      <w:proofErr w:type="spellStart"/>
      <w:r w:rsidRPr="00CA6E12">
        <w:rPr>
          <w:rFonts w:hint="cs"/>
          <w:rtl/>
        </w:rPr>
        <w:t>עימי</w:t>
      </w:r>
      <w:proofErr w:type="spellEnd"/>
      <w:r w:rsidRPr="00CA6E12">
        <w:rPr>
          <w:rFonts w:hint="cs"/>
          <w:rtl/>
        </w:rPr>
        <w:t xml:space="preserve"> או פיקוחי,   </w:t>
      </w:r>
      <w:r w:rsidRPr="00CA6E12">
        <w:rPr>
          <w:rFonts w:hint="cs"/>
          <w:rtl/>
        </w:rPr>
        <w:br/>
        <w:t xml:space="preserve"> מיצגים/מייעצים/מבקרים </w:t>
      </w:r>
      <w:r w:rsidRPr="00C835CA">
        <w:rPr>
          <w:rFonts w:hint="cs"/>
          <w:rtl/>
        </w:rPr>
        <w:t xml:space="preserve">(מחק את המיותר) (להלן: "עניין אחר"). </w:t>
      </w:r>
      <w:r w:rsidRPr="00CA6E12">
        <w:rPr>
          <w:rFonts w:hint="cs"/>
          <w:rtl/>
        </w:rPr>
        <w:t xml:space="preserve"> </w:t>
      </w:r>
    </w:p>
    <w:p w14:paraId="27CB8404" w14:textId="77777777" w:rsidR="00C835CA" w:rsidRPr="00C835CA"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בכלל זה לא ידוע לי על ניגוד עניינים קיים או שאני עשוי לעמוד בו בין מילוי תפקידי או     </w:t>
      </w:r>
      <w:r w:rsidRPr="00CA6E12">
        <w:rPr>
          <w:rFonts w:hint="cs"/>
          <w:rtl/>
        </w:rPr>
        <w:br/>
        <w:t xml:space="preserve"> </w:t>
      </w:r>
      <w:r w:rsidRPr="00844289">
        <w:rPr>
          <w:rFonts w:hint="cs"/>
          <w:rtl/>
        </w:rPr>
        <w:t xml:space="preserve">עיסוקי במסגרת מתן השירותים למשרד לבין עניין אחר שלי או עניין של קרובי או עניין </w:t>
      </w:r>
      <w:r w:rsidRPr="00844289">
        <w:rPr>
          <w:rFonts w:hint="cs"/>
          <w:rtl/>
        </w:rPr>
        <w:br/>
        <w:t>של גוף שאני או קרובי חבר בו.</w:t>
      </w:r>
    </w:p>
    <w:p w14:paraId="4594662B" w14:textId="77777777" w:rsidR="00C835CA"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844289">
        <w:rPr>
          <w:rFonts w:hint="cs"/>
          <w:rtl/>
        </w:rPr>
        <w:t>בכל מקרה שאפר</w:t>
      </w:r>
      <w:r w:rsidRPr="00CA6E12">
        <w:rPr>
          <w:rFonts w:hint="cs"/>
          <w:rtl/>
        </w:rPr>
        <w:t xml:space="preserve"> התחייבות זו לרבות בכל מקרה שאגלה מידע כאמור השייך לכם ו/או    </w:t>
      </w:r>
      <w:r w:rsidRPr="00CA6E12">
        <w:rPr>
          <w:rFonts w:hint="cs"/>
          <w:rtl/>
        </w:rPr>
        <w:br/>
        <w:t xml:space="preserve">הנמצא ברשותכם ו/או הקשור לפעילויותיכם, תהיה לכם זכות תביעה נפרדת ועצמאית </w:t>
      </w:r>
      <w:r w:rsidRPr="00CA6E12">
        <w:rPr>
          <w:rFonts w:hint="cs"/>
          <w:rtl/>
        </w:rPr>
        <w:br/>
        <w:t xml:space="preserve">כלפי בגין הפרת חובת הסודיות שלעיל. </w:t>
      </w:r>
    </w:p>
    <w:p w14:paraId="69205BDB"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הנני מצהיר כי ידוע לי ששימוש במידע שלא בהתאם לכתב התחייבות זה לרבות מסירתו    </w:t>
      </w:r>
      <w:r w:rsidRPr="00CA6E12">
        <w:rPr>
          <w:rFonts w:hint="cs"/>
          <w:rtl/>
        </w:rPr>
        <w:br/>
        <w:t xml:space="preserve">לאחר מהווים עבירה לפי חוק עונשין, </w:t>
      </w:r>
      <w:proofErr w:type="spellStart"/>
      <w:r w:rsidRPr="00CA6E12">
        <w:rPr>
          <w:rFonts w:hint="cs"/>
          <w:rtl/>
        </w:rPr>
        <w:t>התשל"ז</w:t>
      </w:r>
      <w:proofErr w:type="spellEnd"/>
      <w:r w:rsidRPr="00CA6E12">
        <w:rPr>
          <w:rFonts w:hint="cs"/>
          <w:rtl/>
        </w:rPr>
        <w:t xml:space="preserve">- 1997 וחוק הגנת הפרטיות, </w:t>
      </w:r>
      <w:proofErr w:type="spellStart"/>
      <w:r w:rsidRPr="00CA6E12">
        <w:rPr>
          <w:rFonts w:hint="cs"/>
          <w:rtl/>
        </w:rPr>
        <w:t>התשמ"א</w:t>
      </w:r>
      <w:proofErr w:type="spellEnd"/>
      <w:r w:rsidRPr="00CA6E12">
        <w:rPr>
          <w:rFonts w:hint="cs"/>
          <w:rtl/>
        </w:rPr>
        <w:t>-  1981.</w:t>
      </w:r>
    </w:p>
    <w:p w14:paraId="1970D167" w14:textId="77777777" w:rsidR="00C835CA" w:rsidRPr="00C835CA"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הנני מצהיר כי קראתי את ההוראות בדבר שמירה על סודיות כמפורט בהוראת </w:t>
      </w:r>
      <w:proofErr w:type="spellStart"/>
      <w:r w:rsidRPr="00CA6E12">
        <w:rPr>
          <w:rFonts w:hint="cs"/>
          <w:rtl/>
        </w:rPr>
        <w:t>תכ"ם</w:t>
      </w:r>
      <w:proofErr w:type="spellEnd"/>
      <w:r w:rsidRPr="00CA6E12">
        <w:rPr>
          <w:rFonts w:hint="cs"/>
          <w:rtl/>
        </w:rPr>
        <w:t xml:space="preserve"> </w:t>
      </w:r>
      <w:r w:rsidRPr="00CA6E12">
        <w:rPr>
          <w:rFonts w:hint="cs"/>
          <w:rtl/>
        </w:rPr>
        <w:br/>
        <w:t xml:space="preserve"> 3.99.99 נספח 17 וכי נהירות לי חובותיי מכוח סעיף 27 של חוק דיני העונשין (בטחון </w:t>
      </w:r>
      <w:r w:rsidRPr="00CA6E12">
        <w:rPr>
          <w:rFonts w:hint="cs"/>
          <w:rtl/>
        </w:rPr>
        <w:br/>
        <w:t xml:space="preserve">המדינה, יחסי חוץ וסודות רשמיים) , תשי"ז- 1957. </w:t>
      </w:r>
    </w:p>
    <w:p w14:paraId="181E2507"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התחייבותי זו לא תפורש כיוצרת קשר אישי מכל סוג שהוא ביני </w:t>
      </w:r>
      <w:proofErr w:type="spellStart"/>
      <w:r w:rsidRPr="00CA6E12">
        <w:rPr>
          <w:rFonts w:hint="cs"/>
          <w:rtl/>
        </w:rPr>
        <w:t>לביניכם</w:t>
      </w:r>
      <w:proofErr w:type="spellEnd"/>
      <w:r w:rsidRPr="00CA6E12">
        <w:rPr>
          <w:rFonts w:hint="cs"/>
          <w:rtl/>
        </w:rPr>
        <w:t xml:space="preserve">. </w:t>
      </w:r>
    </w:p>
    <w:p w14:paraId="577F3164"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מוסכם וידוע לי כי על העתקים של המידע, אשר התקבלו בכל דרך שהיא, יחולו כל    </w:t>
      </w:r>
      <w:r w:rsidRPr="00CA6E12">
        <w:rPr>
          <w:rFonts w:hint="cs"/>
          <w:rtl/>
        </w:rPr>
        <w:br/>
        <w:t xml:space="preserve">הוראות כתב התחייבות זה.  </w:t>
      </w:r>
    </w:p>
    <w:p w14:paraId="4596BDD7" w14:textId="77777777" w:rsidR="00C835CA" w:rsidRPr="00CA6E12" w:rsidRDefault="00C835CA" w:rsidP="00C835CA">
      <w:pPr>
        <w:widowControl w:val="0"/>
        <w:numPr>
          <w:ilvl w:val="0"/>
          <w:numId w:val="61"/>
        </w:numPr>
        <w:tabs>
          <w:tab w:val="clear" w:pos="720"/>
        </w:tabs>
        <w:adjustRightInd w:val="0"/>
        <w:spacing w:line="276" w:lineRule="auto"/>
        <w:ind w:left="329" w:right="0" w:hanging="119"/>
        <w:jc w:val="both"/>
        <w:textAlignment w:val="baseline"/>
      </w:pPr>
      <w:r w:rsidRPr="00CA6E12">
        <w:rPr>
          <w:rFonts w:hint="cs"/>
          <w:rtl/>
        </w:rPr>
        <w:t xml:space="preserve">מוסכם וידוע לי כי אין בהתחייבות זו כדי לגרוע מכל זכות או סעד או סמכות אחרת   </w:t>
      </w:r>
      <w:r w:rsidRPr="00CA6E12">
        <w:rPr>
          <w:rFonts w:hint="cs"/>
          <w:rtl/>
        </w:rPr>
        <w:br/>
        <w:t xml:space="preserve">המוקנית למשרד על-פי כל דין או הסכם לרבות ההסכם. </w:t>
      </w:r>
    </w:p>
    <w:p w14:paraId="42FDCC41" w14:textId="77777777" w:rsidR="005C1333" w:rsidRPr="00702F10" w:rsidRDefault="005C1333" w:rsidP="005C1333">
      <w:pPr>
        <w:spacing w:line="276" w:lineRule="auto"/>
        <w:rPr>
          <w:rFonts w:ascii="David" w:hAnsi="David"/>
          <w:b/>
          <w:bCs/>
          <w:rtl/>
        </w:rPr>
      </w:pPr>
      <w:r w:rsidRPr="00702F10">
        <w:rPr>
          <w:rFonts w:ascii="David" w:hAnsi="David"/>
          <w:b/>
          <w:bCs/>
          <w:rtl/>
        </w:rPr>
        <w:t xml:space="preserve">ולראיה באתי על החתום </w:t>
      </w:r>
    </w:p>
    <w:p w14:paraId="1D91A9B7" w14:textId="77777777" w:rsidR="005C1333" w:rsidRPr="00702F10" w:rsidRDefault="005C1333" w:rsidP="005C1333">
      <w:pPr>
        <w:spacing w:line="276" w:lineRule="auto"/>
        <w:rPr>
          <w:rFonts w:ascii="David" w:hAnsi="David"/>
          <w:b/>
          <w:bCs/>
          <w:rtl/>
        </w:rPr>
      </w:pPr>
    </w:p>
    <w:p w14:paraId="78288B9F" w14:textId="77777777" w:rsidR="005C1333" w:rsidRPr="00702F10" w:rsidRDefault="005C1333" w:rsidP="005C1333">
      <w:pPr>
        <w:spacing w:line="276" w:lineRule="auto"/>
        <w:rPr>
          <w:rFonts w:ascii="David" w:hAnsi="David"/>
          <w:rtl/>
        </w:rPr>
      </w:pPr>
      <w:r w:rsidRPr="00702F10">
        <w:rPr>
          <w:rFonts w:ascii="David" w:hAnsi="David"/>
          <w:rtl/>
        </w:rPr>
        <w:t>היום: __ בחודש: ___ שנת: ____</w:t>
      </w:r>
    </w:p>
    <w:p w14:paraId="4681512A" w14:textId="77777777" w:rsidR="005C1333" w:rsidRPr="00702F10" w:rsidRDefault="005C1333" w:rsidP="005C1333">
      <w:pPr>
        <w:spacing w:line="276" w:lineRule="auto"/>
        <w:rPr>
          <w:rFonts w:ascii="David" w:hAnsi="David"/>
          <w:rtl/>
        </w:rPr>
      </w:pPr>
    </w:p>
    <w:p w14:paraId="6A13A294" w14:textId="77777777" w:rsidR="005C1333" w:rsidRPr="00702F10" w:rsidRDefault="005C1333" w:rsidP="005C1333">
      <w:pPr>
        <w:spacing w:line="276" w:lineRule="auto"/>
        <w:rPr>
          <w:rFonts w:ascii="David" w:hAnsi="David"/>
          <w:rtl/>
        </w:rPr>
      </w:pPr>
      <w:r w:rsidRPr="00702F10">
        <w:rPr>
          <w:rFonts w:ascii="David" w:hAnsi="David"/>
          <w:rtl/>
        </w:rPr>
        <w:t xml:space="preserve">שם פרטי ומשפחה:__________________  ת"ז:______________ </w:t>
      </w:r>
    </w:p>
    <w:p w14:paraId="0E50FE4E" w14:textId="77777777" w:rsidR="005C1333" w:rsidRPr="00702F10" w:rsidRDefault="005C1333" w:rsidP="005C1333">
      <w:pPr>
        <w:spacing w:line="276" w:lineRule="auto"/>
        <w:rPr>
          <w:rFonts w:ascii="David" w:hAnsi="David"/>
          <w:rtl/>
        </w:rPr>
      </w:pPr>
    </w:p>
    <w:p w14:paraId="5438B773" w14:textId="77777777" w:rsidR="005C1333" w:rsidRPr="00702F10" w:rsidRDefault="005C1333" w:rsidP="005C1333">
      <w:pPr>
        <w:spacing w:line="276" w:lineRule="auto"/>
        <w:rPr>
          <w:rFonts w:ascii="David" w:hAnsi="David"/>
          <w:rtl/>
        </w:rPr>
      </w:pPr>
      <w:r w:rsidRPr="00702F10">
        <w:rPr>
          <w:rFonts w:ascii="David" w:hAnsi="David"/>
          <w:rtl/>
        </w:rPr>
        <w:t>חתימה: _____________________</w:t>
      </w:r>
    </w:p>
    <w:p w14:paraId="1EE28AB3" w14:textId="77777777" w:rsidR="006827EE" w:rsidRDefault="006827EE">
      <w:pPr>
        <w:bidi w:val="0"/>
        <w:rPr>
          <w:rFonts w:ascii="David" w:hAnsi="David"/>
          <w:b/>
          <w:bCs/>
          <w:rtl/>
        </w:rPr>
      </w:pPr>
      <w:r>
        <w:rPr>
          <w:rFonts w:ascii="David" w:hAnsi="David"/>
          <w:b/>
          <w:bCs/>
          <w:rtl/>
        </w:rPr>
        <w:br w:type="page"/>
      </w:r>
    </w:p>
    <w:p w14:paraId="73EFB949" w14:textId="77777777" w:rsidR="000E3F74" w:rsidRPr="00DD5895" w:rsidRDefault="000E3F74" w:rsidP="00DD5895">
      <w:pPr>
        <w:spacing w:line="276" w:lineRule="auto"/>
        <w:jc w:val="both"/>
        <w:rPr>
          <w:rtl/>
        </w:rPr>
      </w:pPr>
      <w:r w:rsidRPr="00FA6802">
        <w:rPr>
          <w:rFonts w:ascii="David" w:hAnsi="David" w:hint="cs"/>
          <w:b/>
          <w:bCs/>
          <w:rtl/>
        </w:rPr>
        <w:lastRenderedPageBreak/>
        <w:t xml:space="preserve">נספח </w:t>
      </w:r>
      <w:r w:rsidR="00DD5895">
        <w:rPr>
          <w:rFonts w:ascii="David" w:hAnsi="David" w:hint="cs"/>
          <w:b/>
          <w:bCs/>
          <w:rtl/>
        </w:rPr>
        <w:t>ג'(2)</w:t>
      </w:r>
      <w:r w:rsidRPr="00FA6802">
        <w:rPr>
          <w:rFonts w:ascii="David" w:hAnsi="David" w:hint="cs"/>
          <w:b/>
          <w:bCs/>
          <w:rtl/>
        </w:rPr>
        <w:t xml:space="preserve"> </w:t>
      </w:r>
      <w:r w:rsidRPr="00FA6802">
        <w:rPr>
          <w:rFonts w:ascii="David" w:hAnsi="David"/>
          <w:b/>
          <w:bCs/>
          <w:rtl/>
        </w:rPr>
        <w:t>–</w:t>
      </w:r>
      <w:r w:rsidRPr="00FA6802">
        <w:rPr>
          <w:rFonts w:ascii="David" w:hAnsi="David" w:hint="cs"/>
          <w:b/>
          <w:bCs/>
          <w:rtl/>
        </w:rPr>
        <w:t xml:space="preserve"> כתב ערבות ביצוע</w:t>
      </w:r>
    </w:p>
    <w:p w14:paraId="4EA41191" w14:textId="77777777" w:rsidR="000E3F74" w:rsidRPr="00CA6E12" w:rsidRDefault="000E3F74" w:rsidP="000E3F74">
      <w:pPr>
        <w:widowControl w:val="0"/>
        <w:spacing w:line="276" w:lineRule="auto"/>
        <w:jc w:val="both"/>
      </w:pPr>
    </w:p>
    <w:tbl>
      <w:tblPr>
        <w:bidiVisual/>
        <w:tblW w:w="5000" w:type="pct"/>
        <w:tblCellSpacing w:w="0" w:type="dxa"/>
        <w:tblCellMar>
          <w:left w:w="0" w:type="dxa"/>
          <w:right w:w="0" w:type="dxa"/>
        </w:tblCellMar>
        <w:tblLook w:val="0000" w:firstRow="0" w:lastRow="0" w:firstColumn="0" w:lastColumn="0" w:noHBand="0" w:noVBand="0"/>
      </w:tblPr>
      <w:tblGrid>
        <w:gridCol w:w="9030"/>
      </w:tblGrid>
      <w:tr w:rsidR="000E3F74" w:rsidRPr="00CA6E12" w14:paraId="269F3B48" w14:textId="77777777" w:rsidTr="000E3F74">
        <w:trPr>
          <w:tblCellSpacing w:w="0" w:type="dxa"/>
        </w:trPr>
        <w:tc>
          <w:tcPr>
            <w:tcW w:w="5000" w:type="pct"/>
          </w:tcPr>
          <w:p w14:paraId="0742BED2" w14:textId="77777777" w:rsidR="000E3F74" w:rsidRPr="00CA6E12" w:rsidRDefault="000E3F74" w:rsidP="000E3F74">
            <w:pPr>
              <w:widowControl w:val="0"/>
              <w:spacing w:line="276" w:lineRule="auto"/>
              <w:jc w:val="both"/>
            </w:pPr>
            <w:r w:rsidRPr="00CA6E12">
              <w:rPr>
                <w:rtl/>
              </w:rPr>
              <w:t>שם הבנק/חברת הביטוח ________________</w:t>
            </w:r>
          </w:p>
        </w:tc>
      </w:tr>
      <w:tr w:rsidR="000E3F74" w:rsidRPr="00CA6E12" w14:paraId="5ABADBE1" w14:textId="77777777" w:rsidTr="000E3F74">
        <w:trPr>
          <w:tblCellSpacing w:w="0" w:type="dxa"/>
        </w:trPr>
        <w:tc>
          <w:tcPr>
            <w:tcW w:w="5000" w:type="pct"/>
          </w:tcPr>
          <w:p w14:paraId="45B20D73" w14:textId="77777777" w:rsidR="000E3F74" w:rsidRPr="00CA6E12" w:rsidRDefault="00AD2E4C" w:rsidP="000E3F74">
            <w:pPr>
              <w:widowControl w:val="0"/>
              <w:spacing w:line="276" w:lineRule="auto"/>
              <w:jc w:val="both"/>
            </w:pPr>
            <w:r>
              <w:rPr>
                <w:noProof/>
              </w:rPr>
              <w:drawing>
                <wp:inline distT="0" distB="0" distL="0" distR="0" wp14:anchorId="7CAAC3F4" wp14:editId="3E2C587C">
                  <wp:extent cx="12700" cy="12700"/>
                  <wp:effectExtent l="0" t="0" r="0" b="0"/>
                  <wp:docPr id="1" name="Picture 1"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799CA393" w14:textId="77777777" w:rsidTr="000E3F74">
        <w:trPr>
          <w:tblCellSpacing w:w="0" w:type="dxa"/>
        </w:trPr>
        <w:tc>
          <w:tcPr>
            <w:tcW w:w="5000" w:type="pct"/>
          </w:tcPr>
          <w:p w14:paraId="4D921E2E" w14:textId="77777777" w:rsidR="000E3F74" w:rsidRPr="00CA6E12" w:rsidRDefault="000E3F74" w:rsidP="000E3F74">
            <w:pPr>
              <w:widowControl w:val="0"/>
              <w:spacing w:line="276" w:lineRule="auto"/>
              <w:jc w:val="both"/>
            </w:pPr>
            <w:r w:rsidRPr="00CA6E12">
              <w:rPr>
                <w:rtl/>
              </w:rPr>
              <w:t>מס' הטלפון ________________________</w:t>
            </w:r>
          </w:p>
        </w:tc>
      </w:tr>
      <w:tr w:rsidR="000E3F74" w:rsidRPr="00CA6E12" w14:paraId="63ED7813" w14:textId="77777777" w:rsidTr="000E3F74">
        <w:trPr>
          <w:tblCellSpacing w:w="0" w:type="dxa"/>
        </w:trPr>
        <w:tc>
          <w:tcPr>
            <w:tcW w:w="5000" w:type="pct"/>
          </w:tcPr>
          <w:p w14:paraId="093C2894" w14:textId="77777777" w:rsidR="000E3F74" w:rsidRPr="00CA6E12" w:rsidRDefault="00AD2E4C" w:rsidP="000E3F74">
            <w:pPr>
              <w:widowControl w:val="0"/>
              <w:spacing w:line="276" w:lineRule="auto"/>
              <w:jc w:val="both"/>
            </w:pPr>
            <w:r>
              <w:rPr>
                <w:noProof/>
              </w:rPr>
              <w:drawing>
                <wp:inline distT="0" distB="0" distL="0" distR="0" wp14:anchorId="464B55CD" wp14:editId="5327819F">
                  <wp:extent cx="12700" cy="12700"/>
                  <wp:effectExtent l="0" t="0" r="0" b="0"/>
                  <wp:docPr id="2" name="Picture 2"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17A6DAE8" w14:textId="77777777" w:rsidTr="000E3F74">
        <w:trPr>
          <w:tblCellSpacing w:w="0" w:type="dxa"/>
        </w:trPr>
        <w:tc>
          <w:tcPr>
            <w:tcW w:w="5000" w:type="pct"/>
          </w:tcPr>
          <w:p w14:paraId="28246797" w14:textId="77777777" w:rsidR="000E3F74" w:rsidRPr="00CA6E12" w:rsidRDefault="000E3F74" w:rsidP="000E3F74">
            <w:pPr>
              <w:widowControl w:val="0"/>
              <w:spacing w:line="276" w:lineRule="auto"/>
              <w:jc w:val="both"/>
            </w:pPr>
            <w:r w:rsidRPr="00CA6E12">
              <w:rPr>
                <w:rtl/>
              </w:rPr>
              <w:t>מס' הפקס: ________________________</w:t>
            </w:r>
          </w:p>
        </w:tc>
      </w:tr>
      <w:tr w:rsidR="000E3F74" w:rsidRPr="00CA6E12" w14:paraId="71A5BF60" w14:textId="77777777" w:rsidTr="000E3F74">
        <w:trPr>
          <w:tblCellSpacing w:w="0" w:type="dxa"/>
        </w:trPr>
        <w:tc>
          <w:tcPr>
            <w:tcW w:w="5000" w:type="pct"/>
          </w:tcPr>
          <w:p w14:paraId="7728C1F5" w14:textId="77777777" w:rsidR="000E3F74" w:rsidRPr="00CA6E12" w:rsidRDefault="00AD2E4C" w:rsidP="000E3F74">
            <w:pPr>
              <w:widowControl w:val="0"/>
              <w:spacing w:line="276" w:lineRule="auto"/>
              <w:jc w:val="both"/>
            </w:pPr>
            <w:r>
              <w:rPr>
                <w:noProof/>
              </w:rPr>
              <w:drawing>
                <wp:inline distT="0" distB="0" distL="0" distR="0" wp14:anchorId="2DA49D09" wp14:editId="1F2927CE">
                  <wp:extent cx="12700" cy="12700"/>
                  <wp:effectExtent l="0" t="0" r="0" b="0"/>
                  <wp:docPr id="3" name="Picture 3"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1ACA2DD5" w14:textId="77777777" w:rsidTr="000E3F74">
        <w:trPr>
          <w:tblCellSpacing w:w="0" w:type="dxa"/>
        </w:trPr>
        <w:tc>
          <w:tcPr>
            <w:tcW w:w="5000" w:type="pct"/>
          </w:tcPr>
          <w:p w14:paraId="7EABAAF3" w14:textId="77777777" w:rsidR="000E3F74" w:rsidRPr="00CA6E12" w:rsidRDefault="000E3F74" w:rsidP="000E3F74">
            <w:pPr>
              <w:widowControl w:val="0"/>
              <w:spacing w:line="276" w:lineRule="auto"/>
              <w:jc w:val="both"/>
            </w:pPr>
            <w:r w:rsidRPr="00CA6E12">
              <w:rPr>
                <w:rtl/>
              </w:rPr>
              <w:t xml:space="preserve">לכבוד </w:t>
            </w:r>
            <w:r w:rsidRPr="00CA6E12">
              <w:rPr>
                <w:rtl/>
              </w:rPr>
              <w:br/>
              <w:t xml:space="preserve">ממשלת ישראל </w:t>
            </w:r>
          </w:p>
        </w:tc>
      </w:tr>
      <w:tr w:rsidR="000E3F74" w:rsidRPr="00CA6E12" w14:paraId="79239A59" w14:textId="77777777" w:rsidTr="000E3F74">
        <w:trPr>
          <w:tblCellSpacing w:w="0" w:type="dxa"/>
        </w:trPr>
        <w:tc>
          <w:tcPr>
            <w:tcW w:w="5000" w:type="pct"/>
          </w:tcPr>
          <w:p w14:paraId="594CFA1A" w14:textId="77777777" w:rsidR="000E3F74" w:rsidRPr="00CA6E12" w:rsidRDefault="00AD2E4C" w:rsidP="000E3F74">
            <w:pPr>
              <w:widowControl w:val="0"/>
              <w:spacing w:line="276" w:lineRule="auto"/>
              <w:jc w:val="both"/>
            </w:pPr>
            <w:r>
              <w:rPr>
                <w:noProof/>
              </w:rPr>
              <w:drawing>
                <wp:inline distT="0" distB="0" distL="0" distR="0" wp14:anchorId="08E8D2E5" wp14:editId="66EF527D">
                  <wp:extent cx="12700" cy="12700"/>
                  <wp:effectExtent l="0" t="0" r="0" b="0"/>
                  <wp:docPr id="4" name="Picture 4"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26C3910A" w14:textId="77777777" w:rsidTr="000E3F74">
        <w:trPr>
          <w:tblCellSpacing w:w="0" w:type="dxa"/>
        </w:trPr>
        <w:tc>
          <w:tcPr>
            <w:tcW w:w="5000" w:type="pct"/>
          </w:tcPr>
          <w:p w14:paraId="65E53F8A" w14:textId="77777777" w:rsidR="000E3F74" w:rsidRPr="00CA6E12" w:rsidRDefault="000E3F74" w:rsidP="000E3F74">
            <w:pPr>
              <w:widowControl w:val="0"/>
              <w:spacing w:line="276" w:lineRule="auto"/>
              <w:jc w:val="both"/>
            </w:pPr>
            <w:r w:rsidRPr="00CA6E12">
              <w:rPr>
                <w:rtl/>
              </w:rPr>
              <w:t xml:space="preserve">באמצעות משרד </w:t>
            </w:r>
            <w:r w:rsidRPr="00CA6E12">
              <w:rPr>
                <w:rFonts w:hint="cs"/>
                <w:b/>
                <w:bCs/>
                <w:u w:val="single"/>
                <w:rtl/>
              </w:rPr>
              <w:t>הפנים</w:t>
            </w:r>
            <w:r w:rsidRPr="00CA6E12">
              <w:rPr>
                <w:rFonts w:hint="cs"/>
                <w:rtl/>
              </w:rPr>
              <w:t xml:space="preserve"> </w:t>
            </w:r>
          </w:p>
        </w:tc>
      </w:tr>
      <w:tr w:rsidR="000E3F74" w:rsidRPr="00CA6E12" w14:paraId="0BBE7FD7" w14:textId="77777777" w:rsidTr="000E3F74">
        <w:trPr>
          <w:tblCellSpacing w:w="0" w:type="dxa"/>
        </w:trPr>
        <w:tc>
          <w:tcPr>
            <w:tcW w:w="5000" w:type="pct"/>
          </w:tcPr>
          <w:p w14:paraId="379FE26F" w14:textId="77777777" w:rsidR="000E3F74" w:rsidRPr="00CA6E12" w:rsidRDefault="00AD2E4C" w:rsidP="000E3F74">
            <w:pPr>
              <w:widowControl w:val="0"/>
              <w:spacing w:line="276" w:lineRule="auto"/>
              <w:jc w:val="both"/>
            </w:pPr>
            <w:r>
              <w:rPr>
                <w:noProof/>
              </w:rPr>
              <w:drawing>
                <wp:inline distT="0" distB="0" distL="0" distR="0" wp14:anchorId="063C6133" wp14:editId="5569A88F">
                  <wp:extent cx="12700" cy="12700"/>
                  <wp:effectExtent l="0" t="0" r="0" b="0"/>
                  <wp:docPr id="5" name="Picture 5"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40B4326F" w14:textId="77777777" w:rsidTr="000E3F74">
        <w:trPr>
          <w:tblCellSpacing w:w="0" w:type="dxa"/>
        </w:trPr>
        <w:tc>
          <w:tcPr>
            <w:tcW w:w="5000" w:type="pct"/>
          </w:tcPr>
          <w:p w14:paraId="263B0178" w14:textId="77777777" w:rsidR="000E3F74" w:rsidRPr="00CA6E12" w:rsidRDefault="000E3F74" w:rsidP="000E3F74">
            <w:pPr>
              <w:widowControl w:val="0"/>
              <w:spacing w:line="276" w:lineRule="auto"/>
              <w:jc w:val="both"/>
            </w:pPr>
            <w:r w:rsidRPr="00CA6E12">
              <w:rPr>
                <w:b/>
                <w:bCs/>
                <w:rtl/>
              </w:rPr>
              <w:t>הנדון: ערבות מס'____________</w:t>
            </w:r>
          </w:p>
        </w:tc>
      </w:tr>
      <w:tr w:rsidR="000E3F74" w:rsidRPr="00CA6E12" w14:paraId="785D1906" w14:textId="77777777" w:rsidTr="000E3F74">
        <w:trPr>
          <w:tblCellSpacing w:w="0" w:type="dxa"/>
        </w:trPr>
        <w:tc>
          <w:tcPr>
            <w:tcW w:w="5000" w:type="pct"/>
          </w:tcPr>
          <w:p w14:paraId="5BFF9DFF" w14:textId="77777777" w:rsidR="000E3F74" w:rsidRPr="00CA6E12" w:rsidRDefault="00AD2E4C" w:rsidP="000E3F74">
            <w:pPr>
              <w:widowControl w:val="0"/>
              <w:spacing w:line="276" w:lineRule="auto"/>
              <w:jc w:val="both"/>
            </w:pPr>
            <w:r>
              <w:rPr>
                <w:noProof/>
              </w:rPr>
              <w:drawing>
                <wp:inline distT="0" distB="0" distL="0" distR="0" wp14:anchorId="51745748" wp14:editId="77453D1E">
                  <wp:extent cx="12700" cy="12700"/>
                  <wp:effectExtent l="0" t="0" r="0" b="0"/>
                  <wp:docPr id="6" name="Picture 6"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611C2451" w14:textId="77777777" w:rsidTr="000E3F74">
        <w:trPr>
          <w:tblCellSpacing w:w="0" w:type="dxa"/>
        </w:trPr>
        <w:tc>
          <w:tcPr>
            <w:tcW w:w="5000" w:type="pct"/>
          </w:tcPr>
          <w:p w14:paraId="2695EFC5" w14:textId="77777777" w:rsidR="000E3F74" w:rsidRPr="00CA6E12" w:rsidRDefault="000E3F74" w:rsidP="000E3F74">
            <w:pPr>
              <w:widowControl w:val="0"/>
              <w:spacing w:line="276" w:lineRule="auto"/>
              <w:jc w:val="both"/>
            </w:pPr>
            <w:r w:rsidRPr="00CA6E12">
              <w:rPr>
                <w:rtl/>
              </w:rPr>
              <w:t xml:space="preserve">אנו ערבים בזה כלפיכם לסילוק כל סכום עד לסך </w:t>
            </w:r>
            <w:r w:rsidRPr="00CA6E12">
              <w:rPr>
                <w:rFonts w:hint="cs"/>
                <w:b/>
                <w:bCs/>
                <w:u w:val="single"/>
                <w:rtl/>
              </w:rPr>
              <w:t xml:space="preserve">_______₪ </w:t>
            </w:r>
          </w:p>
        </w:tc>
      </w:tr>
      <w:tr w:rsidR="000E3F74" w:rsidRPr="00CA6E12" w14:paraId="0E112517" w14:textId="77777777" w:rsidTr="000E3F74">
        <w:trPr>
          <w:tblCellSpacing w:w="0" w:type="dxa"/>
        </w:trPr>
        <w:tc>
          <w:tcPr>
            <w:tcW w:w="5000" w:type="pct"/>
          </w:tcPr>
          <w:p w14:paraId="0FAA29C5" w14:textId="77777777" w:rsidR="000E3F74" w:rsidRPr="00CA6E12" w:rsidRDefault="00AD2E4C" w:rsidP="000E3F74">
            <w:pPr>
              <w:widowControl w:val="0"/>
              <w:spacing w:line="276" w:lineRule="auto"/>
              <w:jc w:val="both"/>
            </w:pPr>
            <w:r>
              <w:rPr>
                <w:noProof/>
              </w:rPr>
              <w:drawing>
                <wp:inline distT="0" distB="0" distL="0" distR="0" wp14:anchorId="3646B18B" wp14:editId="5115EEE5">
                  <wp:extent cx="12700" cy="12700"/>
                  <wp:effectExtent l="0" t="0" r="0" b="0"/>
                  <wp:docPr id="7" name="Picture 7"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2383243C" w14:textId="77777777" w:rsidTr="000E3F74">
        <w:trPr>
          <w:tblCellSpacing w:w="0" w:type="dxa"/>
        </w:trPr>
        <w:tc>
          <w:tcPr>
            <w:tcW w:w="5000" w:type="pct"/>
          </w:tcPr>
          <w:p w14:paraId="42C89183" w14:textId="77777777" w:rsidR="000E3F74" w:rsidRPr="00CA6E12" w:rsidRDefault="000E3F74" w:rsidP="000E3F74">
            <w:pPr>
              <w:widowControl w:val="0"/>
              <w:spacing w:line="276" w:lineRule="auto"/>
              <w:jc w:val="both"/>
            </w:pPr>
            <w:r w:rsidRPr="00CA6E12">
              <w:rPr>
                <w:rtl/>
              </w:rPr>
              <w:t xml:space="preserve">(במילים </w:t>
            </w:r>
            <w:r w:rsidRPr="00CA6E12">
              <w:rPr>
                <w:rFonts w:hint="cs"/>
                <w:b/>
                <w:bCs/>
                <w:rtl/>
              </w:rPr>
              <w:t>________ ₪</w:t>
            </w:r>
            <w:r w:rsidRPr="00CA6E12">
              <w:rPr>
                <w:rtl/>
              </w:rPr>
              <w:t>)</w:t>
            </w:r>
          </w:p>
        </w:tc>
      </w:tr>
      <w:tr w:rsidR="000E3F74" w:rsidRPr="00CA6E12" w14:paraId="3D53575D" w14:textId="77777777" w:rsidTr="000E3F74">
        <w:trPr>
          <w:tblCellSpacing w:w="0" w:type="dxa"/>
        </w:trPr>
        <w:tc>
          <w:tcPr>
            <w:tcW w:w="5000" w:type="pct"/>
          </w:tcPr>
          <w:p w14:paraId="7911DCDF" w14:textId="77777777" w:rsidR="000E3F74" w:rsidRPr="00CA6E12" w:rsidRDefault="00AD2E4C" w:rsidP="000E3F74">
            <w:pPr>
              <w:widowControl w:val="0"/>
              <w:spacing w:line="276" w:lineRule="auto"/>
              <w:jc w:val="both"/>
            </w:pPr>
            <w:r>
              <w:rPr>
                <w:noProof/>
              </w:rPr>
              <w:drawing>
                <wp:inline distT="0" distB="0" distL="0" distR="0" wp14:anchorId="517AB962" wp14:editId="6C26B78B">
                  <wp:extent cx="12700" cy="12700"/>
                  <wp:effectExtent l="0" t="0" r="0" b="0"/>
                  <wp:docPr id="8" name="Picture 8"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1024F1F9" w14:textId="77777777" w:rsidTr="000E3F74">
        <w:trPr>
          <w:tblCellSpacing w:w="0" w:type="dxa"/>
        </w:trPr>
        <w:tc>
          <w:tcPr>
            <w:tcW w:w="5000" w:type="pct"/>
          </w:tcPr>
          <w:p w14:paraId="414B6A78" w14:textId="77777777" w:rsidR="000E3F74" w:rsidRPr="00CA6E12" w:rsidRDefault="000E3F74" w:rsidP="000E3F74">
            <w:pPr>
              <w:widowControl w:val="0"/>
              <w:spacing w:line="276" w:lineRule="auto"/>
              <w:jc w:val="both"/>
              <w:rPr>
                <w:rtl/>
              </w:rPr>
            </w:pPr>
            <w:r w:rsidRPr="00CA6E12">
              <w:rPr>
                <w:rtl/>
              </w:rPr>
              <w:t xml:space="preserve">שיוצמד למדד*) </w:t>
            </w:r>
            <w:r w:rsidRPr="00CA6E12">
              <w:rPr>
                <w:rFonts w:hint="cs"/>
                <w:b/>
                <w:bCs/>
                <w:u w:val="single"/>
                <w:rtl/>
              </w:rPr>
              <w:t>למדד המחירים לצרכן הידוע האחרון ביום _____</w:t>
            </w:r>
            <w:r w:rsidRPr="00CA6E12">
              <w:rPr>
                <w:rFonts w:hint="cs"/>
                <w:rtl/>
              </w:rPr>
              <w:t xml:space="preserve"> </w:t>
            </w:r>
            <w:r w:rsidRPr="00CA6E12">
              <w:rPr>
                <w:rtl/>
              </w:rPr>
              <w:t>מתאריך _________________________</w:t>
            </w:r>
          </w:p>
          <w:p w14:paraId="054055B7" w14:textId="77777777" w:rsidR="000E3F74" w:rsidRPr="00CA6E12" w:rsidRDefault="000E3F74" w:rsidP="000E3F74">
            <w:pPr>
              <w:widowControl w:val="0"/>
              <w:spacing w:line="276" w:lineRule="auto"/>
              <w:jc w:val="both"/>
            </w:pPr>
            <w:r w:rsidRPr="00CA6E12">
              <w:rPr>
                <w:rtl/>
              </w:rPr>
              <w:t>(תאריך תחילת תוקף הערבות)</w:t>
            </w:r>
          </w:p>
        </w:tc>
      </w:tr>
      <w:tr w:rsidR="000E3F74" w:rsidRPr="00CA6E12" w14:paraId="2D5F741B" w14:textId="77777777" w:rsidTr="000E3F74">
        <w:trPr>
          <w:tblCellSpacing w:w="0" w:type="dxa"/>
        </w:trPr>
        <w:tc>
          <w:tcPr>
            <w:tcW w:w="5000" w:type="pct"/>
          </w:tcPr>
          <w:p w14:paraId="7463A28A" w14:textId="77777777" w:rsidR="000E3F74" w:rsidRPr="00CA6E12" w:rsidRDefault="00AD2E4C" w:rsidP="000E3F74">
            <w:pPr>
              <w:widowControl w:val="0"/>
              <w:spacing w:line="276" w:lineRule="auto"/>
              <w:jc w:val="both"/>
            </w:pPr>
            <w:r>
              <w:rPr>
                <w:noProof/>
              </w:rPr>
              <w:drawing>
                <wp:inline distT="0" distB="0" distL="0" distR="0" wp14:anchorId="245C529F" wp14:editId="04DA72CF">
                  <wp:extent cx="12700" cy="12700"/>
                  <wp:effectExtent l="0" t="0" r="0" b="0"/>
                  <wp:docPr id="9" name="Picture 9"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156747CB" w14:textId="77777777" w:rsidTr="000E3F74">
        <w:trPr>
          <w:tblCellSpacing w:w="0" w:type="dxa"/>
        </w:trPr>
        <w:tc>
          <w:tcPr>
            <w:tcW w:w="5000" w:type="pct"/>
          </w:tcPr>
          <w:p w14:paraId="41F5FFE8" w14:textId="77777777" w:rsidR="000E3F74" w:rsidRPr="00CA6E12" w:rsidRDefault="000E3F74" w:rsidP="000E3F74">
            <w:pPr>
              <w:widowControl w:val="0"/>
              <w:spacing w:line="276" w:lineRule="auto"/>
              <w:jc w:val="both"/>
              <w:rPr>
                <w:b/>
                <w:bCs/>
              </w:rPr>
            </w:pPr>
            <w:r w:rsidRPr="00CA6E12">
              <w:rPr>
                <w:rtl/>
              </w:rPr>
              <w:t>אשר תדרשו מאת</w:t>
            </w:r>
            <w:r w:rsidRPr="00CA6E12">
              <w:rPr>
                <w:rFonts w:hint="cs"/>
                <w:rtl/>
              </w:rPr>
              <w:t>____________________________</w:t>
            </w:r>
            <w:r w:rsidRPr="00CA6E12">
              <w:rPr>
                <w:rtl/>
              </w:rPr>
              <w:t xml:space="preserve"> (להלן "החייב") בקשר</w:t>
            </w:r>
          </w:p>
        </w:tc>
      </w:tr>
      <w:tr w:rsidR="000E3F74" w:rsidRPr="00CA6E12" w14:paraId="6696617B" w14:textId="77777777" w:rsidTr="000E3F74">
        <w:trPr>
          <w:tblCellSpacing w:w="0" w:type="dxa"/>
        </w:trPr>
        <w:tc>
          <w:tcPr>
            <w:tcW w:w="5000" w:type="pct"/>
          </w:tcPr>
          <w:p w14:paraId="3639E86D" w14:textId="3E521A2B" w:rsidR="000E3F74" w:rsidRPr="00CA6E12" w:rsidRDefault="000E3F74" w:rsidP="003A4ED7">
            <w:pPr>
              <w:widowControl w:val="0"/>
              <w:spacing w:line="276" w:lineRule="auto"/>
              <w:jc w:val="both"/>
            </w:pPr>
            <w:r w:rsidRPr="00CA6E12">
              <w:rPr>
                <w:rtl/>
              </w:rPr>
              <w:t xml:space="preserve">עם הזמנה/חוזה </w:t>
            </w:r>
            <w:r w:rsidRPr="00CA6E12">
              <w:rPr>
                <w:rFonts w:hint="cs"/>
                <w:b/>
                <w:bCs/>
                <w:u w:val="single"/>
                <w:rtl/>
              </w:rPr>
              <w:t xml:space="preserve">הסכם לאספקת השירותים נשוא </w:t>
            </w:r>
            <w:r w:rsidRPr="004C6ADC">
              <w:rPr>
                <w:b/>
                <w:bCs/>
                <w:u w:val="single"/>
                <w:rtl/>
              </w:rPr>
              <w:t xml:space="preserve">מכרז </w:t>
            </w:r>
            <w:r w:rsidR="00375A93">
              <w:rPr>
                <w:rFonts w:hint="cs"/>
                <w:b/>
                <w:bCs/>
                <w:u w:val="single"/>
                <w:rtl/>
              </w:rPr>
              <w:t>47/2018</w:t>
            </w:r>
            <w:r w:rsidR="007E740E">
              <w:rPr>
                <w:rFonts w:hint="cs"/>
                <w:b/>
                <w:bCs/>
                <w:u w:val="single"/>
                <w:rtl/>
              </w:rPr>
              <w:t xml:space="preserve"> </w:t>
            </w:r>
            <w:r w:rsidR="000C04C2">
              <w:rPr>
                <w:b/>
                <w:bCs/>
                <w:u w:val="single"/>
                <w:rtl/>
              </w:rPr>
              <w:t xml:space="preserve">למתן שירותי </w:t>
            </w:r>
            <w:r w:rsidR="00302E35">
              <w:rPr>
                <w:rFonts w:hint="cs"/>
                <w:b/>
                <w:bCs/>
                <w:u w:val="single"/>
                <w:rtl/>
              </w:rPr>
              <w:t>ליישום נוהל קליטת אוכלוסייה מפונה במצבי סיכון וחירום</w:t>
            </w:r>
            <w:r w:rsidRPr="004C6ADC">
              <w:rPr>
                <w:b/>
                <w:bCs/>
                <w:u w:val="single"/>
                <w:rtl/>
              </w:rPr>
              <w:t xml:space="preserve"> עבור משרד הפנים</w:t>
            </w:r>
          </w:p>
        </w:tc>
      </w:tr>
      <w:tr w:rsidR="000E3F74" w:rsidRPr="00CA6E12" w14:paraId="0E1ED1DA" w14:textId="77777777" w:rsidTr="000E3F74">
        <w:trPr>
          <w:tblCellSpacing w:w="0" w:type="dxa"/>
        </w:trPr>
        <w:tc>
          <w:tcPr>
            <w:tcW w:w="5000" w:type="pct"/>
          </w:tcPr>
          <w:p w14:paraId="32269B41" w14:textId="77777777" w:rsidR="000E3F74" w:rsidRPr="00CA6E12" w:rsidRDefault="00AD2E4C" w:rsidP="000E3F74">
            <w:pPr>
              <w:widowControl w:val="0"/>
              <w:spacing w:line="276" w:lineRule="auto"/>
              <w:jc w:val="both"/>
              <w:rPr>
                <w:rtl/>
              </w:rPr>
            </w:pPr>
            <w:r>
              <w:rPr>
                <w:noProof/>
              </w:rPr>
              <w:drawing>
                <wp:inline distT="0" distB="0" distL="0" distR="0" wp14:anchorId="4B7328E5" wp14:editId="1BF4ADCA">
                  <wp:extent cx="12700" cy="12700"/>
                  <wp:effectExtent l="0" t="0" r="0" b="0"/>
                  <wp:docPr id="10" name="Picture 10"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7B236204" w14:textId="77777777" w:rsidTr="000E3F74">
        <w:trPr>
          <w:tblCellSpacing w:w="0" w:type="dxa"/>
        </w:trPr>
        <w:tc>
          <w:tcPr>
            <w:tcW w:w="5000" w:type="pct"/>
          </w:tcPr>
          <w:p w14:paraId="4F654560" w14:textId="77777777" w:rsidR="000E3F74" w:rsidRPr="00CA6E12" w:rsidRDefault="000E3F74" w:rsidP="000E3F74">
            <w:pPr>
              <w:widowControl w:val="0"/>
              <w:spacing w:line="276" w:lineRule="auto"/>
              <w:jc w:val="both"/>
            </w:pPr>
            <w:r w:rsidRPr="00CA6E12">
              <w:rPr>
                <w:rtl/>
              </w:rPr>
              <w:t xml:space="preserve">אנו נשלם לכם את הסכום הנ"ל תוך </w:t>
            </w:r>
            <w:r w:rsidRPr="00CA6E12">
              <w:rPr>
                <w:rFonts w:ascii="Helv" w:hAnsi="Helv"/>
                <w:rtl/>
              </w:rPr>
              <w:t>15</w:t>
            </w:r>
            <w:r w:rsidRPr="00CA6E12">
              <w:rPr>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0E3F74" w:rsidRPr="00CA6E12" w14:paraId="5FFFC500" w14:textId="77777777" w:rsidTr="000E3F74">
        <w:trPr>
          <w:tblCellSpacing w:w="0" w:type="dxa"/>
        </w:trPr>
        <w:tc>
          <w:tcPr>
            <w:tcW w:w="5000" w:type="pct"/>
          </w:tcPr>
          <w:p w14:paraId="1774341C" w14:textId="77777777" w:rsidR="000E3F74" w:rsidRPr="00CA6E12" w:rsidRDefault="00AD2E4C" w:rsidP="000E3F74">
            <w:pPr>
              <w:widowControl w:val="0"/>
              <w:spacing w:line="276" w:lineRule="auto"/>
              <w:jc w:val="both"/>
            </w:pPr>
            <w:r>
              <w:rPr>
                <w:noProof/>
              </w:rPr>
              <w:drawing>
                <wp:inline distT="0" distB="0" distL="0" distR="0" wp14:anchorId="14BBD4A2" wp14:editId="04D911D0">
                  <wp:extent cx="12700" cy="12700"/>
                  <wp:effectExtent l="0" t="0" r="0" b="0"/>
                  <wp:docPr id="11" name="Picture 11"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0955C8FE" w14:textId="77777777" w:rsidTr="000E3F74">
        <w:trPr>
          <w:tblCellSpacing w:w="0" w:type="dxa"/>
        </w:trPr>
        <w:tc>
          <w:tcPr>
            <w:tcW w:w="5000" w:type="pct"/>
          </w:tcPr>
          <w:p w14:paraId="72357EFE" w14:textId="77777777" w:rsidR="000E3F74" w:rsidRPr="00CA6E12" w:rsidRDefault="000E3F74" w:rsidP="000E3F74">
            <w:pPr>
              <w:widowControl w:val="0"/>
              <w:spacing w:line="276" w:lineRule="auto"/>
              <w:jc w:val="both"/>
              <w:rPr>
                <w:b/>
                <w:bCs/>
                <w:u w:val="single"/>
              </w:rPr>
            </w:pPr>
            <w:r w:rsidRPr="00CA6E12">
              <w:rPr>
                <w:rtl/>
              </w:rPr>
              <w:t>ערבות זו תהיה בתוקף מתאריך ______________ עד תאריך</w:t>
            </w:r>
            <w:r w:rsidRPr="00CA6E12">
              <w:rPr>
                <w:rFonts w:hint="cs"/>
                <w:rtl/>
              </w:rPr>
              <w:t xml:space="preserve"> </w:t>
            </w:r>
            <w:r w:rsidRPr="00CA6E12">
              <w:rPr>
                <w:rFonts w:hint="cs"/>
                <w:b/>
                <w:bCs/>
                <w:u w:val="single"/>
                <w:rtl/>
              </w:rPr>
              <w:t>_________________</w:t>
            </w:r>
          </w:p>
        </w:tc>
      </w:tr>
      <w:tr w:rsidR="000E3F74" w:rsidRPr="00CA6E12" w14:paraId="2F95C161" w14:textId="77777777" w:rsidTr="000E3F74">
        <w:trPr>
          <w:tblCellSpacing w:w="0" w:type="dxa"/>
        </w:trPr>
        <w:tc>
          <w:tcPr>
            <w:tcW w:w="5000" w:type="pct"/>
          </w:tcPr>
          <w:p w14:paraId="3B0C6F59" w14:textId="77777777" w:rsidR="000E3F74" w:rsidRPr="00CA6E12" w:rsidRDefault="000E3F74" w:rsidP="000E3F74">
            <w:pPr>
              <w:widowControl w:val="0"/>
              <w:spacing w:line="276" w:lineRule="auto"/>
              <w:rPr>
                <w:rtl/>
              </w:rPr>
            </w:pPr>
            <w:r w:rsidRPr="00CA6E12">
              <w:rPr>
                <w:rtl/>
              </w:rPr>
              <w:t>דרישה על פי ערבות זו יש להפנות לסניף הבנק/חב' הביטוח שכתובתו__________________________</w:t>
            </w:r>
          </w:p>
          <w:p w14:paraId="67187036" w14:textId="77777777" w:rsidR="000E3F74" w:rsidRPr="00CA6E12" w:rsidRDefault="000E3F74" w:rsidP="000E3F74">
            <w:pPr>
              <w:widowControl w:val="0"/>
              <w:spacing w:line="276" w:lineRule="auto"/>
              <w:jc w:val="both"/>
            </w:pPr>
            <w:r w:rsidRPr="00CA6E12">
              <w:rPr>
                <w:rtl/>
              </w:rPr>
              <w:t>שם הבנק/חב' הביטוח</w:t>
            </w:r>
          </w:p>
        </w:tc>
      </w:tr>
      <w:tr w:rsidR="000E3F74" w:rsidRPr="00CA6E12" w14:paraId="6AFAE828" w14:textId="77777777" w:rsidTr="000E3F74">
        <w:trPr>
          <w:tblCellSpacing w:w="0" w:type="dxa"/>
        </w:trPr>
        <w:tc>
          <w:tcPr>
            <w:tcW w:w="5000" w:type="pct"/>
          </w:tcPr>
          <w:p w14:paraId="1F286016" w14:textId="77777777" w:rsidR="000E3F74" w:rsidRPr="00CA6E12" w:rsidRDefault="000E3F74" w:rsidP="000E3F74">
            <w:pPr>
              <w:widowControl w:val="0"/>
              <w:spacing w:line="276" w:lineRule="auto"/>
              <w:jc w:val="both"/>
            </w:pPr>
            <w:r w:rsidRPr="00CA6E12">
              <w:rPr>
                <w:rtl/>
              </w:rPr>
              <w:t xml:space="preserve">מס' הבנק ומס' הסניף כתובת סניף הבנק/חברת הביטוח </w:t>
            </w:r>
          </w:p>
        </w:tc>
      </w:tr>
      <w:tr w:rsidR="000E3F74" w:rsidRPr="00CA6E12" w14:paraId="16399590" w14:textId="77777777" w:rsidTr="000E3F74">
        <w:trPr>
          <w:tblCellSpacing w:w="0" w:type="dxa"/>
        </w:trPr>
        <w:tc>
          <w:tcPr>
            <w:tcW w:w="5000" w:type="pct"/>
          </w:tcPr>
          <w:p w14:paraId="36A94144" w14:textId="77777777" w:rsidR="000E3F74" w:rsidRPr="00CA6E12" w:rsidRDefault="00AD2E4C" w:rsidP="000E3F74">
            <w:pPr>
              <w:widowControl w:val="0"/>
              <w:spacing w:line="276" w:lineRule="auto"/>
              <w:jc w:val="both"/>
              <w:rPr>
                <w:rtl/>
              </w:rPr>
            </w:pPr>
            <w:r>
              <w:rPr>
                <w:noProof/>
              </w:rPr>
              <w:drawing>
                <wp:inline distT="0" distB="0" distL="0" distR="0" wp14:anchorId="168D0C91" wp14:editId="3C27CC66">
                  <wp:extent cx="12700" cy="12700"/>
                  <wp:effectExtent l="0" t="0" r="0" b="0"/>
                  <wp:docPr id="12" name="Picture 12"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takam.mof.gov.il/icons/ecblank.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2F7C7241" w14:textId="77777777" w:rsidTr="000E3F74">
        <w:trPr>
          <w:tblCellSpacing w:w="0" w:type="dxa"/>
        </w:trPr>
        <w:tc>
          <w:tcPr>
            <w:tcW w:w="5000" w:type="pct"/>
          </w:tcPr>
          <w:p w14:paraId="3A2B7035" w14:textId="77777777" w:rsidR="000E3F74" w:rsidRPr="00CA6E12" w:rsidRDefault="000E3F74" w:rsidP="000E3F74">
            <w:pPr>
              <w:widowControl w:val="0"/>
              <w:spacing w:line="276" w:lineRule="auto"/>
              <w:jc w:val="both"/>
            </w:pPr>
            <w:r w:rsidRPr="00CA6E12">
              <w:rPr>
                <w:rtl/>
              </w:rPr>
              <w:t>ערבות זו אינה ניתנת להעברה</w:t>
            </w:r>
          </w:p>
        </w:tc>
      </w:tr>
    </w:tbl>
    <w:p w14:paraId="5437E8A6" w14:textId="77777777" w:rsidR="000E3F74" w:rsidRPr="00CA6E12" w:rsidRDefault="000E3F74" w:rsidP="000E3F74">
      <w:pPr>
        <w:widowControl w:val="0"/>
        <w:pBdr>
          <w:top w:val="single" w:sz="6" w:space="1" w:color="auto"/>
        </w:pBdr>
        <w:bidi w:val="0"/>
        <w:spacing w:line="276" w:lineRule="auto"/>
        <w:jc w:val="both"/>
        <w:rPr>
          <w:rFonts w:ascii="Arial" w:hAnsi="Arial"/>
          <w:vanish/>
        </w:rPr>
      </w:pPr>
    </w:p>
    <w:p w14:paraId="7FE51B9E" w14:textId="77777777" w:rsidR="000E3F74" w:rsidRPr="00CA6E12" w:rsidRDefault="000E3F74" w:rsidP="000E3F74">
      <w:pPr>
        <w:widowControl w:val="0"/>
        <w:pBdr>
          <w:top w:val="single" w:sz="6" w:space="1" w:color="auto"/>
        </w:pBdr>
        <w:bidi w:val="0"/>
        <w:spacing w:line="276" w:lineRule="auto"/>
        <w:jc w:val="both"/>
        <w:rPr>
          <w:rFonts w:ascii="Arial" w:hAnsi="Arial"/>
          <w:vanish/>
          <w:rtl/>
        </w:rPr>
        <w:sectPr w:rsidR="000E3F74" w:rsidRPr="00CA6E12" w:rsidSect="000E3F74">
          <w:endnotePr>
            <w:numFmt w:val="lowerLetter"/>
          </w:endnotePr>
          <w:pgSz w:w="11907" w:h="16840"/>
          <w:pgMar w:top="963" w:right="1797" w:bottom="1258" w:left="1080" w:header="720" w:footer="720" w:gutter="0"/>
          <w:cols w:space="720"/>
          <w:bidi/>
          <w:rtlGutter/>
        </w:sectPr>
      </w:pPr>
    </w:p>
    <w:p w14:paraId="13616B25" w14:textId="77777777" w:rsidR="000E3F74" w:rsidRDefault="000E3F74" w:rsidP="000E3F74">
      <w:pPr>
        <w:widowControl w:val="0"/>
        <w:spacing w:line="276" w:lineRule="auto"/>
        <w:rPr>
          <w:rtl/>
        </w:rPr>
      </w:pPr>
      <w:r w:rsidRPr="00CA6E12">
        <w:rPr>
          <w:rFonts w:hint="cs"/>
        </w:rPr>
        <w:t xml:space="preserve"> </w:t>
      </w:r>
    </w:p>
    <w:p w14:paraId="1B582FE7" w14:textId="77777777" w:rsidR="000E3F74" w:rsidRPr="00CA6E12" w:rsidRDefault="000E3F74" w:rsidP="000E3F74">
      <w:pPr>
        <w:widowControl w:val="0"/>
        <w:spacing w:line="276" w:lineRule="auto"/>
        <w:sectPr w:rsidR="000E3F74" w:rsidRPr="00CA6E12" w:rsidSect="00CA56BD">
          <w:footerReference w:type="default" r:id="rId33"/>
          <w:endnotePr>
            <w:numFmt w:val="lowerLetter"/>
          </w:endnotePr>
          <w:type w:val="continuous"/>
          <w:pgSz w:w="11907" w:h="16840"/>
          <w:pgMar w:top="963" w:right="1797" w:bottom="1440" w:left="1797" w:header="720" w:footer="720" w:gutter="0"/>
          <w:cols w:space="720"/>
          <w:bidi/>
          <w:rtlGutter/>
        </w:sectPr>
      </w:pPr>
    </w:p>
    <w:p w14:paraId="21327302" w14:textId="77777777" w:rsidR="000E3F74" w:rsidRPr="00955A04" w:rsidRDefault="000E3F74" w:rsidP="00FA6802">
      <w:pPr>
        <w:widowControl w:val="0"/>
        <w:spacing w:line="276" w:lineRule="auto"/>
        <w:jc w:val="both"/>
        <w:outlineLvl w:val="0"/>
        <w:rPr>
          <w:b/>
          <w:bCs/>
          <w:u w:val="single"/>
          <w:rtl/>
        </w:rPr>
      </w:pPr>
      <w:r w:rsidRPr="00FA6802">
        <w:rPr>
          <w:rFonts w:hint="cs"/>
          <w:b/>
          <w:bCs/>
          <w:rtl/>
        </w:rPr>
        <w:lastRenderedPageBreak/>
        <w:t xml:space="preserve">נספח </w:t>
      </w:r>
      <w:r w:rsidR="00FA6802" w:rsidRPr="00FA6802">
        <w:rPr>
          <w:rFonts w:hint="cs"/>
          <w:b/>
          <w:bCs/>
          <w:rtl/>
        </w:rPr>
        <w:t>ג'(</w:t>
      </w:r>
      <w:r w:rsidR="00DD5895">
        <w:rPr>
          <w:rFonts w:hint="cs"/>
          <w:b/>
          <w:bCs/>
          <w:rtl/>
        </w:rPr>
        <w:t>3</w:t>
      </w:r>
      <w:r w:rsidR="00FA6802" w:rsidRPr="00FA6802">
        <w:rPr>
          <w:rFonts w:hint="cs"/>
          <w:b/>
          <w:bCs/>
          <w:rtl/>
        </w:rPr>
        <w:t>) להסכם</w:t>
      </w:r>
      <w:r w:rsidRPr="00FA6802">
        <w:rPr>
          <w:rFonts w:hint="cs"/>
          <w:b/>
          <w:bCs/>
          <w:rtl/>
        </w:rPr>
        <w:t xml:space="preserve"> </w:t>
      </w:r>
      <w:r w:rsidRPr="00FA6802">
        <w:rPr>
          <w:rFonts w:hint="cs"/>
          <w:rtl/>
        </w:rPr>
        <w:t>אישור קיום ביטוחים</w:t>
      </w:r>
    </w:p>
    <w:p w14:paraId="2772CF26" w14:textId="77777777" w:rsidR="00420C71" w:rsidRPr="00420C71" w:rsidRDefault="005C1333" w:rsidP="00420C71">
      <w:pPr>
        <w:rPr>
          <w:b/>
          <w:bCs/>
          <w:u w:val="single"/>
          <w:rtl/>
        </w:rPr>
      </w:pPr>
      <w:r>
        <w:rPr>
          <w:rtl/>
        </w:rPr>
        <w:tab/>
      </w:r>
      <w:r>
        <w:rPr>
          <w:rtl/>
        </w:rPr>
        <w:tab/>
      </w:r>
      <w:r>
        <w:rPr>
          <w:rtl/>
        </w:rPr>
        <w:tab/>
      </w:r>
      <w:r>
        <w:rPr>
          <w:rtl/>
        </w:rPr>
        <w:tab/>
      </w:r>
      <w:r>
        <w:rPr>
          <w:rtl/>
        </w:rPr>
        <w:tab/>
      </w:r>
      <w:r>
        <w:rPr>
          <w:rtl/>
        </w:rPr>
        <w:tab/>
      </w:r>
      <w:r>
        <w:rPr>
          <w:rtl/>
        </w:rPr>
        <w:tab/>
      </w:r>
      <w:r>
        <w:rPr>
          <w:rtl/>
        </w:rPr>
        <w:tab/>
      </w:r>
      <w:r>
        <w:rPr>
          <w:rtl/>
        </w:rPr>
        <w:tab/>
      </w:r>
      <w:r>
        <w:rPr>
          <w:rtl/>
        </w:rPr>
        <w:tab/>
      </w:r>
      <w:r w:rsidR="00420C71" w:rsidRPr="00420C71">
        <w:rPr>
          <w:rFonts w:hint="cs"/>
          <w:b/>
          <w:bCs/>
          <w:u w:val="single"/>
          <w:rtl/>
        </w:rPr>
        <w:t>סימוכין: 2888</w:t>
      </w:r>
    </w:p>
    <w:p w14:paraId="7A8199DA" w14:textId="77777777" w:rsidR="005C1333" w:rsidRPr="00514996" w:rsidRDefault="005C1333" w:rsidP="005C1333">
      <w:pPr>
        <w:rPr>
          <w:b/>
          <w:bCs/>
          <w:u w:val="single"/>
          <w:rtl/>
        </w:rPr>
      </w:pPr>
    </w:p>
    <w:p w14:paraId="58F8311C" w14:textId="77777777" w:rsidR="005C1333" w:rsidRPr="005C1333" w:rsidRDefault="005C1333" w:rsidP="005C1333">
      <w:pPr>
        <w:rPr>
          <w:b/>
          <w:bCs/>
          <w:u w:val="single"/>
          <w:rtl/>
        </w:rPr>
      </w:pPr>
      <w:r w:rsidRPr="005C1333">
        <w:rPr>
          <w:rFonts w:hint="cs"/>
          <w:b/>
          <w:bCs/>
          <w:u w:val="single"/>
          <w:rtl/>
        </w:rPr>
        <w:t xml:space="preserve">מדינת ישראל </w:t>
      </w:r>
      <w:r w:rsidRPr="005C1333">
        <w:rPr>
          <w:b/>
          <w:bCs/>
          <w:u w:val="single"/>
          <w:rtl/>
        </w:rPr>
        <w:t>–</w:t>
      </w:r>
      <w:r w:rsidRPr="005C1333">
        <w:rPr>
          <w:rFonts w:hint="cs"/>
          <w:b/>
          <w:bCs/>
          <w:u w:val="single"/>
          <w:rtl/>
        </w:rPr>
        <w:t xml:space="preserve"> משרד הפנים ;</w:t>
      </w:r>
    </w:p>
    <w:p w14:paraId="4480F52F" w14:textId="77777777" w:rsidR="005C1333" w:rsidRPr="00215A35" w:rsidRDefault="005C1333" w:rsidP="005C1333">
      <w:pPr>
        <w:rPr>
          <w:b/>
          <w:bCs/>
          <w:u w:val="single"/>
          <w:rtl/>
        </w:rPr>
      </w:pPr>
      <w:r w:rsidRPr="005C1333">
        <w:rPr>
          <w:rFonts w:hint="cs"/>
          <w:b/>
          <w:bCs/>
          <w:u w:val="single"/>
          <w:rtl/>
        </w:rPr>
        <w:t>בכתובת: רח' קפלן 2 ירושלים</w:t>
      </w:r>
    </w:p>
    <w:p w14:paraId="224AE923" w14:textId="77777777" w:rsidR="005C1333" w:rsidRDefault="005C1333" w:rsidP="005C1333">
      <w:pPr>
        <w:jc w:val="center"/>
        <w:rPr>
          <w:rtl/>
        </w:rPr>
      </w:pPr>
    </w:p>
    <w:p w14:paraId="2EDEAE1F" w14:textId="77777777" w:rsidR="005C1333" w:rsidRPr="00215A35" w:rsidRDefault="005C1333" w:rsidP="005C1333">
      <w:pPr>
        <w:jc w:val="center"/>
        <w:rPr>
          <w:rtl/>
        </w:rPr>
      </w:pPr>
    </w:p>
    <w:p w14:paraId="2FCA9CE6" w14:textId="77777777" w:rsidR="005C1333" w:rsidRPr="00215A35" w:rsidRDefault="005C1333" w:rsidP="005C1333">
      <w:pPr>
        <w:rPr>
          <w:rtl/>
        </w:rPr>
      </w:pPr>
      <w:proofErr w:type="spellStart"/>
      <w:r w:rsidRPr="00215A35">
        <w:rPr>
          <w:rFonts w:hint="cs"/>
          <w:rtl/>
        </w:rPr>
        <w:t>א.ג.נ</w:t>
      </w:r>
      <w:proofErr w:type="spellEnd"/>
      <w:r w:rsidRPr="00215A35">
        <w:rPr>
          <w:rFonts w:hint="cs"/>
          <w:rtl/>
        </w:rPr>
        <w:t>.,</w:t>
      </w:r>
    </w:p>
    <w:p w14:paraId="0AF201E5" w14:textId="77777777" w:rsidR="005C1333" w:rsidRPr="00215A35" w:rsidRDefault="005C1333" w:rsidP="005C1333">
      <w:pPr>
        <w:jc w:val="center"/>
        <w:rPr>
          <w:b/>
          <w:bCs/>
          <w:rtl/>
        </w:rPr>
      </w:pPr>
      <w:r w:rsidRPr="00215A35">
        <w:rPr>
          <w:rtl/>
        </w:rPr>
        <w:t>הנדון:</w:t>
      </w:r>
      <w:r w:rsidRPr="00215A35">
        <w:rPr>
          <w:b/>
          <w:bCs/>
          <w:rtl/>
        </w:rPr>
        <w:t xml:space="preserve">  </w:t>
      </w:r>
      <w:r w:rsidRPr="00215A35">
        <w:rPr>
          <w:b/>
          <w:bCs/>
          <w:u w:val="single"/>
          <w:rtl/>
        </w:rPr>
        <w:t xml:space="preserve">אישור קיום </w:t>
      </w:r>
      <w:r>
        <w:rPr>
          <w:b/>
          <w:bCs/>
          <w:u w:val="single"/>
          <w:rtl/>
        </w:rPr>
        <w:t>ביטוח</w:t>
      </w:r>
      <w:r>
        <w:rPr>
          <w:rFonts w:hint="cs"/>
          <w:b/>
          <w:bCs/>
          <w:u w:val="single"/>
          <w:rtl/>
        </w:rPr>
        <w:t>ים</w:t>
      </w:r>
      <w:r w:rsidRPr="00215A35">
        <w:rPr>
          <w:rFonts w:hint="cs"/>
          <w:b/>
          <w:bCs/>
          <w:u w:val="single"/>
          <w:rtl/>
        </w:rPr>
        <w:t xml:space="preserve"> </w:t>
      </w:r>
    </w:p>
    <w:p w14:paraId="013F559C" w14:textId="77777777" w:rsidR="005C1333" w:rsidRPr="00215A35" w:rsidRDefault="005C1333" w:rsidP="005C1333">
      <w:pPr>
        <w:rPr>
          <w:b/>
          <w:bCs/>
          <w:rtl/>
        </w:rPr>
      </w:pPr>
    </w:p>
    <w:p w14:paraId="75C3E39D" w14:textId="77777777" w:rsidR="00420C71" w:rsidRDefault="00420C71" w:rsidP="00420C71">
      <w:pPr>
        <w:spacing w:line="360" w:lineRule="auto"/>
        <w:rPr>
          <w:rtl/>
        </w:rPr>
      </w:pPr>
      <w:r w:rsidRPr="0069726D">
        <w:rPr>
          <w:rFonts w:hint="cs"/>
          <w:rtl/>
        </w:rPr>
        <w:t>הננו מאשרים בזה כי ערכנו למבוטחנו ________</w:t>
      </w:r>
      <w:r>
        <w:rPr>
          <w:rFonts w:hint="cs"/>
          <w:rtl/>
        </w:rPr>
        <w:t>______</w:t>
      </w:r>
      <w:r w:rsidRPr="0069726D">
        <w:rPr>
          <w:rFonts w:hint="cs"/>
          <w:rtl/>
        </w:rPr>
        <w:t>_______</w:t>
      </w:r>
      <w:r>
        <w:rPr>
          <w:rFonts w:hint="cs"/>
          <w:rtl/>
        </w:rPr>
        <w:t>_______</w:t>
      </w:r>
      <w:r w:rsidRPr="0069726D">
        <w:rPr>
          <w:rFonts w:hint="cs"/>
          <w:rtl/>
        </w:rPr>
        <w:t>_______(להלן "</w:t>
      </w:r>
      <w:r w:rsidRPr="000442B4">
        <w:rPr>
          <w:rtl/>
        </w:rPr>
        <w:t xml:space="preserve"> נותן השירותים </w:t>
      </w:r>
      <w:r w:rsidRPr="0069726D">
        <w:rPr>
          <w:rFonts w:hint="cs"/>
          <w:rtl/>
        </w:rPr>
        <w:t>") לתקופת הביטוח  מיום _______________ עד יום ________________ בקשר</w:t>
      </w:r>
      <w:r w:rsidRPr="00ED19CB">
        <w:rPr>
          <w:rtl/>
        </w:rPr>
        <w:t xml:space="preserve"> </w:t>
      </w:r>
    </w:p>
    <w:p w14:paraId="76FFE2BD" w14:textId="77777777" w:rsidR="00420C71" w:rsidRDefault="00420C71" w:rsidP="00420C71">
      <w:pPr>
        <w:spacing w:line="360" w:lineRule="auto"/>
        <w:ind w:left="6"/>
        <w:rPr>
          <w:rtl/>
        </w:rPr>
      </w:pPr>
      <w:r w:rsidRPr="00EB0CF6">
        <w:rPr>
          <w:rtl/>
        </w:rPr>
        <w:t>לביצוע הדרכות לצורך יישום נוהל קליטת אוכלוסייה מפונה במצבי סיכון וחירום יישום נוהל קליטת אוכלוסייה מפונה</w:t>
      </w:r>
      <w:r w:rsidRPr="00EB0CF6">
        <w:rPr>
          <w:rFonts w:hint="cs"/>
          <w:rtl/>
        </w:rPr>
        <w:t>,</w:t>
      </w:r>
      <w:r w:rsidRPr="00EB0CF6">
        <w:rPr>
          <w:rtl/>
        </w:rPr>
        <w:t xml:space="preserve"> במצבי סיכון וחירום עבור משרד הפנים</w:t>
      </w:r>
      <w:r>
        <w:rPr>
          <w:rFonts w:hint="cs"/>
          <w:rtl/>
        </w:rPr>
        <w:t xml:space="preserve">, לרבות </w:t>
      </w:r>
      <w:r w:rsidRPr="004531A6">
        <w:rPr>
          <w:rtl/>
        </w:rPr>
        <w:t xml:space="preserve">תיאום פגישות, איסוף, הכנה והצגה של חומרי רקע ומידע מסיע, סיכום ופרסות הדיונים, כתיבת דוחות והמלצות הועדה לרבות עיצוב גרפי, ריכוז הפעילות מול משרדי ממשלה וגורמים אחרים בעלי עניין, ארגון ועריכת סיורי שטח, ארגון אולם ישיבות (לעד 50 איש) כולל עזרי אודיו וידאו לרבות חיבור </w:t>
      </w:r>
      <w:r w:rsidRPr="004531A6">
        <w:t>On-Line</w:t>
      </w:r>
      <w:r w:rsidRPr="004531A6">
        <w:rPr>
          <w:rtl/>
        </w:rPr>
        <w:t>, התייחסות ומענה לשאלות הציבור, בהתאם למכרז והסכם עם מדינת ישראל – משרד הפנים</w:t>
      </w:r>
      <w:r>
        <w:rPr>
          <w:rFonts w:hint="cs"/>
          <w:rtl/>
        </w:rPr>
        <w:t xml:space="preserve">, </w:t>
      </w:r>
      <w:r w:rsidRPr="004531A6">
        <w:rPr>
          <w:rtl/>
        </w:rPr>
        <w:t xml:space="preserve"> </w:t>
      </w:r>
    </w:p>
    <w:p w14:paraId="51AA56D5" w14:textId="77777777" w:rsidR="00420C71" w:rsidRDefault="00420C71" w:rsidP="00420C71">
      <w:pPr>
        <w:spacing w:line="360" w:lineRule="auto"/>
        <w:rPr>
          <w:rtl/>
        </w:rPr>
      </w:pPr>
      <w:r>
        <w:rPr>
          <w:rFonts w:hint="cs"/>
          <w:rtl/>
        </w:rPr>
        <w:t>באשכול_______(אנא השלם את מס' האשכול מהרשימה מטה)</w:t>
      </w:r>
    </w:p>
    <w:p w14:paraId="0ED2120F" w14:textId="77777777" w:rsidR="00420C71" w:rsidRDefault="00420C71" w:rsidP="00420C71">
      <w:pPr>
        <w:rPr>
          <w:rtl/>
        </w:rPr>
      </w:pPr>
    </w:p>
    <w:p w14:paraId="2C0B7369" w14:textId="77777777" w:rsidR="00420C71" w:rsidRDefault="00420C71" w:rsidP="00420C71">
      <w:pPr>
        <w:rPr>
          <w:rtl/>
        </w:rPr>
      </w:pPr>
      <w:r w:rsidRPr="00DD565E">
        <w:rPr>
          <w:rFonts w:hint="cs"/>
          <w:u w:val="single"/>
          <w:rtl/>
        </w:rPr>
        <w:t>האשכולות</w:t>
      </w:r>
      <w:r>
        <w:rPr>
          <w:rFonts w:hint="cs"/>
          <w:rtl/>
        </w:rPr>
        <w:t>:</w:t>
      </w:r>
    </w:p>
    <w:p w14:paraId="4E575231" w14:textId="77777777" w:rsidR="00420C71" w:rsidRDefault="00420C71" w:rsidP="00420C71">
      <w:pPr>
        <w:rPr>
          <w:rtl/>
        </w:rPr>
      </w:pPr>
      <w:r>
        <w:rPr>
          <w:rtl/>
        </w:rPr>
        <w:t>אשכול 1 - מחוז צפון, מחוז חיפה ומחוז תל אביב.</w:t>
      </w:r>
    </w:p>
    <w:p w14:paraId="06F913D8" w14:textId="77777777" w:rsidR="00420C71" w:rsidRPr="00DD565E" w:rsidRDefault="00420C71" w:rsidP="00420C71">
      <w:r>
        <w:rPr>
          <w:rtl/>
        </w:rPr>
        <w:t>אשכול 2 - מחוז מרכז, מחוז ירושלים ומחוז דרום.</w:t>
      </w:r>
    </w:p>
    <w:p w14:paraId="1C7B0A7B" w14:textId="77777777" w:rsidR="00420C71" w:rsidRPr="00DD565E" w:rsidRDefault="00420C71" w:rsidP="00420C71">
      <w:pPr>
        <w:rPr>
          <w:rtl/>
        </w:rPr>
      </w:pPr>
    </w:p>
    <w:p w14:paraId="374DCF53" w14:textId="77777777" w:rsidR="00420C71" w:rsidRDefault="00420C71" w:rsidP="00420C71">
      <w:pPr>
        <w:rPr>
          <w:rtl/>
        </w:rPr>
      </w:pPr>
      <w:r w:rsidRPr="005D6D49">
        <w:rPr>
          <w:rtl/>
        </w:rPr>
        <w:t>את הביטוחים המפורטים להלן:</w:t>
      </w:r>
    </w:p>
    <w:p w14:paraId="3F17774C" w14:textId="77777777" w:rsidR="00420C71" w:rsidRPr="0069726D" w:rsidRDefault="00420C71" w:rsidP="00420C71">
      <w:pPr>
        <w:rPr>
          <w:rtl/>
        </w:rPr>
      </w:pPr>
    </w:p>
    <w:p w14:paraId="024877C7" w14:textId="77777777" w:rsidR="00420C71" w:rsidRPr="007D13C0" w:rsidRDefault="00420C71" w:rsidP="00420C71">
      <w:pPr>
        <w:tabs>
          <w:tab w:val="left" w:pos="1106"/>
        </w:tabs>
        <w:rPr>
          <w:b/>
          <w:bCs/>
          <w:sz w:val="28"/>
          <w:szCs w:val="28"/>
          <w:u w:val="single"/>
          <w:rtl/>
        </w:rPr>
      </w:pPr>
      <w:r w:rsidRPr="007D13C0">
        <w:rPr>
          <w:b/>
          <w:bCs/>
          <w:sz w:val="28"/>
          <w:szCs w:val="28"/>
          <w:u w:val="single"/>
          <w:rtl/>
        </w:rPr>
        <w:t>ביטוח חבות המעבידים</w:t>
      </w:r>
      <w:r>
        <w:rPr>
          <w:rFonts w:hint="cs"/>
          <w:b/>
          <w:bCs/>
          <w:sz w:val="28"/>
          <w:szCs w:val="28"/>
          <w:u w:val="single"/>
          <w:rtl/>
        </w:rPr>
        <w:t>, פוליסה מס' ______________</w:t>
      </w:r>
    </w:p>
    <w:p w14:paraId="3127C69D" w14:textId="77777777" w:rsidR="00420C71" w:rsidRDefault="00420C71" w:rsidP="00420C71">
      <w:pPr>
        <w:tabs>
          <w:tab w:val="left" w:pos="1106"/>
        </w:tabs>
        <w:rPr>
          <w:rtl/>
        </w:rPr>
      </w:pPr>
    </w:p>
    <w:p w14:paraId="5DFB4D27" w14:textId="77777777" w:rsidR="00420C71" w:rsidRDefault="00420C71" w:rsidP="00420C71">
      <w:pPr>
        <w:tabs>
          <w:tab w:val="left" w:pos="1106"/>
        </w:tabs>
        <w:rPr>
          <w:rtl/>
        </w:rPr>
      </w:pPr>
      <w:r>
        <w:rPr>
          <w:rtl/>
        </w:rPr>
        <w:t xml:space="preserve">1. אחריותו החוקית כלפי עובדיו בכל תחומי מדינת ישראל  והשטחים המוחזקים. </w:t>
      </w:r>
    </w:p>
    <w:p w14:paraId="0CCBB307" w14:textId="77777777" w:rsidR="00420C71" w:rsidRDefault="00420C71" w:rsidP="00420C71">
      <w:pPr>
        <w:tabs>
          <w:tab w:val="left" w:pos="1106"/>
        </w:tabs>
        <w:rPr>
          <w:rtl/>
        </w:rPr>
      </w:pPr>
      <w:r>
        <w:rPr>
          <w:rtl/>
        </w:rPr>
        <w:t xml:space="preserve">    </w:t>
      </w:r>
    </w:p>
    <w:p w14:paraId="7D9FCF8F" w14:textId="77777777" w:rsidR="00420C71" w:rsidRDefault="00420C71" w:rsidP="00420C71">
      <w:pPr>
        <w:tabs>
          <w:tab w:val="left" w:pos="1106"/>
        </w:tabs>
        <w:rPr>
          <w:rtl/>
        </w:rPr>
      </w:pPr>
      <w:r>
        <w:rPr>
          <w:rtl/>
        </w:rPr>
        <w:t>2. גבול האחריות לא יפחת מסך  5,000,000 דולר ארה"ב לעובד, למקרה ולתקופת ביטוח (שנה).</w:t>
      </w:r>
    </w:p>
    <w:p w14:paraId="76EA8DBE" w14:textId="77777777" w:rsidR="00420C71" w:rsidRDefault="00420C71" w:rsidP="00420C71">
      <w:pPr>
        <w:tabs>
          <w:tab w:val="left" w:pos="1106"/>
        </w:tabs>
        <w:rPr>
          <w:rtl/>
        </w:rPr>
      </w:pPr>
    </w:p>
    <w:p w14:paraId="1F4CA856" w14:textId="77777777" w:rsidR="00420C71" w:rsidRDefault="00420C71" w:rsidP="00420C71">
      <w:pPr>
        <w:tabs>
          <w:tab w:val="left" w:pos="1106"/>
        </w:tabs>
        <w:rPr>
          <w:rtl/>
        </w:rPr>
      </w:pPr>
      <w:r>
        <w:rPr>
          <w:rFonts w:hint="cs"/>
          <w:rtl/>
        </w:rPr>
        <w:t xml:space="preserve">3. </w:t>
      </w:r>
      <w:r>
        <w:rPr>
          <w:rtl/>
        </w:rPr>
        <w:t xml:space="preserve">הביטוח </w:t>
      </w:r>
      <w:r>
        <w:rPr>
          <w:rFonts w:hint="cs"/>
          <w:rtl/>
        </w:rPr>
        <w:t>מורחב</w:t>
      </w:r>
      <w:r>
        <w:rPr>
          <w:rtl/>
        </w:rPr>
        <w:t xml:space="preserve"> לכסות את </w:t>
      </w:r>
      <w:proofErr w:type="spellStart"/>
      <w:r>
        <w:rPr>
          <w:rtl/>
        </w:rPr>
        <w:t>חבותו</w:t>
      </w:r>
      <w:proofErr w:type="spellEnd"/>
      <w:r>
        <w:rPr>
          <w:rtl/>
        </w:rPr>
        <w:t xml:space="preserve"> של </w:t>
      </w:r>
      <w:r>
        <w:rPr>
          <w:rFonts w:hint="cs"/>
          <w:rtl/>
        </w:rPr>
        <w:t>נותן השירותים</w:t>
      </w:r>
      <w:r>
        <w:rPr>
          <w:rtl/>
        </w:rPr>
        <w:t xml:space="preserve"> כלפי קבלנים,  קבלני משנה ועובדיהם היה ויחשב </w:t>
      </w:r>
    </w:p>
    <w:p w14:paraId="5AE2BDE3" w14:textId="77777777" w:rsidR="00420C71" w:rsidRDefault="00420C71" w:rsidP="00420C71">
      <w:pPr>
        <w:tabs>
          <w:tab w:val="left" w:pos="1106"/>
        </w:tabs>
        <w:rPr>
          <w:rtl/>
        </w:rPr>
      </w:pPr>
      <w:r>
        <w:rPr>
          <w:rtl/>
        </w:rPr>
        <w:t xml:space="preserve">     כמעבידם</w:t>
      </w:r>
      <w:r>
        <w:rPr>
          <w:rFonts w:hint="cs"/>
          <w:rtl/>
        </w:rPr>
        <w:t>.</w:t>
      </w:r>
    </w:p>
    <w:p w14:paraId="479B94B7" w14:textId="77777777" w:rsidR="00420C71" w:rsidRDefault="00420C71" w:rsidP="00420C71">
      <w:pPr>
        <w:tabs>
          <w:tab w:val="left" w:pos="1106"/>
        </w:tabs>
        <w:rPr>
          <w:rtl/>
        </w:rPr>
      </w:pPr>
      <w:r>
        <w:rPr>
          <w:rtl/>
        </w:rPr>
        <w:t xml:space="preserve">                                                  </w:t>
      </w:r>
    </w:p>
    <w:p w14:paraId="36A515DC" w14:textId="77777777" w:rsidR="00420C71" w:rsidRDefault="00420C71" w:rsidP="00420C71">
      <w:pPr>
        <w:tabs>
          <w:tab w:val="left" w:pos="1106"/>
        </w:tabs>
        <w:rPr>
          <w:rtl/>
        </w:rPr>
      </w:pPr>
      <w:r>
        <w:rPr>
          <w:rFonts w:hint="cs"/>
          <w:rtl/>
        </w:rPr>
        <w:t>4</w:t>
      </w:r>
      <w:r>
        <w:rPr>
          <w:rtl/>
        </w:rPr>
        <w:t xml:space="preserve">. הביטוח על פי הפוליסה מורחב לשפות את מדינת ישראל – </w:t>
      </w:r>
      <w:r>
        <w:rPr>
          <w:rFonts w:hint="cs"/>
          <w:rtl/>
        </w:rPr>
        <w:t>משרד הפנים</w:t>
      </w:r>
      <w:r>
        <w:rPr>
          <w:rtl/>
        </w:rPr>
        <w:t xml:space="preserve">  היה ונטען לעניין </w:t>
      </w:r>
    </w:p>
    <w:p w14:paraId="7644698B" w14:textId="77777777" w:rsidR="00420C71" w:rsidRDefault="00420C71" w:rsidP="00420C71">
      <w:pPr>
        <w:tabs>
          <w:tab w:val="left" w:pos="1106"/>
        </w:tabs>
        <w:rPr>
          <w:rtl/>
        </w:rPr>
      </w:pPr>
      <w:r>
        <w:rPr>
          <w:rtl/>
        </w:rPr>
        <w:t xml:space="preserve">    קרות תאונת עבודה/מחלת מקצוע כלשהי  כי היא נושאת בחבות מעביד  כלשהם כלפי מי מעובדי </w:t>
      </w:r>
      <w:r>
        <w:rPr>
          <w:rFonts w:hint="cs"/>
          <w:rtl/>
        </w:rPr>
        <w:t xml:space="preserve">   </w:t>
      </w:r>
    </w:p>
    <w:p w14:paraId="3991E46B" w14:textId="77777777" w:rsidR="00420C71" w:rsidRDefault="00420C71" w:rsidP="00420C71">
      <w:pPr>
        <w:tabs>
          <w:tab w:val="left" w:pos="1106"/>
        </w:tabs>
        <w:rPr>
          <w:rtl/>
        </w:rPr>
      </w:pPr>
      <w:r>
        <w:rPr>
          <w:rFonts w:hint="cs"/>
          <w:rtl/>
        </w:rPr>
        <w:t xml:space="preserve">    </w:t>
      </w:r>
      <w:r w:rsidRPr="000442B4">
        <w:rPr>
          <w:rtl/>
        </w:rPr>
        <w:t>נותן השירותים</w:t>
      </w:r>
      <w:r>
        <w:rPr>
          <w:rFonts w:hint="cs"/>
          <w:rtl/>
        </w:rPr>
        <w:t>,</w:t>
      </w:r>
      <w:r w:rsidRPr="00ED19CB">
        <w:rPr>
          <w:rtl/>
        </w:rPr>
        <w:t xml:space="preserve"> קבלני</w:t>
      </w:r>
      <w:r>
        <w:rPr>
          <w:rtl/>
        </w:rPr>
        <w:t>ם, קבלני משנה ועובדיהם שבשירותו</w:t>
      </w:r>
      <w:r>
        <w:rPr>
          <w:rFonts w:hint="cs"/>
          <w:rtl/>
        </w:rPr>
        <w:t xml:space="preserve"> . </w:t>
      </w:r>
      <w:r>
        <w:rPr>
          <w:rtl/>
        </w:rPr>
        <w:t xml:space="preserve"> </w:t>
      </w:r>
    </w:p>
    <w:p w14:paraId="2CF4BE81" w14:textId="77777777" w:rsidR="00420C71" w:rsidRDefault="00420C71" w:rsidP="00420C71">
      <w:pPr>
        <w:tabs>
          <w:tab w:val="left" w:pos="1106"/>
        </w:tabs>
        <w:rPr>
          <w:rtl/>
        </w:rPr>
      </w:pPr>
    </w:p>
    <w:p w14:paraId="443D2857" w14:textId="77777777" w:rsidR="00420C71" w:rsidRPr="007D13C0" w:rsidRDefault="00420C71" w:rsidP="00420C71">
      <w:pPr>
        <w:tabs>
          <w:tab w:val="left" w:pos="1106"/>
        </w:tabs>
        <w:rPr>
          <w:b/>
          <w:bCs/>
          <w:sz w:val="28"/>
          <w:szCs w:val="28"/>
          <w:u w:val="single"/>
          <w:rtl/>
        </w:rPr>
      </w:pPr>
      <w:r w:rsidRPr="007D13C0">
        <w:rPr>
          <w:b/>
          <w:bCs/>
          <w:sz w:val="28"/>
          <w:szCs w:val="28"/>
          <w:u w:val="single"/>
          <w:rtl/>
        </w:rPr>
        <w:t>ביטוח אחריות כלפי צד שלישי</w:t>
      </w:r>
      <w:r>
        <w:rPr>
          <w:rFonts w:hint="cs"/>
          <w:b/>
          <w:bCs/>
          <w:sz w:val="28"/>
          <w:szCs w:val="28"/>
          <w:u w:val="single"/>
          <w:rtl/>
        </w:rPr>
        <w:t>, פוליסה מס' ______________</w:t>
      </w:r>
    </w:p>
    <w:p w14:paraId="79416466" w14:textId="77777777" w:rsidR="00420C71" w:rsidRDefault="00420C71" w:rsidP="00420C71">
      <w:pPr>
        <w:tabs>
          <w:tab w:val="left" w:pos="1106"/>
        </w:tabs>
        <w:rPr>
          <w:rtl/>
        </w:rPr>
      </w:pPr>
      <w:r>
        <w:rPr>
          <w:rtl/>
        </w:rPr>
        <w:t xml:space="preserve">      </w:t>
      </w:r>
    </w:p>
    <w:p w14:paraId="5CB5923E" w14:textId="77777777" w:rsidR="00420C71" w:rsidRDefault="00420C71" w:rsidP="00420C71">
      <w:pPr>
        <w:tabs>
          <w:tab w:val="left" w:pos="1106"/>
        </w:tabs>
        <w:rPr>
          <w:rtl/>
        </w:rPr>
      </w:pPr>
      <w:r>
        <w:rPr>
          <w:rtl/>
        </w:rPr>
        <w:t xml:space="preserve">1. אחריותו החוקית בביטוח אחריות כלפי צד שלישי על פי דיני מדינת ישראל, בגין נזקי גוף ורכוש       </w:t>
      </w:r>
    </w:p>
    <w:p w14:paraId="3CB831A9" w14:textId="77777777" w:rsidR="00420C71" w:rsidRDefault="00420C71" w:rsidP="00420C71">
      <w:pPr>
        <w:tabs>
          <w:tab w:val="left" w:pos="1106"/>
        </w:tabs>
        <w:rPr>
          <w:rtl/>
        </w:rPr>
      </w:pPr>
      <w:r>
        <w:rPr>
          <w:rtl/>
        </w:rPr>
        <w:t xml:space="preserve">    בכל תחומי מדינת ישראל והשטחים המוחזקים. </w:t>
      </w:r>
    </w:p>
    <w:p w14:paraId="0155F1C5" w14:textId="77777777" w:rsidR="00420C71" w:rsidRDefault="00420C71" w:rsidP="00420C71">
      <w:pPr>
        <w:tabs>
          <w:tab w:val="left" w:pos="1106"/>
        </w:tabs>
        <w:rPr>
          <w:rtl/>
        </w:rPr>
      </w:pPr>
    </w:p>
    <w:p w14:paraId="5928D015" w14:textId="77777777" w:rsidR="00420C71" w:rsidRDefault="00420C71" w:rsidP="00420C71">
      <w:pPr>
        <w:tabs>
          <w:tab w:val="left" w:pos="1106"/>
        </w:tabs>
        <w:rPr>
          <w:rtl/>
        </w:rPr>
      </w:pPr>
      <w:r>
        <w:rPr>
          <w:rtl/>
        </w:rPr>
        <w:t xml:space="preserve">2.  גבול האחריות לא יפחת מסך  </w:t>
      </w:r>
      <w:r>
        <w:rPr>
          <w:rFonts w:hint="cs"/>
          <w:rtl/>
        </w:rPr>
        <w:t>1,500</w:t>
      </w:r>
      <w:r>
        <w:rPr>
          <w:rtl/>
        </w:rPr>
        <w:t xml:space="preserve">,000  דולר ארה"ב, למקרה ולתקופת הביטוח (שנה). </w:t>
      </w:r>
    </w:p>
    <w:p w14:paraId="0DC39458" w14:textId="77777777" w:rsidR="00420C71" w:rsidRDefault="00420C71" w:rsidP="00420C71">
      <w:pPr>
        <w:tabs>
          <w:tab w:val="left" w:pos="1106"/>
        </w:tabs>
        <w:rPr>
          <w:rtl/>
        </w:rPr>
      </w:pPr>
    </w:p>
    <w:p w14:paraId="231EA353" w14:textId="77777777" w:rsidR="00420C71" w:rsidRDefault="00420C71" w:rsidP="00420C71">
      <w:pPr>
        <w:tabs>
          <w:tab w:val="left" w:pos="1106"/>
        </w:tabs>
        <w:rPr>
          <w:rtl/>
        </w:rPr>
      </w:pPr>
      <w:r>
        <w:rPr>
          <w:rtl/>
        </w:rPr>
        <w:t xml:space="preserve">3. בפוליסה </w:t>
      </w:r>
      <w:r>
        <w:rPr>
          <w:rFonts w:hint="cs"/>
          <w:rtl/>
        </w:rPr>
        <w:t>נ</w:t>
      </w:r>
      <w:r>
        <w:rPr>
          <w:rtl/>
        </w:rPr>
        <w:t>כלל סעיף אחריות צולבת (</w:t>
      </w:r>
      <w:r>
        <w:t>CROSS LIABILITY</w:t>
      </w:r>
      <w:r>
        <w:rPr>
          <w:rtl/>
        </w:rPr>
        <w:t>).</w:t>
      </w:r>
    </w:p>
    <w:p w14:paraId="696C7932" w14:textId="77777777" w:rsidR="00420C71" w:rsidRDefault="00420C71" w:rsidP="00420C71">
      <w:pPr>
        <w:tabs>
          <w:tab w:val="left" w:pos="1106"/>
        </w:tabs>
        <w:rPr>
          <w:rtl/>
        </w:rPr>
      </w:pPr>
    </w:p>
    <w:p w14:paraId="01726F66" w14:textId="77777777" w:rsidR="00420C71" w:rsidRDefault="00420C71" w:rsidP="00420C71">
      <w:pPr>
        <w:tabs>
          <w:tab w:val="left" w:pos="1106"/>
        </w:tabs>
        <w:rPr>
          <w:rtl/>
        </w:rPr>
      </w:pPr>
      <w:r>
        <w:rPr>
          <w:rFonts w:hint="cs"/>
          <w:rtl/>
        </w:rPr>
        <w:t>4.</w:t>
      </w:r>
      <w:r w:rsidRPr="00AB5D5A">
        <w:rPr>
          <w:rtl/>
        </w:rPr>
        <w:t xml:space="preserve"> </w:t>
      </w:r>
      <w:r>
        <w:rPr>
          <w:rtl/>
        </w:rPr>
        <w:t xml:space="preserve">הביטוח מורחב לכסות את </w:t>
      </w:r>
      <w:proofErr w:type="spellStart"/>
      <w:r>
        <w:rPr>
          <w:rtl/>
        </w:rPr>
        <w:t>חבותו</w:t>
      </w:r>
      <w:proofErr w:type="spellEnd"/>
      <w:r>
        <w:rPr>
          <w:rtl/>
        </w:rPr>
        <w:t xml:space="preserve"> של </w:t>
      </w:r>
      <w:r w:rsidRPr="000442B4">
        <w:rPr>
          <w:rtl/>
        </w:rPr>
        <w:t>נותן השירותים</w:t>
      </w:r>
      <w:r>
        <w:rPr>
          <w:rtl/>
        </w:rPr>
        <w:t xml:space="preserve"> כלפי צד שלישי בגין פעילות של  קבלנים, קבלני  </w:t>
      </w:r>
    </w:p>
    <w:p w14:paraId="1E2855AD" w14:textId="77777777" w:rsidR="00420C71" w:rsidRDefault="00420C71" w:rsidP="00420C71">
      <w:pPr>
        <w:tabs>
          <w:tab w:val="left" w:pos="1106"/>
        </w:tabs>
        <w:rPr>
          <w:rtl/>
        </w:rPr>
      </w:pPr>
      <w:r>
        <w:rPr>
          <w:rtl/>
        </w:rPr>
        <w:t xml:space="preserve">     משנה ועובדיהם;</w:t>
      </w:r>
    </w:p>
    <w:p w14:paraId="0C6B9B7A" w14:textId="77777777" w:rsidR="00420C71" w:rsidRDefault="00420C71" w:rsidP="00420C71">
      <w:pPr>
        <w:tabs>
          <w:tab w:val="left" w:pos="1106"/>
        </w:tabs>
        <w:rPr>
          <w:rtl/>
        </w:rPr>
      </w:pPr>
    </w:p>
    <w:p w14:paraId="17385D32" w14:textId="77777777" w:rsidR="00420C71" w:rsidRDefault="00420C71" w:rsidP="00420C71">
      <w:pPr>
        <w:rPr>
          <w:rtl/>
        </w:rPr>
      </w:pPr>
      <w:r>
        <w:rPr>
          <w:rFonts w:hint="cs"/>
          <w:rtl/>
        </w:rPr>
        <w:t>5.</w:t>
      </w:r>
      <w:r w:rsidRPr="00AB5D5A">
        <w:rPr>
          <w:rtl/>
        </w:rPr>
        <w:t xml:space="preserve"> המשתתפים בקורסים, בהדרכות, בהשתלמויות, בסדנאות ובימי העיון  ורכושם יי</w:t>
      </w:r>
      <w:r>
        <w:rPr>
          <w:rtl/>
        </w:rPr>
        <w:t>חשבו צד שלישי</w:t>
      </w:r>
      <w:r>
        <w:rPr>
          <w:rFonts w:hint="cs"/>
          <w:rtl/>
        </w:rPr>
        <w:t>.</w:t>
      </w:r>
    </w:p>
    <w:p w14:paraId="685BF608" w14:textId="77777777" w:rsidR="00420C71" w:rsidRDefault="00420C71" w:rsidP="00420C71">
      <w:pPr>
        <w:tabs>
          <w:tab w:val="left" w:pos="1106"/>
        </w:tabs>
        <w:rPr>
          <w:rtl/>
        </w:rPr>
      </w:pPr>
    </w:p>
    <w:p w14:paraId="2AFA6F35" w14:textId="77777777" w:rsidR="00420C71" w:rsidRDefault="00420C71" w:rsidP="00420C71">
      <w:pPr>
        <w:tabs>
          <w:tab w:val="left" w:pos="1106"/>
        </w:tabs>
        <w:ind w:left="72" w:hanging="425"/>
        <w:rPr>
          <w:rtl/>
        </w:rPr>
      </w:pPr>
      <w:r>
        <w:rPr>
          <w:rFonts w:hint="cs"/>
          <w:rtl/>
        </w:rPr>
        <w:t xml:space="preserve">       6. </w:t>
      </w:r>
      <w:r w:rsidRPr="00AB5D5A">
        <w:rPr>
          <w:rtl/>
        </w:rPr>
        <w:t>מדריכים ומרצים, אשר אינם נכללים במסגרת ביטוח חבות מעב</w:t>
      </w:r>
      <w:r>
        <w:rPr>
          <w:rtl/>
        </w:rPr>
        <w:t xml:space="preserve">ידים של </w:t>
      </w:r>
      <w:r w:rsidRPr="000442B4">
        <w:rPr>
          <w:rtl/>
        </w:rPr>
        <w:t>נותן השירותים</w:t>
      </w:r>
      <w:r>
        <w:rPr>
          <w:rtl/>
        </w:rPr>
        <w:t xml:space="preserve">, ייחשבו צד </w:t>
      </w:r>
    </w:p>
    <w:p w14:paraId="6488FB66" w14:textId="77777777" w:rsidR="00420C71" w:rsidRDefault="00420C71" w:rsidP="00420C71">
      <w:pPr>
        <w:tabs>
          <w:tab w:val="left" w:pos="1106"/>
        </w:tabs>
        <w:ind w:left="72" w:hanging="425"/>
        <w:rPr>
          <w:rtl/>
        </w:rPr>
      </w:pPr>
      <w:r>
        <w:rPr>
          <w:rFonts w:hint="cs"/>
          <w:rtl/>
        </w:rPr>
        <w:lastRenderedPageBreak/>
        <w:t xml:space="preserve">           </w:t>
      </w:r>
      <w:r>
        <w:rPr>
          <w:rtl/>
        </w:rPr>
        <w:t>שלישי</w:t>
      </w:r>
      <w:r>
        <w:rPr>
          <w:rFonts w:hint="cs"/>
          <w:rtl/>
        </w:rPr>
        <w:t>.</w:t>
      </w:r>
      <w:r w:rsidRPr="00AB5D5A">
        <w:rPr>
          <w:rtl/>
        </w:rPr>
        <w:t xml:space="preserve">     </w:t>
      </w:r>
    </w:p>
    <w:p w14:paraId="76216C44" w14:textId="77777777" w:rsidR="00420C71" w:rsidRDefault="00420C71" w:rsidP="00420C71">
      <w:pPr>
        <w:tabs>
          <w:tab w:val="left" w:pos="1106"/>
        </w:tabs>
        <w:rPr>
          <w:rtl/>
        </w:rPr>
      </w:pPr>
    </w:p>
    <w:p w14:paraId="7B436256" w14:textId="77777777" w:rsidR="00420C71" w:rsidRDefault="00420C71" w:rsidP="00420C71">
      <w:pPr>
        <w:tabs>
          <w:tab w:val="left" w:pos="1106"/>
        </w:tabs>
        <w:rPr>
          <w:rtl/>
        </w:rPr>
      </w:pPr>
      <w:r>
        <w:rPr>
          <w:rFonts w:hint="cs"/>
          <w:rtl/>
        </w:rPr>
        <w:t>7.</w:t>
      </w:r>
      <w:r w:rsidRPr="00B518DA">
        <w:rPr>
          <w:rtl/>
        </w:rPr>
        <w:t xml:space="preserve"> </w:t>
      </w:r>
      <w:r w:rsidRPr="002B52B9">
        <w:rPr>
          <w:rtl/>
        </w:rPr>
        <w:t xml:space="preserve">רכוש </w:t>
      </w:r>
      <w:r>
        <w:rPr>
          <w:rtl/>
        </w:rPr>
        <w:t>מדינת ישראל ייחשב רכוש צד שליש</w:t>
      </w:r>
      <w:r>
        <w:rPr>
          <w:rFonts w:hint="cs"/>
          <w:rtl/>
        </w:rPr>
        <w:t>י.</w:t>
      </w:r>
    </w:p>
    <w:p w14:paraId="63208456" w14:textId="77777777" w:rsidR="00420C71" w:rsidRDefault="00420C71" w:rsidP="00420C71">
      <w:pPr>
        <w:tabs>
          <w:tab w:val="left" w:pos="1106"/>
        </w:tabs>
        <w:rPr>
          <w:rtl/>
        </w:rPr>
      </w:pPr>
    </w:p>
    <w:p w14:paraId="7181C443" w14:textId="77777777" w:rsidR="00420C71" w:rsidRDefault="00420C71" w:rsidP="00420C71">
      <w:pPr>
        <w:tabs>
          <w:tab w:val="left" w:pos="1106"/>
        </w:tabs>
        <w:rPr>
          <w:rtl/>
        </w:rPr>
      </w:pPr>
      <w:r>
        <w:rPr>
          <w:rFonts w:hint="cs"/>
          <w:rtl/>
        </w:rPr>
        <w:t>8.</w:t>
      </w:r>
      <w:r w:rsidRPr="00AB5D5A">
        <w:rPr>
          <w:rtl/>
        </w:rPr>
        <w:t xml:space="preserve"> כל סייג/חריג המתייחס להרעלה מכל סוג שהוא, חומר זר ו/או מזיק אחר במאכל או במשקה </w:t>
      </w:r>
      <w:r>
        <w:rPr>
          <w:rFonts w:hint="cs"/>
          <w:rtl/>
        </w:rPr>
        <w:t>מ</w:t>
      </w:r>
      <w:r w:rsidRPr="00AB5D5A">
        <w:rPr>
          <w:rtl/>
        </w:rPr>
        <w:t>בוטל</w:t>
      </w:r>
      <w:r>
        <w:rPr>
          <w:rFonts w:hint="cs"/>
          <w:rtl/>
        </w:rPr>
        <w:t xml:space="preserve">. </w:t>
      </w:r>
    </w:p>
    <w:p w14:paraId="1A532332" w14:textId="77777777" w:rsidR="00420C71" w:rsidRDefault="00420C71" w:rsidP="00420C71">
      <w:pPr>
        <w:tabs>
          <w:tab w:val="left" w:pos="1106"/>
        </w:tabs>
        <w:rPr>
          <w:rtl/>
        </w:rPr>
      </w:pPr>
    </w:p>
    <w:p w14:paraId="0279FB87" w14:textId="77777777" w:rsidR="00420C71" w:rsidRDefault="00420C71" w:rsidP="00420C71">
      <w:pPr>
        <w:tabs>
          <w:tab w:val="left" w:pos="1106"/>
        </w:tabs>
        <w:rPr>
          <w:rtl/>
        </w:rPr>
      </w:pPr>
      <w:r>
        <w:rPr>
          <w:rFonts w:hint="cs"/>
          <w:rtl/>
        </w:rPr>
        <w:t>9</w:t>
      </w:r>
      <w:r>
        <w:rPr>
          <w:rtl/>
        </w:rPr>
        <w:t xml:space="preserve">. הביטוח על פי הפוליסה מורחב לשפות את מדינת ישראל –  </w:t>
      </w:r>
      <w:r>
        <w:rPr>
          <w:rFonts w:hint="cs"/>
          <w:rtl/>
        </w:rPr>
        <w:t>משרד הפנים</w:t>
      </w:r>
      <w:r>
        <w:rPr>
          <w:rtl/>
        </w:rPr>
        <w:t xml:space="preserve">  ככל שייחשבו </w:t>
      </w:r>
    </w:p>
    <w:p w14:paraId="1CB30CAA" w14:textId="77777777" w:rsidR="00420C71" w:rsidRDefault="00420C71" w:rsidP="00420C71">
      <w:pPr>
        <w:tabs>
          <w:tab w:val="left" w:pos="1106"/>
        </w:tabs>
        <w:rPr>
          <w:rtl/>
        </w:rPr>
      </w:pPr>
      <w:r>
        <w:rPr>
          <w:rFonts w:hint="cs"/>
          <w:rtl/>
        </w:rPr>
        <w:t xml:space="preserve">    </w:t>
      </w:r>
      <w:r w:rsidRPr="006153EC">
        <w:rPr>
          <w:rtl/>
        </w:rPr>
        <w:t xml:space="preserve">אחראים למעשי  ו/או מחדלי </w:t>
      </w:r>
      <w:r w:rsidRPr="000442B4">
        <w:rPr>
          <w:rtl/>
        </w:rPr>
        <w:t>נותן השירותים</w:t>
      </w:r>
      <w:r w:rsidRPr="006153EC">
        <w:rPr>
          <w:rtl/>
        </w:rPr>
        <w:t xml:space="preserve"> והפועלים מטעמו.</w:t>
      </w:r>
    </w:p>
    <w:p w14:paraId="1BF98617" w14:textId="77777777" w:rsidR="00420C71" w:rsidRDefault="00420C71" w:rsidP="00420C71">
      <w:pPr>
        <w:tabs>
          <w:tab w:val="left" w:pos="1106"/>
        </w:tabs>
        <w:rPr>
          <w:rtl/>
        </w:rPr>
      </w:pPr>
    </w:p>
    <w:p w14:paraId="4E99F0E7" w14:textId="77777777" w:rsidR="00420C71" w:rsidRPr="0069726D" w:rsidRDefault="00420C71" w:rsidP="00420C71">
      <w:pPr>
        <w:rPr>
          <w:b/>
          <w:bCs/>
          <w:sz w:val="28"/>
          <w:szCs w:val="28"/>
          <w:u w:val="single"/>
          <w:rtl/>
        </w:rPr>
      </w:pPr>
      <w:r w:rsidRPr="0069726D">
        <w:rPr>
          <w:rFonts w:hint="cs"/>
          <w:b/>
          <w:bCs/>
          <w:sz w:val="28"/>
          <w:szCs w:val="28"/>
          <w:u w:val="single"/>
          <w:rtl/>
        </w:rPr>
        <w:t>כללי</w:t>
      </w:r>
    </w:p>
    <w:p w14:paraId="02BBB1E0" w14:textId="77777777" w:rsidR="00420C71" w:rsidRPr="0069726D" w:rsidRDefault="00420C71" w:rsidP="00420C71">
      <w:pPr>
        <w:rPr>
          <w:b/>
          <w:bCs/>
          <w:sz w:val="28"/>
          <w:szCs w:val="28"/>
          <w:u w:val="single"/>
          <w:rtl/>
        </w:rPr>
      </w:pPr>
    </w:p>
    <w:p w14:paraId="75A39DB0" w14:textId="77777777" w:rsidR="00420C71" w:rsidRPr="0069726D" w:rsidRDefault="00420C71" w:rsidP="00420C71">
      <w:pPr>
        <w:rPr>
          <w:rtl/>
        </w:rPr>
      </w:pPr>
      <w:r>
        <w:rPr>
          <w:rFonts w:hint="cs"/>
          <w:rtl/>
        </w:rPr>
        <w:t xml:space="preserve">בפוליסות הביטוח  הנ"ל </w:t>
      </w:r>
      <w:r w:rsidRPr="0069726D">
        <w:rPr>
          <w:rFonts w:hint="cs"/>
          <w:rtl/>
        </w:rPr>
        <w:t>נכללו התנאים הבאים:</w:t>
      </w:r>
    </w:p>
    <w:p w14:paraId="20E55570" w14:textId="77777777" w:rsidR="00420C71" w:rsidRPr="0069726D" w:rsidRDefault="00420C71" w:rsidP="00420C71">
      <w:pPr>
        <w:rPr>
          <w:rtl/>
        </w:rPr>
      </w:pPr>
      <w:r w:rsidRPr="0069726D">
        <w:rPr>
          <w:rFonts w:hint="cs"/>
          <w:rtl/>
        </w:rPr>
        <w:t xml:space="preserve"> </w:t>
      </w:r>
    </w:p>
    <w:p w14:paraId="190B74D8" w14:textId="77777777" w:rsidR="00420C71" w:rsidRPr="0069726D" w:rsidRDefault="00420C71" w:rsidP="00420C71">
      <w:pPr>
        <w:rPr>
          <w:rtl/>
        </w:rPr>
      </w:pPr>
      <w:r w:rsidRPr="0069726D">
        <w:rPr>
          <w:rFonts w:hint="cs"/>
          <w:rtl/>
        </w:rPr>
        <w:t xml:space="preserve">1.  לשם המבוטח </w:t>
      </w:r>
      <w:r>
        <w:rPr>
          <w:rFonts w:hint="cs"/>
          <w:rtl/>
        </w:rPr>
        <w:t>ה</w:t>
      </w:r>
      <w:r w:rsidRPr="0069726D">
        <w:rPr>
          <w:rFonts w:hint="cs"/>
          <w:rtl/>
        </w:rPr>
        <w:t xml:space="preserve">תווספו כמבוטחים נוספים:  </w:t>
      </w:r>
      <w:r w:rsidRPr="0069726D">
        <w:rPr>
          <w:rFonts w:hint="cs"/>
          <w:b/>
          <w:bCs/>
          <w:rtl/>
        </w:rPr>
        <w:t xml:space="preserve"> מדינת ישראל </w:t>
      </w:r>
      <w:r w:rsidRPr="0069726D">
        <w:rPr>
          <w:b/>
          <w:bCs/>
          <w:rtl/>
        </w:rPr>
        <w:t>–</w:t>
      </w:r>
      <w:r w:rsidRPr="0069726D">
        <w:rPr>
          <w:rFonts w:hint="cs"/>
          <w:b/>
          <w:bCs/>
          <w:rtl/>
        </w:rPr>
        <w:t xml:space="preserve"> </w:t>
      </w:r>
      <w:r>
        <w:rPr>
          <w:rFonts w:hint="cs"/>
          <w:b/>
          <w:bCs/>
          <w:rtl/>
        </w:rPr>
        <w:t>משרד הפנים</w:t>
      </w:r>
      <w:r w:rsidRPr="0069726D">
        <w:rPr>
          <w:rFonts w:hint="cs"/>
          <w:rtl/>
        </w:rPr>
        <w:t xml:space="preserve">, בכפוף </w:t>
      </w:r>
      <w:proofErr w:type="spellStart"/>
      <w:r w:rsidRPr="0069726D">
        <w:rPr>
          <w:rFonts w:hint="cs"/>
          <w:rtl/>
        </w:rPr>
        <w:t>להרחבי</w:t>
      </w:r>
      <w:proofErr w:type="spellEnd"/>
      <w:r w:rsidRPr="0069726D">
        <w:rPr>
          <w:rFonts w:hint="cs"/>
          <w:rtl/>
        </w:rPr>
        <w:t xml:space="preserve"> </w:t>
      </w:r>
    </w:p>
    <w:p w14:paraId="678E3D10" w14:textId="77777777" w:rsidR="00420C71" w:rsidRPr="0069726D" w:rsidRDefault="00420C71" w:rsidP="00420C71">
      <w:pPr>
        <w:rPr>
          <w:rtl/>
        </w:rPr>
      </w:pPr>
      <w:r w:rsidRPr="0069726D">
        <w:rPr>
          <w:rFonts w:hint="cs"/>
          <w:rtl/>
        </w:rPr>
        <w:t xml:space="preserve">     השיפוי כמפורט לעיל.   </w:t>
      </w:r>
    </w:p>
    <w:p w14:paraId="56C96A4D" w14:textId="77777777" w:rsidR="00420C71" w:rsidRPr="0069726D" w:rsidRDefault="00420C71" w:rsidP="00420C71">
      <w:pPr>
        <w:rPr>
          <w:rtl/>
        </w:rPr>
      </w:pPr>
    </w:p>
    <w:p w14:paraId="07FFDD80" w14:textId="77777777" w:rsidR="00420C71" w:rsidRPr="0069726D" w:rsidRDefault="00420C71" w:rsidP="00420C71">
      <w:pPr>
        <w:rPr>
          <w:rtl/>
        </w:rPr>
      </w:pPr>
      <w:r w:rsidRPr="0069726D">
        <w:rPr>
          <w:rFonts w:hint="cs"/>
          <w:rtl/>
        </w:rPr>
        <w:t xml:space="preserve">2.  בכל מקרה של צמצום או ביטול הביטוח  ע"י אחד הצדדים לא יהיה להם כל תוקף אלא אם ניתנה על </w:t>
      </w:r>
    </w:p>
    <w:p w14:paraId="7DE11C96" w14:textId="77777777" w:rsidR="00420C71" w:rsidRPr="0069726D" w:rsidRDefault="00420C71" w:rsidP="00420C71">
      <w:pPr>
        <w:rPr>
          <w:rtl/>
        </w:rPr>
      </w:pPr>
      <w:r w:rsidRPr="0069726D">
        <w:rPr>
          <w:rFonts w:hint="cs"/>
          <w:rtl/>
        </w:rPr>
        <w:t xml:space="preserve">     ידינו הודעה מוקדמת של  60  יום לפחות במכתב רשום ל</w:t>
      </w:r>
      <w:r>
        <w:rPr>
          <w:rFonts w:hint="cs"/>
          <w:rtl/>
        </w:rPr>
        <w:t>חשב משרד הפנים</w:t>
      </w:r>
      <w:r w:rsidRPr="0069726D">
        <w:rPr>
          <w:rFonts w:hint="cs"/>
          <w:rtl/>
        </w:rPr>
        <w:t>.</w:t>
      </w:r>
    </w:p>
    <w:p w14:paraId="4012A353" w14:textId="77777777" w:rsidR="00420C71" w:rsidRPr="0069726D" w:rsidRDefault="00420C71" w:rsidP="00420C71">
      <w:pPr>
        <w:rPr>
          <w:rtl/>
        </w:rPr>
      </w:pPr>
    </w:p>
    <w:p w14:paraId="2610724F" w14:textId="77777777" w:rsidR="00420C71" w:rsidRDefault="00420C71" w:rsidP="00420C71">
      <w:pPr>
        <w:rPr>
          <w:rtl/>
        </w:rPr>
      </w:pPr>
      <w:r w:rsidRPr="0069726D">
        <w:rPr>
          <w:rFonts w:hint="cs"/>
          <w:rtl/>
        </w:rPr>
        <w:t xml:space="preserve">3.  אנו מוותרים  על כל זכות תחלוף/שיבוב, תביעה, השתתפות  או חזרה, כלפי מדינת ישראל- </w:t>
      </w:r>
      <w:r>
        <w:rPr>
          <w:rFonts w:hint="cs"/>
          <w:rtl/>
        </w:rPr>
        <w:t xml:space="preserve">משרד   </w:t>
      </w:r>
    </w:p>
    <w:p w14:paraId="5FFDFB4B" w14:textId="77777777" w:rsidR="00420C71" w:rsidRPr="0069726D" w:rsidRDefault="00420C71" w:rsidP="00420C71">
      <w:pPr>
        <w:ind w:left="214"/>
        <w:rPr>
          <w:rtl/>
        </w:rPr>
      </w:pPr>
      <w:r>
        <w:rPr>
          <w:rFonts w:hint="cs"/>
          <w:rtl/>
        </w:rPr>
        <w:t xml:space="preserve">הפנים ועובדיהם ובלבד </w:t>
      </w:r>
      <w:r w:rsidRPr="0069726D">
        <w:rPr>
          <w:rFonts w:hint="cs"/>
          <w:rtl/>
        </w:rPr>
        <w:t>שהוויתו</w:t>
      </w:r>
      <w:r w:rsidRPr="0069726D">
        <w:rPr>
          <w:rFonts w:hint="eastAsia"/>
          <w:rtl/>
        </w:rPr>
        <w:t>ר</w:t>
      </w:r>
      <w:r w:rsidRPr="0069726D">
        <w:rPr>
          <w:rFonts w:hint="cs"/>
          <w:rtl/>
        </w:rPr>
        <w:t xml:space="preserve"> לא יחול לטובת אדם </w:t>
      </w:r>
      <w:r w:rsidRPr="00542891">
        <w:rPr>
          <w:rtl/>
        </w:rPr>
        <w:t>שגרם לנזק מתוך כוונת זדון.</w:t>
      </w:r>
      <w:r>
        <w:rPr>
          <w:rFonts w:hint="cs"/>
          <w:rtl/>
        </w:rPr>
        <w:t xml:space="preserve">     </w:t>
      </w:r>
    </w:p>
    <w:p w14:paraId="2D9E47BC" w14:textId="77777777" w:rsidR="00420C71" w:rsidRPr="0069726D" w:rsidRDefault="00420C71" w:rsidP="00420C71">
      <w:pPr>
        <w:rPr>
          <w:rtl/>
        </w:rPr>
      </w:pPr>
    </w:p>
    <w:p w14:paraId="2C32C8D2" w14:textId="77777777" w:rsidR="00420C71" w:rsidRPr="0069726D" w:rsidRDefault="00420C71" w:rsidP="00420C71">
      <w:pPr>
        <w:rPr>
          <w:rtl/>
        </w:rPr>
      </w:pPr>
      <w:r w:rsidRPr="0069726D">
        <w:rPr>
          <w:rFonts w:hint="cs"/>
          <w:rtl/>
        </w:rPr>
        <w:t xml:space="preserve">4.  </w:t>
      </w:r>
      <w:r w:rsidRPr="000442B4">
        <w:rPr>
          <w:rtl/>
        </w:rPr>
        <w:t>נותן השירותים</w:t>
      </w:r>
      <w:r w:rsidRPr="0069726D">
        <w:rPr>
          <w:rFonts w:hint="cs"/>
          <w:rtl/>
        </w:rPr>
        <w:t xml:space="preserve"> אחראי בלעדית כלפינו לתשלום דמי  ה</w:t>
      </w:r>
      <w:r>
        <w:rPr>
          <w:rFonts w:hint="cs"/>
          <w:rtl/>
        </w:rPr>
        <w:t xml:space="preserve">ביטוח עבור כל הפוליסות ולמילוי </w:t>
      </w:r>
      <w:r w:rsidRPr="0069726D">
        <w:rPr>
          <w:rFonts w:hint="cs"/>
          <w:rtl/>
        </w:rPr>
        <w:t xml:space="preserve">כל </w:t>
      </w:r>
      <w:r>
        <w:rPr>
          <w:rFonts w:hint="cs"/>
          <w:rtl/>
        </w:rPr>
        <w:t xml:space="preserve">החובות </w:t>
      </w:r>
    </w:p>
    <w:p w14:paraId="334EEBBE" w14:textId="77777777" w:rsidR="00420C71" w:rsidRPr="0069726D" w:rsidRDefault="00420C71" w:rsidP="00420C71">
      <w:pPr>
        <w:rPr>
          <w:rtl/>
        </w:rPr>
      </w:pPr>
      <w:r w:rsidRPr="0069726D">
        <w:rPr>
          <w:rFonts w:hint="cs"/>
          <w:rtl/>
        </w:rPr>
        <w:t xml:space="preserve">     המוטלות על המבוטח על פי תנאי הפוליסות.</w:t>
      </w:r>
    </w:p>
    <w:p w14:paraId="75B6AE7D" w14:textId="77777777" w:rsidR="00420C71" w:rsidRPr="0069726D" w:rsidRDefault="00420C71" w:rsidP="00420C71">
      <w:pPr>
        <w:rPr>
          <w:rtl/>
        </w:rPr>
      </w:pPr>
    </w:p>
    <w:p w14:paraId="7C50E2C6" w14:textId="77777777" w:rsidR="00420C71" w:rsidRPr="0069726D" w:rsidRDefault="00420C71" w:rsidP="00420C71">
      <w:pPr>
        <w:rPr>
          <w:rtl/>
        </w:rPr>
      </w:pPr>
      <w:r w:rsidRPr="0069726D">
        <w:rPr>
          <w:rFonts w:hint="cs"/>
          <w:rtl/>
        </w:rPr>
        <w:t xml:space="preserve">5.  ההשתתפויות העצמיות הנקובות בכל פוליסה ופוליסה תחולנה בלעדית על </w:t>
      </w:r>
      <w:r w:rsidRPr="000442B4">
        <w:rPr>
          <w:rtl/>
        </w:rPr>
        <w:t>נותן השירותים</w:t>
      </w:r>
      <w:r w:rsidRPr="0069726D">
        <w:rPr>
          <w:rFonts w:hint="cs"/>
          <w:rtl/>
        </w:rPr>
        <w:t>.</w:t>
      </w:r>
    </w:p>
    <w:p w14:paraId="4618BF63" w14:textId="77777777" w:rsidR="00420C71" w:rsidRPr="0069726D" w:rsidRDefault="00420C71" w:rsidP="00420C71">
      <w:pPr>
        <w:rPr>
          <w:rtl/>
        </w:rPr>
      </w:pPr>
      <w:r w:rsidRPr="0069726D">
        <w:rPr>
          <w:rFonts w:hint="cs"/>
          <w:rtl/>
        </w:rPr>
        <w:t xml:space="preserve"> </w:t>
      </w:r>
    </w:p>
    <w:p w14:paraId="3E7323BD" w14:textId="77777777" w:rsidR="00420C71" w:rsidRPr="0069726D" w:rsidRDefault="00420C71" w:rsidP="00420C71">
      <w:pPr>
        <w:rPr>
          <w:rtl/>
        </w:rPr>
      </w:pPr>
      <w:r w:rsidRPr="0069726D">
        <w:rPr>
          <w:rFonts w:hint="cs"/>
          <w:rtl/>
        </w:rPr>
        <w:t>6.  כל סעיף בפוליסות הביטוח המפקיע או מצמצם בדרך כל שהיא את אחריות המבטח, כאשר</w:t>
      </w:r>
    </w:p>
    <w:p w14:paraId="622EDD47" w14:textId="77777777" w:rsidR="00420C71" w:rsidRPr="0069726D" w:rsidRDefault="00420C71" w:rsidP="00420C71">
      <w:pPr>
        <w:rPr>
          <w:rtl/>
        </w:rPr>
      </w:pPr>
      <w:r w:rsidRPr="0069726D">
        <w:rPr>
          <w:rFonts w:hint="cs"/>
          <w:rtl/>
        </w:rPr>
        <w:t xml:space="preserve">     קיים ביטוח אחר לא יופעל כלפי מדינת ישראל, והביטוח הינו  בחזקת </w:t>
      </w:r>
      <w:r w:rsidRPr="0069726D">
        <w:rPr>
          <w:rtl/>
        </w:rPr>
        <w:t>ביטוח</w:t>
      </w:r>
      <w:r w:rsidRPr="0069726D">
        <w:rPr>
          <w:rFonts w:hint="cs"/>
          <w:rtl/>
        </w:rPr>
        <w:t xml:space="preserve"> ראשוני המזכה </w:t>
      </w:r>
    </w:p>
    <w:p w14:paraId="3AEBE1E8" w14:textId="77777777" w:rsidR="00420C71" w:rsidRDefault="00420C71" w:rsidP="00420C71">
      <w:pPr>
        <w:rPr>
          <w:rtl/>
        </w:rPr>
      </w:pPr>
      <w:r w:rsidRPr="0069726D">
        <w:rPr>
          <w:rFonts w:hint="cs"/>
          <w:rtl/>
        </w:rPr>
        <w:t xml:space="preserve">     במלוא הזכויות על פי הביטוח.</w:t>
      </w:r>
    </w:p>
    <w:p w14:paraId="06465774" w14:textId="77777777" w:rsidR="00420C71" w:rsidRDefault="00420C71" w:rsidP="00420C71">
      <w:pPr>
        <w:rPr>
          <w:rtl/>
        </w:rPr>
      </w:pPr>
    </w:p>
    <w:p w14:paraId="5395AC45" w14:textId="77777777" w:rsidR="00420C71" w:rsidRDefault="00420C71" w:rsidP="00420C71">
      <w:pPr>
        <w:rPr>
          <w:rtl/>
        </w:rPr>
      </w:pPr>
      <w:r>
        <w:rPr>
          <w:rFonts w:hint="cs"/>
          <w:rtl/>
        </w:rPr>
        <w:t xml:space="preserve">7. </w:t>
      </w:r>
      <w:r>
        <w:rPr>
          <w:rtl/>
        </w:rPr>
        <w:t>תנאי הכיסוי של הפוליסות הנ"ל לא יפחתו מהמקובל על פי תנאי "פוליסות נוסח ביט"</w:t>
      </w:r>
      <w:r>
        <w:rPr>
          <w:rFonts w:hint="cs"/>
          <w:rtl/>
        </w:rPr>
        <w:t xml:space="preserve">___(יש לציין </w:t>
      </w:r>
    </w:p>
    <w:p w14:paraId="2FFEB693" w14:textId="77777777" w:rsidR="00420C71" w:rsidRDefault="00420C71" w:rsidP="00420C71">
      <w:pPr>
        <w:rPr>
          <w:rtl/>
        </w:rPr>
      </w:pPr>
      <w:r>
        <w:rPr>
          <w:rFonts w:hint="cs"/>
          <w:rtl/>
        </w:rPr>
        <w:t xml:space="preserve">    את שנת הנוסח)</w:t>
      </w:r>
      <w:r>
        <w:rPr>
          <w:rtl/>
        </w:rPr>
        <w:t>, בכפוף  להרחבת הכיסויים כמפורט לעיל</w:t>
      </w:r>
      <w:r>
        <w:rPr>
          <w:rFonts w:hint="cs"/>
          <w:rtl/>
        </w:rPr>
        <w:t>.</w:t>
      </w:r>
    </w:p>
    <w:p w14:paraId="59AEE145" w14:textId="77777777" w:rsidR="00420C71" w:rsidRDefault="00420C71" w:rsidP="00420C71">
      <w:pPr>
        <w:rPr>
          <w:rtl/>
        </w:rPr>
      </w:pPr>
    </w:p>
    <w:p w14:paraId="2504F2ED" w14:textId="77777777" w:rsidR="00420C71" w:rsidRDefault="00420C71" w:rsidP="00420C71">
      <w:pPr>
        <w:rPr>
          <w:rtl/>
        </w:rPr>
      </w:pPr>
      <w:r>
        <w:rPr>
          <w:rFonts w:hint="cs"/>
          <w:rtl/>
        </w:rPr>
        <w:t xml:space="preserve">8. </w:t>
      </w:r>
      <w:r w:rsidRPr="00EB0CF6">
        <w:rPr>
          <w:rtl/>
        </w:rPr>
        <w:t>חריג כוונה ו/או רשלנות רבתי מבוטל ככל שקיים בכל הפוליסות המבוטחות</w:t>
      </w:r>
      <w:r>
        <w:rPr>
          <w:rFonts w:ascii="Arial" w:hAnsi="Arial" w:cs="Arial" w:hint="cs"/>
          <w:rtl/>
        </w:rPr>
        <w:t>.</w:t>
      </w:r>
    </w:p>
    <w:p w14:paraId="49E8464A" w14:textId="77777777" w:rsidR="00420C71" w:rsidRDefault="00420C71" w:rsidP="00420C71">
      <w:pPr>
        <w:rPr>
          <w:rtl/>
        </w:rPr>
      </w:pPr>
    </w:p>
    <w:p w14:paraId="6EDD56B4" w14:textId="77777777" w:rsidR="00420C71" w:rsidRPr="0069726D" w:rsidRDefault="00420C71" w:rsidP="00420C71">
      <w:pPr>
        <w:rPr>
          <w:rtl/>
        </w:rPr>
      </w:pPr>
    </w:p>
    <w:p w14:paraId="3C541EB8" w14:textId="77777777" w:rsidR="00420C71" w:rsidRDefault="00420C71" w:rsidP="00420C71">
      <w:pPr>
        <w:rPr>
          <w:b/>
          <w:bCs/>
          <w:rtl/>
        </w:rPr>
      </w:pPr>
      <w:r w:rsidRPr="001751AB">
        <w:rPr>
          <w:rFonts w:hint="cs"/>
          <w:b/>
          <w:bCs/>
          <w:rtl/>
        </w:rPr>
        <w:t>בכפוף לתנאי וסייגי הפוליסות המקוריות עד כמה שלא שונו במפורש על פי האמור באישור זה.</w:t>
      </w:r>
    </w:p>
    <w:p w14:paraId="022B3EE8" w14:textId="77777777" w:rsidR="00420C71" w:rsidRDefault="00420C71" w:rsidP="00420C71">
      <w:pPr>
        <w:rPr>
          <w:rtl/>
        </w:rPr>
      </w:pPr>
    </w:p>
    <w:p w14:paraId="5018F763" w14:textId="77777777" w:rsidR="00420C71" w:rsidRDefault="00420C71" w:rsidP="00420C71">
      <w:pPr>
        <w:jc w:val="center"/>
        <w:rPr>
          <w:rtl/>
        </w:rPr>
      </w:pPr>
    </w:p>
    <w:p w14:paraId="68D77824" w14:textId="77777777" w:rsidR="00420C71" w:rsidRPr="0069726D" w:rsidRDefault="00420C71" w:rsidP="00420C71">
      <w:pPr>
        <w:jc w:val="center"/>
        <w:rPr>
          <w:rtl/>
        </w:rPr>
      </w:pPr>
    </w:p>
    <w:p w14:paraId="2D28F27E" w14:textId="77777777" w:rsidR="00420C71" w:rsidRPr="0069726D" w:rsidRDefault="00420C71" w:rsidP="00420C71">
      <w:pPr>
        <w:rPr>
          <w:rtl/>
        </w:rPr>
      </w:pPr>
      <w:r w:rsidRPr="0069726D">
        <w:rPr>
          <w:rFonts w:hint="cs"/>
          <w:rtl/>
        </w:rPr>
        <w:t xml:space="preserve">                                                                                       בכבוד רב,                 </w:t>
      </w:r>
    </w:p>
    <w:p w14:paraId="16EB9774" w14:textId="77777777" w:rsidR="00420C71" w:rsidRPr="0069726D" w:rsidRDefault="00420C71" w:rsidP="00420C71">
      <w:pPr>
        <w:rPr>
          <w:rtl/>
        </w:rPr>
      </w:pPr>
      <w:r w:rsidRPr="0069726D">
        <w:rPr>
          <w:rFonts w:hint="cs"/>
          <w:rtl/>
        </w:rPr>
        <w:t xml:space="preserve">                                                                    </w:t>
      </w:r>
    </w:p>
    <w:p w14:paraId="671E0226" w14:textId="77777777" w:rsidR="00420C71" w:rsidRPr="0069726D" w:rsidRDefault="00420C71" w:rsidP="00420C71">
      <w:pPr>
        <w:rPr>
          <w:rtl/>
        </w:rPr>
      </w:pPr>
    </w:p>
    <w:p w14:paraId="054550D0" w14:textId="77777777" w:rsidR="00420C71" w:rsidRPr="0069726D" w:rsidRDefault="00420C71" w:rsidP="00420C71">
      <w:pPr>
        <w:rPr>
          <w:rtl/>
        </w:rPr>
      </w:pPr>
      <w:r w:rsidRPr="0069726D">
        <w:rPr>
          <w:rFonts w:hint="cs"/>
          <w:rtl/>
        </w:rPr>
        <w:t xml:space="preserve">                                                                    ___________________________</w:t>
      </w:r>
    </w:p>
    <w:p w14:paraId="4F39E958" w14:textId="77777777" w:rsidR="00420C71" w:rsidRPr="0069726D" w:rsidRDefault="00420C71" w:rsidP="00420C71">
      <w:pPr>
        <w:rPr>
          <w:rtl/>
        </w:rPr>
      </w:pPr>
      <w:r w:rsidRPr="0069726D">
        <w:rPr>
          <w:rFonts w:hint="cs"/>
          <w:rtl/>
        </w:rPr>
        <w:t>תאריך______________                        חתימת מורשה המבטח וחותמת המבטח</w:t>
      </w:r>
    </w:p>
    <w:p w14:paraId="7BB9AE21" w14:textId="77777777" w:rsidR="000E3F74" w:rsidRPr="00955A04" w:rsidRDefault="000E3F74" w:rsidP="000E3F74">
      <w:pPr>
        <w:widowControl w:val="0"/>
        <w:spacing w:line="276" w:lineRule="auto"/>
        <w:jc w:val="both"/>
        <w:outlineLvl w:val="0"/>
        <w:rPr>
          <w:rtl/>
        </w:rPr>
      </w:pPr>
    </w:p>
    <w:p w14:paraId="1D5A2E0A" w14:textId="77777777" w:rsidR="000E3F74" w:rsidRPr="00955A04" w:rsidRDefault="000E3F74" w:rsidP="000E3F74">
      <w:pPr>
        <w:widowControl w:val="0"/>
        <w:spacing w:line="276" w:lineRule="auto"/>
        <w:jc w:val="both"/>
        <w:outlineLvl w:val="0"/>
        <w:rPr>
          <w:rtl/>
        </w:rPr>
      </w:pPr>
    </w:p>
    <w:p w14:paraId="27A4E776" w14:textId="77777777" w:rsidR="000E3F74" w:rsidRPr="00FA6802" w:rsidRDefault="007358C6" w:rsidP="005C1333">
      <w:pPr>
        <w:bidi w:val="0"/>
        <w:rPr>
          <w:b/>
          <w:bCs/>
          <w:rtl/>
        </w:rPr>
      </w:pPr>
      <w:r>
        <w:rPr>
          <w:b/>
          <w:bCs/>
          <w:rtl/>
        </w:rPr>
        <w:br w:type="page"/>
      </w:r>
      <w:r w:rsidR="000E3F74" w:rsidRPr="00FA6802">
        <w:rPr>
          <w:b/>
          <w:bCs/>
          <w:rtl/>
        </w:rPr>
        <w:lastRenderedPageBreak/>
        <w:t xml:space="preserve">נספח </w:t>
      </w:r>
      <w:r w:rsidR="00FA6802">
        <w:rPr>
          <w:rFonts w:hint="cs"/>
          <w:b/>
          <w:bCs/>
          <w:rtl/>
        </w:rPr>
        <w:t>ג</w:t>
      </w:r>
      <w:r w:rsidR="000E3F74" w:rsidRPr="00FA6802">
        <w:rPr>
          <w:rFonts w:hint="cs"/>
          <w:b/>
          <w:bCs/>
          <w:rtl/>
        </w:rPr>
        <w:t>'</w:t>
      </w:r>
      <w:r w:rsidR="00FA6802">
        <w:rPr>
          <w:rFonts w:hint="cs"/>
          <w:b/>
          <w:bCs/>
          <w:rtl/>
        </w:rPr>
        <w:t>(</w:t>
      </w:r>
      <w:r w:rsidR="00DD5895">
        <w:rPr>
          <w:rFonts w:hint="cs"/>
          <w:b/>
          <w:bCs/>
          <w:rtl/>
        </w:rPr>
        <w:t>4</w:t>
      </w:r>
      <w:r w:rsidR="00FA6802">
        <w:rPr>
          <w:rFonts w:hint="cs"/>
          <w:b/>
          <w:bCs/>
          <w:rtl/>
        </w:rPr>
        <w:t>) להסכם</w:t>
      </w:r>
      <w:r w:rsidR="000E3F74" w:rsidRPr="00FA6802">
        <w:rPr>
          <w:b/>
          <w:bCs/>
          <w:rtl/>
        </w:rPr>
        <w:t xml:space="preserve"> </w:t>
      </w:r>
      <w:r w:rsidR="000E3F74" w:rsidRPr="00FA6802">
        <w:rPr>
          <w:rtl/>
        </w:rPr>
        <w:t>דרישות לפורטל ספקים</w:t>
      </w:r>
    </w:p>
    <w:p w14:paraId="7C506BAF" w14:textId="77777777" w:rsidR="000E3F74" w:rsidRPr="004145DF" w:rsidRDefault="000E3F74" w:rsidP="000E3F74">
      <w:pPr>
        <w:spacing w:after="160" w:line="259" w:lineRule="auto"/>
        <w:rPr>
          <w:rFonts w:ascii="Calibri" w:eastAsia="Calibri" w:hAnsi="Calibri"/>
          <w:rtl/>
        </w:rPr>
      </w:pPr>
    </w:p>
    <w:p w14:paraId="34402644" w14:textId="77777777" w:rsidR="000E3F74" w:rsidRPr="004145DF" w:rsidRDefault="000E3F74" w:rsidP="001A5EDB">
      <w:pPr>
        <w:numPr>
          <w:ilvl w:val="0"/>
          <w:numId w:val="8"/>
        </w:numPr>
        <w:spacing w:after="160" w:line="259" w:lineRule="auto"/>
        <w:rPr>
          <w:rFonts w:ascii="Calibri" w:eastAsia="Calibri" w:hAnsi="Calibri"/>
          <w:rtl/>
        </w:rPr>
      </w:pPr>
      <w:r w:rsidRPr="004145DF">
        <w:rPr>
          <w:rFonts w:ascii="Calibri" w:eastAsia="Calibri" w:hAnsi="Calibri"/>
          <w:b/>
          <w:bCs/>
          <w:rtl/>
        </w:rPr>
        <w:t>מבוא ו</w:t>
      </w:r>
      <w:r w:rsidRPr="004145DF">
        <w:rPr>
          <w:rFonts w:ascii="Calibri" w:eastAsia="Calibri" w:hAnsi="Calibri" w:hint="cs"/>
          <w:b/>
          <w:bCs/>
          <w:rtl/>
        </w:rPr>
        <w:t>צרופות</w:t>
      </w:r>
      <w:r w:rsidRPr="004145DF">
        <w:rPr>
          <w:rFonts w:ascii="Calibri" w:eastAsia="Calibri" w:hAnsi="Calibri"/>
          <w:b/>
          <w:bCs/>
          <w:rtl/>
        </w:rPr>
        <w:br/>
      </w:r>
      <w:r w:rsidRPr="004145DF">
        <w:rPr>
          <w:rFonts w:ascii="Calibri" w:eastAsia="Calibri" w:hAnsi="Calibri"/>
          <w:rtl/>
        </w:rPr>
        <w:br/>
        <w:t>המבוא ל</w:t>
      </w:r>
      <w:r w:rsidRPr="004145DF">
        <w:rPr>
          <w:rFonts w:ascii="Calibri" w:eastAsia="Calibri" w:hAnsi="Calibri" w:hint="cs"/>
          <w:rtl/>
        </w:rPr>
        <w:t>נספח</w:t>
      </w:r>
      <w:r w:rsidRPr="004145DF">
        <w:rPr>
          <w:rFonts w:ascii="Calibri" w:eastAsia="Calibri" w:hAnsi="Calibri"/>
          <w:rtl/>
        </w:rPr>
        <w:t xml:space="preserve"> זה</w:t>
      </w:r>
      <w:r w:rsidRPr="004145DF">
        <w:rPr>
          <w:rFonts w:ascii="Calibri" w:eastAsia="Calibri" w:hAnsi="Calibri" w:hint="cs"/>
          <w:rtl/>
        </w:rPr>
        <w:t xml:space="preserve"> </w:t>
      </w:r>
      <w:proofErr w:type="spellStart"/>
      <w:r w:rsidRPr="004145DF">
        <w:rPr>
          <w:rFonts w:ascii="Calibri" w:eastAsia="Calibri" w:hAnsi="Calibri" w:hint="cs"/>
          <w:rtl/>
        </w:rPr>
        <w:t>וצרופותיו</w:t>
      </w:r>
      <w:proofErr w:type="spellEnd"/>
      <w:r w:rsidRPr="004145DF">
        <w:rPr>
          <w:rFonts w:ascii="Calibri" w:eastAsia="Calibri" w:hAnsi="Calibri"/>
          <w:rtl/>
        </w:rPr>
        <w:t xml:space="preserve"> מהווים חלק בלתי נפרד </w:t>
      </w:r>
      <w:r w:rsidRPr="004145DF">
        <w:rPr>
          <w:rFonts w:ascii="Calibri" w:eastAsia="Calibri" w:hAnsi="Calibri" w:hint="cs"/>
          <w:rtl/>
        </w:rPr>
        <w:t>מחוזה ההתקשרות</w:t>
      </w:r>
      <w:r w:rsidRPr="004145DF">
        <w:rPr>
          <w:rFonts w:ascii="Calibri" w:eastAsia="Calibri" w:hAnsi="Calibri"/>
          <w:rtl/>
        </w:rPr>
        <w:t>.</w:t>
      </w:r>
      <w:r w:rsidRPr="004145DF">
        <w:rPr>
          <w:rFonts w:ascii="Calibri" w:eastAsia="Calibri" w:hAnsi="Calibri"/>
          <w:rtl/>
        </w:rPr>
        <w:br/>
      </w:r>
    </w:p>
    <w:p w14:paraId="1C08C4C3" w14:textId="77777777" w:rsidR="000E3F74" w:rsidRPr="004145DF" w:rsidRDefault="000E3F74" w:rsidP="001A5EDB">
      <w:pPr>
        <w:numPr>
          <w:ilvl w:val="0"/>
          <w:numId w:val="8"/>
        </w:numPr>
        <w:spacing w:after="160" w:line="259" w:lineRule="auto"/>
        <w:jc w:val="both"/>
        <w:rPr>
          <w:rFonts w:ascii="Calibri" w:eastAsia="Calibri" w:hAnsi="Calibri"/>
        </w:rPr>
      </w:pPr>
      <w:r w:rsidRPr="004145DF">
        <w:rPr>
          <w:rFonts w:ascii="Calibri" w:eastAsia="Calibri" w:hAnsi="Calibri"/>
          <w:b/>
          <w:bCs/>
          <w:rtl/>
        </w:rPr>
        <w:t>פרשנות</w:t>
      </w:r>
      <w:r w:rsidRPr="004145DF">
        <w:rPr>
          <w:rFonts w:ascii="Calibri" w:eastAsia="Calibri" w:hAnsi="Calibri"/>
          <w:b/>
          <w:bCs/>
          <w:rtl/>
        </w:rPr>
        <w:br/>
      </w:r>
      <w:r w:rsidRPr="004145DF">
        <w:rPr>
          <w:rFonts w:ascii="Calibri" w:eastAsia="Calibri" w:hAnsi="Calibri"/>
          <w:rtl/>
        </w:rPr>
        <w:br/>
        <w:t xml:space="preserve">למונחים שלהלן תהא </w:t>
      </w:r>
      <w:r w:rsidRPr="004145DF">
        <w:rPr>
          <w:rFonts w:ascii="Calibri" w:eastAsia="Calibri" w:hAnsi="Calibri" w:hint="cs"/>
          <w:rtl/>
        </w:rPr>
        <w:t>בנספח</w:t>
      </w:r>
      <w:r w:rsidRPr="004145DF">
        <w:rPr>
          <w:rFonts w:ascii="Calibri" w:eastAsia="Calibri" w:hAnsi="Calibri"/>
          <w:rtl/>
        </w:rPr>
        <w:t xml:space="preserve"> זה </w:t>
      </w:r>
      <w:proofErr w:type="spellStart"/>
      <w:r w:rsidRPr="004145DF">
        <w:rPr>
          <w:rFonts w:ascii="Calibri" w:eastAsia="Calibri" w:hAnsi="Calibri" w:hint="cs"/>
          <w:rtl/>
        </w:rPr>
        <w:t>ובצרופתיו</w:t>
      </w:r>
      <w:proofErr w:type="spellEnd"/>
      <w:r w:rsidRPr="004145DF">
        <w:rPr>
          <w:rFonts w:ascii="Calibri" w:eastAsia="Calibri" w:hAnsi="Calibri"/>
          <w:rtl/>
        </w:rPr>
        <w:t xml:space="preserve"> המשמעות הכתובה </w:t>
      </w:r>
      <w:proofErr w:type="spellStart"/>
      <w:r w:rsidRPr="004145DF">
        <w:rPr>
          <w:rFonts w:ascii="Calibri" w:eastAsia="Calibri" w:hAnsi="Calibri"/>
          <w:rtl/>
        </w:rPr>
        <w:t>בצידם</w:t>
      </w:r>
      <w:proofErr w:type="spellEnd"/>
      <w:r w:rsidRPr="004145DF">
        <w:rPr>
          <w:rFonts w:ascii="Calibri" w:eastAsia="Calibri" w:hAnsi="Calibri"/>
          <w:rtl/>
        </w:rPr>
        <w:t>, זולת אם משתמעת מן ההקשר משמעות אחרת.</w:t>
      </w:r>
    </w:p>
    <w:p w14:paraId="17714050" w14:textId="77777777" w:rsidR="000E3F74" w:rsidRPr="004145DF" w:rsidRDefault="000E3F74" w:rsidP="000E3F74">
      <w:pPr>
        <w:spacing w:after="160" w:line="259" w:lineRule="auto"/>
        <w:rPr>
          <w:rFonts w:ascii="Calibri" w:eastAsia="Calibri" w:hAnsi="Calibri"/>
          <w:rtl/>
        </w:rPr>
      </w:pPr>
    </w:p>
    <w:p w14:paraId="6EBCFDDF"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פורטל ספקים ממשלתי</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מערכת ממוחשבת להעברת הזמנות רכש מהמשרדים לספקים וקבלת דיווחי ביצוע וחשבוניות מהספקים לממשלה.</w:t>
      </w:r>
    </w:p>
    <w:p w14:paraId="636458C8" w14:textId="77777777" w:rsidR="000E3F74" w:rsidRPr="004145DF" w:rsidRDefault="000E3F74" w:rsidP="000E3F74">
      <w:pPr>
        <w:spacing w:after="160" w:line="259" w:lineRule="auto"/>
        <w:ind w:left="1416" w:right="708"/>
        <w:rPr>
          <w:rFonts w:ascii="Calibri" w:eastAsia="Calibri" w:hAnsi="Calibri"/>
          <w:rtl/>
        </w:rPr>
      </w:pPr>
    </w:p>
    <w:p w14:paraId="1BAEEBC4"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משתמש</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ספק (תאגיד או יחיד) שנרשם לשימוש בפורטל הספקים הממשלתי</w:t>
      </w:r>
      <w:r w:rsidRPr="004145DF">
        <w:rPr>
          <w:rFonts w:ascii="Calibri" w:eastAsia="Calibri" w:hAnsi="Calibri"/>
          <w:rtl/>
        </w:rPr>
        <w:t>.</w:t>
      </w:r>
    </w:p>
    <w:p w14:paraId="20978264" w14:textId="77777777" w:rsidR="000E3F74" w:rsidRPr="004145DF" w:rsidRDefault="000E3F74" w:rsidP="000E3F74">
      <w:pPr>
        <w:spacing w:after="160" w:line="259" w:lineRule="auto"/>
        <w:ind w:left="1416" w:right="708"/>
        <w:rPr>
          <w:rFonts w:ascii="Calibri" w:eastAsia="Calibri" w:hAnsi="Calibri"/>
          <w:b/>
          <w:bCs/>
          <w:rtl/>
        </w:rPr>
      </w:pPr>
    </w:p>
    <w:p w14:paraId="6F71F50A"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"נציג משתמש"</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 אדם הפועל מטעם המשתמש בפורטל הספקים הממשלתי.</w:t>
      </w:r>
    </w:p>
    <w:p w14:paraId="01D2821D" w14:textId="77777777" w:rsidR="000E3F74" w:rsidRPr="004145DF" w:rsidRDefault="000E3F74" w:rsidP="000E3F74">
      <w:pPr>
        <w:spacing w:after="160" w:line="259" w:lineRule="auto"/>
        <w:ind w:right="708"/>
        <w:rPr>
          <w:rFonts w:ascii="Calibri" w:eastAsia="Calibri" w:hAnsi="Calibri"/>
        </w:rPr>
      </w:pPr>
    </w:p>
    <w:p w14:paraId="03D6413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"תשתית מרכזית"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כלל רכיבי התוכנה, החומרה והתקשורת המרכזיים המשמשים להפעלת פורטל הספקים הממשלתי בצד המשרדים, עד וכולל אתר האינטרנט של הפורטל בסביבת תהיל"ה.</w:t>
      </w:r>
    </w:p>
    <w:p w14:paraId="4D90BB0A" w14:textId="77777777" w:rsidR="000E3F74" w:rsidRPr="004145DF" w:rsidRDefault="000E3F74" w:rsidP="000E3F74">
      <w:pPr>
        <w:spacing w:after="160" w:line="259" w:lineRule="auto"/>
        <w:ind w:left="1416" w:right="708"/>
        <w:rPr>
          <w:rFonts w:ascii="Calibri" w:eastAsia="Calibri" w:hAnsi="Calibri"/>
        </w:rPr>
      </w:pPr>
    </w:p>
    <w:p w14:paraId="44645A3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תשתית מקומית</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58E600F7" w14:textId="77777777" w:rsidR="000E3F74" w:rsidRPr="004145DF" w:rsidRDefault="000E3F74" w:rsidP="000E3F74">
      <w:pPr>
        <w:spacing w:after="160" w:line="259" w:lineRule="auto"/>
        <w:ind w:left="708"/>
        <w:rPr>
          <w:rFonts w:ascii="Calibri" w:eastAsia="Calibri" w:hAnsi="Calibri"/>
          <w:rtl/>
        </w:rPr>
      </w:pPr>
    </w:p>
    <w:p w14:paraId="0ABFEFC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"מידע מותר"</w:t>
      </w:r>
      <w:r w:rsidRPr="004145DF">
        <w:rPr>
          <w:rFonts w:ascii="Calibri" w:eastAsia="Calibri" w:hAnsi="Calibri"/>
          <w:rtl/>
        </w:rPr>
        <w:t xml:space="preserve"> - כל מידע המצוי </w:t>
      </w:r>
      <w:r w:rsidRPr="004145DF">
        <w:rPr>
          <w:rFonts w:ascii="Calibri" w:eastAsia="Calibri" w:hAnsi="Calibri" w:hint="cs"/>
          <w:rtl/>
        </w:rPr>
        <w:t>בפורטל הספקים הממשלתי</w:t>
      </w:r>
      <w:r w:rsidRPr="004145DF">
        <w:rPr>
          <w:rFonts w:ascii="Calibri" w:eastAsia="Calibri" w:hAnsi="Calibri"/>
          <w:rtl/>
        </w:rPr>
        <w:t xml:space="preserve"> שהמשתמש מורשה לקבלו</w:t>
      </w:r>
      <w:r w:rsidRPr="004145DF">
        <w:rPr>
          <w:rFonts w:ascii="Calibri" w:eastAsia="Calibri" w:hAnsi="Calibri" w:hint="cs"/>
          <w:rtl/>
        </w:rPr>
        <w:t xml:space="preserve"> לצרכים הפנימיים שלו</w:t>
      </w:r>
      <w:r w:rsidRPr="004145DF">
        <w:rPr>
          <w:rFonts w:ascii="Calibri" w:eastAsia="Calibri" w:hAnsi="Calibri"/>
          <w:rtl/>
        </w:rPr>
        <w:t>.</w:t>
      </w:r>
    </w:p>
    <w:p w14:paraId="005E7C4A" w14:textId="77777777" w:rsidR="000E3F74" w:rsidRPr="004145DF" w:rsidRDefault="000E3F74" w:rsidP="000E3F74">
      <w:pPr>
        <w:spacing w:after="160" w:line="259" w:lineRule="auto"/>
        <w:ind w:left="1416" w:right="708"/>
        <w:rPr>
          <w:rFonts w:ascii="Calibri" w:eastAsia="Calibri" w:hAnsi="Calibri"/>
          <w:rtl/>
        </w:rPr>
      </w:pPr>
    </w:p>
    <w:p w14:paraId="43D2D1F0"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"מידע אסור"</w:t>
      </w:r>
      <w:r w:rsidRPr="004145DF">
        <w:rPr>
          <w:rFonts w:ascii="Calibri" w:eastAsia="Calibri" w:hAnsi="Calibri"/>
          <w:rtl/>
        </w:rPr>
        <w:t xml:space="preserve"> - מידע, ידיעות או נתונים מכל סוג שהוא ומכל צורה שהיא, המצויים </w:t>
      </w:r>
      <w:r w:rsidRPr="004145DF">
        <w:rPr>
          <w:rFonts w:ascii="Calibri" w:eastAsia="Calibri" w:hAnsi="Calibri" w:hint="cs"/>
          <w:rtl/>
        </w:rPr>
        <w:t>בפורטל הספקים הממשלתי</w:t>
      </w:r>
      <w:r w:rsidRPr="004145DF">
        <w:rPr>
          <w:rFonts w:ascii="Calibri" w:eastAsia="Calibri" w:hAnsi="Calibri"/>
          <w:rtl/>
        </w:rPr>
        <w:t>, למעט מידע מותר.</w:t>
      </w:r>
    </w:p>
    <w:p w14:paraId="09CCC0BB" w14:textId="77777777" w:rsidR="000E3F74" w:rsidRPr="004145DF" w:rsidRDefault="000E3F74" w:rsidP="000E3F74">
      <w:pPr>
        <w:spacing w:after="200" w:line="276" w:lineRule="auto"/>
        <w:ind w:left="720"/>
        <w:contextualSpacing/>
        <w:rPr>
          <w:rFonts w:ascii="Calibri" w:eastAsia="Calibri" w:hAnsi="Calibri"/>
          <w:sz w:val="22"/>
          <w:szCs w:val="22"/>
          <w:rtl/>
        </w:rPr>
      </w:pPr>
    </w:p>
    <w:p w14:paraId="0F0A6DF3"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"גורם מאשר"</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כהגדרתו בחוק חתימה אלקטרונית, התשס"א-2001.</w:t>
      </w:r>
    </w:p>
    <w:p w14:paraId="1E28B69B" w14:textId="77777777" w:rsidR="000E3F74" w:rsidRPr="004145DF" w:rsidRDefault="000E3F74" w:rsidP="000E3F74">
      <w:pPr>
        <w:spacing w:after="160" w:line="259" w:lineRule="auto"/>
        <w:ind w:left="1416" w:right="708"/>
        <w:rPr>
          <w:rFonts w:ascii="Calibri" w:eastAsia="Calibri" w:hAnsi="Calibri"/>
          <w:rtl/>
        </w:rPr>
      </w:pPr>
    </w:p>
    <w:p w14:paraId="1AF21C0C"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lastRenderedPageBreak/>
        <w:t>"</w:t>
      </w:r>
      <w:r w:rsidRPr="004145DF">
        <w:rPr>
          <w:rFonts w:ascii="Calibri" w:eastAsia="Calibri" w:hAnsi="Calibri" w:hint="cs"/>
          <w:b/>
          <w:bCs/>
          <w:rtl/>
        </w:rPr>
        <w:t>חתימה אלקטרונית מאושרת</w:t>
      </w:r>
      <w:r w:rsidRPr="004145DF">
        <w:rPr>
          <w:rFonts w:ascii="Calibri" w:eastAsia="Calibri" w:hAnsi="Calibri"/>
          <w:b/>
          <w:bCs/>
          <w:rtl/>
        </w:rPr>
        <w:t>"</w:t>
      </w:r>
      <w:r w:rsidRPr="004145DF">
        <w:rPr>
          <w:rFonts w:ascii="Calibri" w:eastAsia="Calibri" w:hAnsi="Calibri"/>
          <w:rtl/>
        </w:rPr>
        <w:t xml:space="preserve"> </w:t>
      </w:r>
      <w:r w:rsidRPr="004145DF">
        <w:rPr>
          <w:rFonts w:ascii="Calibri" w:eastAsia="Calibri" w:hAnsi="Calibri" w:hint="cs"/>
          <w:rtl/>
        </w:rPr>
        <w:t>- כהגדרתה בחוק חתימה אלקטרונית, התשס"א-2001.</w:t>
      </w:r>
    </w:p>
    <w:p w14:paraId="552AB3A0" w14:textId="77777777" w:rsidR="000E3F74" w:rsidRPr="004145DF" w:rsidRDefault="000E3F74" w:rsidP="000E3F74">
      <w:pPr>
        <w:spacing w:after="160" w:line="259" w:lineRule="auto"/>
        <w:rPr>
          <w:rFonts w:ascii="Calibri" w:eastAsia="Calibri" w:hAnsi="Calibri"/>
          <w:rtl/>
        </w:rPr>
      </w:pPr>
    </w:p>
    <w:p w14:paraId="6239F4F6"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"המשרדים"</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משרדי הממשלה.</w:t>
      </w:r>
    </w:p>
    <w:p w14:paraId="64777A86" w14:textId="77777777" w:rsidR="000E3F74" w:rsidRPr="004145DF" w:rsidRDefault="000E3F74" w:rsidP="000E3F74">
      <w:pPr>
        <w:spacing w:after="160" w:line="259" w:lineRule="auto"/>
        <w:rPr>
          <w:rFonts w:ascii="Calibri" w:eastAsia="Calibri" w:hAnsi="Calibri"/>
          <w:rtl/>
        </w:rPr>
      </w:pPr>
    </w:p>
    <w:p w14:paraId="56A45BDE"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w:t>
      </w:r>
      <w:r w:rsidRPr="004145DF">
        <w:rPr>
          <w:rFonts w:ascii="Calibri" w:eastAsia="Calibri" w:hAnsi="Calibri" w:hint="cs"/>
          <w:b/>
          <w:bCs/>
          <w:rtl/>
        </w:rPr>
        <w:t>הממשלה</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משרד האוצר, חטיבת נכסים, רכש ול</w:t>
      </w:r>
      <w:r>
        <w:rPr>
          <w:rFonts w:ascii="Calibri" w:eastAsia="Calibri" w:hAnsi="Calibri" w:hint="cs"/>
          <w:rtl/>
        </w:rPr>
        <w:t xml:space="preserve">וגיסטיקה, רח' קפלן 1, ירושלים. </w:t>
      </w:r>
    </w:p>
    <w:p w14:paraId="7A6530C8" w14:textId="77777777" w:rsidR="000E3F74" w:rsidRPr="004145DF" w:rsidRDefault="000E3F74" w:rsidP="000E3F74">
      <w:pPr>
        <w:spacing w:after="160" w:line="259" w:lineRule="auto"/>
        <w:rPr>
          <w:rFonts w:ascii="Calibri" w:eastAsia="Calibri" w:hAnsi="Calibri"/>
          <w:rtl/>
        </w:rPr>
      </w:pPr>
    </w:p>
    <w:p w14:paraId="170D6065"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"חברה מנהלת"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גוף הפועל מטעמה של הממשלה האחראי לקשר עם הספקים העושים שימוש בפורטל, כפי שיפורט בנספח זה.</w:t>
      </w:r>
    </w:p>
    <w:p w14:paraId="7737C05B" w14:textId="77777777" w:rsidR="000E3F74" w:rsidRPr="004145DF" w:rsidRDefault="000E3F74" w:rsidP="000E3F74">
      <w:pPr>
        <w:spacing w:after="160" w:line="259" w:lineRule="auto"/>
        <w:ind w:left="1416"/>
        <w:rPr>
          <w:rFonts w:ascii="Calibri" w:eastAsia="Calibri" w:hAnsi="Calibri"/>
          <w:rtl/>
        </w:rPr>
      </w:pPr>
    </w:p>
    <w:p w14:paraId="30DB4FB5"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פונקציונליות פורטל הספקים</w:t>
      </w:r>
    </w:p>
    <w:p w14:paraId="688D94EA" w14:textId="77777777" w:rsidR="000E3F74" w:rsidRPr="004145DF" w:rsidRDefault="000E3F74" w:rsidP="001A5EDB">
      <w:pPr>
        <w:numPr>
          <w:ilvl w:val="1"/>
          <w:numId w:val="8"/>
        </w:numPr>
        <w:tabs>
          <w:tab w:val="num" w:pos="970"/>
        </w:tabs>
        <w:spacing w:after="160" w:line="259" w:lineRule="auto"/>
        <w:jc w:val="both"/>
        <w:rPr>
          <w:rFonts w:ascii="Calibri" w:eastAsia="Calibri" w:hAnsi="Calibri"/>
        </w:rPr>
      </w:pPr>
      <w:r w:rsidRPr="004145DF">
        <w:rPr>
          <w:rFonts w:ascii="Calibri" w:eastAsia="Calibri" w:hAnsi="Calibri" w:hint="cs"/>
          <w:rtl/>
        </w:rPr>
        <w:t>באמצעות פורטל הספקים הממשלתי ניתן יהיה לבצע את הפעולות להלן:</w:t>
      </w:r>
    </w:p>
    <w:p w14:paraId="1A96BDC3"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hint="cs"/>
          <w:rtl/>
        </w:rPr>
        <w:t>לצפות בהזמנות הרכש הנשלחות ע"י המשרדים העושים שימוש בפורטל לספק ולהדפיס אותן אם המשרד צירף להזמנה את פלט ההזמנה להדפסה.</w:t>
      </w:r>
    </w:p>
    <w:p w14:paraId="23FA92C5"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hint="cs"/>
          <w:rtl/>
        </w:rPr>
        <w:t>להגיש דיווחי ביצוע.</w:t>
      </w:r>
    </w:p>
    <w:p w14:paraId="5EDD5A7E"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hint="cs"/>
          <w:rtl/>
        </w:rPr>
        <w:t>להגיש חשבוניות חתומות אלקטרונית אשר יהוו חשבונית מקור וזאת במקום הגשת חשבוניות פיסיות.</w:t>
      </w:r>
    </w:p>
    <w:p w14:paraId="6CE58630"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hint="cs"/>
          <w:rtl/>
        </w:rPr>
        <w:t>לצפות בסטטוס אישור המסמכים שהוגשו ותקינותם ע"י המשרדים.</w:t>
      </w:r>
    </w:p>
    <w:p w14:paraId="3C59C74A" w14:textId="77777777" w:rsidR="000E3F74" w:rsidRPr="004145DF" w:rsidRDefault="000E3F74" w:rsidP="000E3F74">
      <w:pPr>
        <w:spacing w:after="160" w:line="259" w:lineRule="auto"/>
        <w:ind w:left="2124"/>
        <w:rPr>
          <w:rFonts w:ascii="Calibri" w:eastAsia="Calibri" w:hAnsi="Calibri"/>
          <w:rtl/>
        </w:rPr>
      </w:pPr>
    </w:p>
    <w:p w14:paraId="5B3F326E"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עמידה בהנחיות רשות המיסים</w:t>
      </w:r>
    </w:p>
    <w:p w14:paraId="227E89EB"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השימוש בפורטל הספקים הממשלתי בכלל והגשת חשבוניות חתומות אלקטרונית בפרט הינם כפופים להנחיות רשות המיסים בכלל ובפרט </w:t>
      </w:r>
      <w:r w:rsidRPr="004145DF">
        <w:rPr>
          <w:rFonts w:ascii="Calibri" w:eastAsia="Calibri" w:hAnsi="Calibri"/>
          <w:rtl/>
        </w:rPr>
        <w:t>הוראות</w:t>
      </w:r>
      <w:r w:rsidRPr="004145DF">
        <w:rPr>
          <w:rFonts w:ascii="Calibri" w:eastAsia="Calibri" w:hAnsi="Calibri" w:hint="cs"/>
          <w:rtl/>
        </w:rPr>
        <w:t xml:space="preserve"> מס הכנסה (ניהול פנקסי חשבונות), התשל"ג-1973. מבלי לפגוע בכלליות האמור לעיל, ספק אשר יעשה שימוש בפורטל הספקים הממשלתי יידרש </w:t>
      </w:r>
      <w:r w:rsidRPr="004145DF">
        <w:rPr>
          <w:rFonts w:ascii="Calibri" w:eastAsia="Calibri" w:hAnsi="Calibri"/>
          <w:rtl/>
        </w:rPr>
        <w:t>לעמוד גם בתנאי סעיף 18ב להוראות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"כללים למשלוח מסמכים ממוחשבים".</w:t>
      </w:r>
    </w:p>
    <w:p w14:paraId="6B7DBBAF"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51961512"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חתימת המשרדים על נספח זה מהווה את הסכמתה לפי סעיף 18ב להוראות לניהול ספרים, לקבל מאת הספק מסמכים ממוחשבים. </w:t>
      </w:r>
      <w:r w:rsidRPr="004145DF">
        <w:rPr>
          <w:rFonts w:ascii="Calibri" w:eastAsia="Calibri" w:hAnsi="Calibri" w:hint="cs"/>
          <w:rtl/>
        </w:rPr>
        <w:tab/>
      </w:r>
      <w:r w:rsidRPr="004145DF">
        <w:rPr>
          <w:rFonts w:ascii="Calibri" w:eastAsia="Calibri" w:hAnsi="Calibri" w:hint="cs"/>
          <w:rtl/>
        </w:rPr>
        <w:br/>
      </w:r>
    </w:p>
    <w:p w14:paraId="05B32DFB" w14:textId="77777777" w:rsidR="000E3F74" w:rsidRPr="002B3D96" w:rsidRDefault="000E3F74" w:rsidP="001A5EDB">
      <w:pPr>
        <w:numPr>
          <w:ilvl w:val="0"/>
          <w:numId w:val="8"/>
        </w:numPr>
        <w:tabs>
          <w:tab w:val="num" w:pos="970"/>
        </w:tabs>
        <w:spacing w:after="160" w:line="259" w:lineRule="auto"/>
        <w:jc w:val="both"/>
        <w:rPr>
          <w:rFonts w:ascii="Calibri" w:eastAsia="Calibri" w:hAnsi="Calibri"/>
          <w:b/>
          <w:bCs/>
        </w:rPr>
      </w:pPr>
      <w:r w:rsidRPr="002B3D96">
        <w:rPr>
          <w:rFonts w:ascii="Calibri" w:eastAsia="Calibri" w:hAnsi="Calibri"/>
        </w:rPr>
        <w:br w:type="page"/>
      </w:r>
      <w:r w:rsidRPr="002B3D96">
        <w:rPr>
          <w:rFonts w:ascii="Calibri" w:eastAsia="Calibri" w:hAnsi="Calibri" w:hint="cs"/>
          <w:b/>
          <w:bCs/>
          <w:rtl/>
        </w:rPr>
        <w:lastRenderedPageBreak/>
        <w:t>הגבלת אחריות</w:t>
      </w:r>
    </w:p>
    <w:p w14:paraId="45F7B2E0"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4A961A29"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7B76681D"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08851CD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המשתמש מוותר בזאת על כל דרישה, תביעה או טענה כלפי הממשלה, המשרדים או מי מטעמם על כל </w:t>
      </w:r>
      <w:r w:rsidRPr="004145DF">
        <w:rPr>
          <w:rFonts w:ascii="Calibri" w:eastAsia="Calibri" w:hAnsi="Calibri"/>
          <w:rtl/>
        </w:rPr>
        <w:t xml:space="preserve">נזק </w:t>
      </w:r>
      <w:smartTag w:uri="urn:schemas-microsoft-com:office:smarttags" w:element="PersonName">
        <w:r w:rsidRPr="004145DF">
          <w:rPr>
            <w:rFonts w:ascii="Calibri" w:eastAsia="Calibri" w:hAnsi="Calibri"/>
            <w:rtl/>
          </w:rPr>
          <w:t>ישי</w:t>
        </w:r>
      </w:smartTag>
      <w:r w:rsidRPr="004145DF">
        <w:rPr>
          <w:rFonts w:ascii="Calibri" w:eastAsia="Calibri" w:hAnsi="Calibri"/>
          <w:rtl/>
        </w:rPr>
        <w:t>ר או עקיף</w:t>
      </w:r>
      <w:r w:rsidRPr="004145DF">
        <w:rPr>
          <w:rFonts w:ascii="Calibri" w:eastAsia="Calibri" w:hAnsi="Calibri" w:hint="cs"/>
          <w:rtl/>
        </w:rPr>
        <w:t xml:space="preserve"> או הפסד כלשהו הנובעים</w:t>
      </w:r>
      <w:r w:rsidRPr="004145DF">
        <w:rPr>
          <w:rFonts w:ascii="Calibri" w:eastAsia="Calibri" w:hAnsi="Calibri"/>
          <w:rtl/>
        </w:rPr>
        <w:t xml:space="preserve"> </w:t>
      </w:r>
      <w:r w:rsidRPr="004145DF">
        <w:rPr>
          <w:rFonts w:ascii="Calibri" w:eastAsia="Calibri" w:hAnsi="Calibri" w:hint="cs"/>
          <w:rtl/>
        </w:rPr>
        <w:t xml:space="preserve">משימושו בפורטל הספקים הממשלתי ו/או </w:t>
      </w:r>
      <w:r w:rsidRPr="004145DF">
        <w:rPr>
          <w:rFonts w:ascii="Calibri" w:eastAsia="Calibri" w:hAnsi="Calibri"/>
          <w:rtl/>
        </w:rPr>
        <w:t>מ</w:t>
      </w:r>
      <w:r w:rsidRPr="004145DF">
        <w:rPr>
          <w:rFonts w:ascii="Calibri" w:eastAsia="Calibri" w:hAnsi="Calibri" w:hint="cs"/>
          <w:rtl/>
        </w:rPr>
        <w:t>אי-נכונות המידע</w:t>
      </w:r>
      <w:r w:rsidRPr="004145DF">
        <w:rPr>
          <w:rFonts w:ascii="Calibri" w:eastAsia="Calibri" w:hAnsi="Calibri"/>
          <w:rtl/>
        </w:rPr>
        <w:t xml:space="preserve"> </w:t>
      </w:r>
      <w:r w:rsidRPr="004145DF">
        <w:rPr>
          <w:rFonts w:ascii="Calibri" w:eastAsia="Calibri" w:hAnsi="Calibri" w:hint="cs"/>
          <w:rtl/>
        </w:rPr>
        <w:t>בפורטל הספקים הממשלתי</w:t>
      </w:r>
      <w:r w:rsidRPr="004145DF">
        <w:rPr>
          <w:rFonts w:ascii="Calibri" w:eastAsia="Calibri" w:hAnsi="Calibri"/>
          <w:rtl/>
        </w:rPr>
        <w:t>.</w:t>
      </w:r>
    </w:p>
    <w:p w14:paraId="75B04B21"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rtl/>
        </w:rPr>
        <w:t>המשתמש</w:t>
      </w:r>
      <w:r w:rsidRPr="004145DF">
        <w:rPr>
          <w:rFonts w:ascii="Calibri" w:eastAsia="Calibri" w:hAnsi="Calibri" w:hint="cs"/>
          <w:rtl/>
        </w:rPr>
        <w:t xml:space="preserve"> וכל נציגיו </w:t>
      </w:r>
      <w:r w:rsidRPr="004145DF">
        <w:rPr>
          <w:rFonts w:ascii="Calibri" w:eastAsia="Calibri" w:hAnsi="Calibri"/>
          <w:rtl/>
        </w:rPr>
        <w:t>פוטר</w:t>
      </w:r>
      <w:r w:rsidRPr="004145DF">
        <w:rPr>
          <w:rFonts w:ascii="Calibri" w:eastAsia="Calibri" w:hAnsi="Calibri" w:hint="cs"/>
          <w:rtl/>
        </w:rPr>
        <w:t>ים</w:t>
      </w:r>
      <w:r w:rsidRPr="004145DF">
        <w:rPr>
          <w:rFonts w:ascii="Calibri" w:eastAsia="Calibri" w:hAnsi="Calibri"/>
          <w:rtl/>
        </w:rPr>
        <w:t xml:space="preserve"> את </w:t>
      </w:r>
      <w:r w:rsidRPr="004145DF">
        <w:rPr>
          <w:rFonts w:ascii="Calibri" w:eastAsia="Calibri" w:hAnsi="Calibri" w:hint="cs"/>
          <w:rtl/>
        </w:rPr>
        <w:t>הממשלה, המשרדים וכל מי שבא מטעמם</w:t>
      </w:r>
      <w:r w:rsidRPr="004145DF">
        <w:rPr>
          <w:rFonts w:ascii="Calibri" w:eastAsia="Calibri" w:hAnsi="Calibri"/>
          <w:rtl/>
        </w:rPr>
        <w:t xml:space="preserve"> מאחריות </w:t>
      </w:r>
      <w:r w:rsidRPr="004145DF">
        <w:rPr>
          <w:rFonts w:ascii="Calibri" w:eastAsia="Calibri" w:hAnsi="Calibri" w:hint="cs"/>
          <w:rtl/>
        </w:rPr>
        <w:t xml:space="preserve">כלשהי </w:t>
      </w:r>
      <w:r w:rsidRPr="004145DF">
        <w:rPr>
          <w:rFonts w:ascii="Calibri" w:eastAsia="Calibri" w:hAnsi="Calibri"/>
          <w:rtl/>
        </w:rPr>
        <w:t>לכל נזק</w:t>
      </w:r>
      <w:r w:rsidRPr="004145DF">
        <w:rPr>
          <w:rFonts w:ascii="Calibri" w:eastAsia="Calibri" w:hAnsi="Calibri" w:hint="cs"/>
          <w:rtl/>
        </w:rPr>
        <w:t xml:space="preserve">, עקיף או ישיר, </w:t>
      </w:r>
      <w:r w:rsidRPr="004145DF">
        <w:rPr>
          <w:rFonts w:ascii="Calibri" w:eastAsia="Calibri" w:hAnsi="Calibri"/>
          <w:rtl/>
        </w:rPr>
        <w:t xml:space="preserve"> שייגרם </w:t>
      </w:r>
      <w:r w:rsidRPr="004145DF">
        <w:rPr>
          <w:rFonts w:ascii="Calibri" w:eastAsia="Calibri" w:hAnsi="Calibri" w:hint="cs"/>
          <w:rtl/>
        </w:rPr>
        <w:t xml:space="preserve">לו או לכל צד שלישי </w:t>
      </w:r>
      <w:r w:rsidRPr="004145DF">
        <w:rPr>
          <w:rFonts w:ascii="Calibri" w:eastAsia="Calibri" w:hAnsi="Calibri"/>
          <w:rtl/>
        </w:rPr>
        <w:t>כאמור בסעיף</w:t>
      </w:r>
      <w:r w:rsidRPr="004145DF">
        <w:rPr>
          <w:rFonts w:ascii="Calibri" w:eastAsia="Calibri" w:hAnsi="Calibri" w:hint="cs"/>
          <w:rtl/>
        </w:rPr>
        <w:t xml:space="preserve"> (3) לעיל.</w:t>
      </w:r>
    </w:p>
    <w:p w14:paraId="073F27D4" w14:textId="77777777" w:rsidR="000E3F74" w:rsidRPr="004145DF" w:rsidRDefault="000E3F74" w:rsidP="000E3F74">
      <w:pPr>
        <w:spacing w:after="160" w:line="259" w:lineRule="auto"/>
        <w:ind w:left="1416" w:right="708"/>
        <w:jc w:val="both"/>
        <w:rPr>
          <w:rFonts w:ascii="Calibri" w:eastAsia="Calibri" w:hAnsi="Calibri"/>
          <w:rtl/>
        </w:rPr>
      </w:pPr>
    </w:p>
    <w:p w14:paraId="1CE7A6CA"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תשתית מקומית</w:t>
      </w:r>
    </w:p>
    <w:p w14:paraId="7DF664C0"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לצורך הפעלת פורטל הספקים הממשלתי, יקים המשתמש תשתית מקומית העומדת לפחות בדרישות המתוארות בצרופה א' לנספח זה המהווה חלק בלתי נפרד ממנו.</w:t>
      </w:r>
    </w:p>
    <w:p w14:paraId="708423FD"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1865A60F"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המשתמש מוותר בזאת על כל דרישה, תביעה או טענה כלפי הממשלה, המשרדים או מי מטעמם על כל </w:t>
      </w:r>
      <w:r w:rsidRPr="004145DF">
        <w:rPr>
          <w:rFonts w:ascii="Calibri" w:eastAsia="Calibri" w:hAnsi="Calibri"/>
          <w:rtl/>
        </w:rPr>
        <w:t xml:space="preserve">נזק </w:t>
      </w:r>
      <w:smartTag w:uri="urn:schemas-microsoft-com:office:smarttags" w:element="PersonName">
        <w:r w:rsidRPr="004145DF">
          <w:rPr>
            <w:rFonts w:ascii="Calibri" w:eastAsia="Calibri" w:hAnsi="Calibri"/>
            <w:rtl/>
          </w:rPr>
          <w:t>ישי</w:t>
        </w:r>
      </w:smartTag>
      <w:r w:rsidRPr="004145DF">
        <w:rPr>
          <w:rFonts w:ascii="Calibri" w:eastAsia="Calibri" w:hAnsi="Calibri"/>
          <w:rtl/>
        </w:rPr>
        <w:t>ר או עקיף</w:t>
      </w:r>
      <w:r w:rsidRPr="004145DF">
        <w:rPr>
          <w:rFonts w:ascii="Calibri" w:eastAsia="Calibri" w:hAnsi="Calibri" w:hint="cs"/>
          <w:rtl/>
        </w:rPr>
        <w:t xml:space="preserve"> או הפסד כלשהו הנובעים מאי תקינות התשתית המקומית.</w:t>
      </w:r>
    </w:p>
    <w:p w14:paraId="0EA05EC0"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14:paraId="395FA24C" w14:textId="77777777" w:rsidR="000E3F74" w:rsidRPr="004145DF" w:rsidRDefault="000E3F74" w:rsidP="000E3F74">
      <w:pPr>
        <w:spacing w:after="160" w:line="259" w:lineRule="auto"/>
        <w:ind w:left="1416" w:right="708"/>
        <w:jc w:val="both"/>
        <w:rPr>
          <w:rFonts w:ascii="Calibri" w:eastAsia="Calibri" w:hAnsi="Calibri"/>
          <w:rtl/>
        </w:rPr>
      </w:pPr>
    </w:p>
    <w:p w14:paraId="24E22071" w14:textId="77777777" w:rsidR="000E3F74" w:rsidRPr="004145DF" w:rsidRDefault="000E3F74" w:rsidP="001A5EDB">
      <w:pPr>
        <w:numPr>
          <w:ilvl w:val="0"/>
          <w:numId w:val="8"/>
        </w:numPr>
        <w:tabs>
          <w:tab w:val="num" w:pos="970"/>
        </w:tabs>
        <w:spacing w:after="160" w:line="259" w:lineRule="auto"/>
        <w:rPr>
          <w:rFonts w:ascii="Calibri" w:eastAsia="Calibri" w:hAnsi="Calibri"/>
          <w:b/>
          <w:bCs/>
          <w:rtl/>
        </w:rPr>
      </w:pPr>
      <w:r>
        <w:rPr>
          <w:rFonts w:ascii="Calibri" w:eastAsia="Calibri" w:hAnsi="Calibri"/>
          <w:b/>
          <w:bCs/>
          <w:rtl/>
        </w:rPr>
        <w:br w:type="page"/>
      </w:r>
      <w:r w:rsidRPr="004145DF">
        <w:rPr>
          <w:rFonts w:ascii="Calibri" w:eastAsia="Calibri" w:hAnsi="Calibri" w:hint="cs"/>
          <w:b/>
          <w:bCs/>
          <w:rtl/>
        </w:rPr>
        <w:lastRenderedPageBreak/>
        <w:t>שימוש בכרטיס חכם</w:t>
      </w:r>
    </w:p>
    <w:p w14:paraId="120358EF"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הגישה לפורטל הספקים הממשלתי וחתימה אלקטרונית על חשבוניות יתאפשרו באמצעות תעודות אלקטרוניות מאושרות המונפקות על-ידי גורם מאשר בהתאם לחוק חתימה </w:t>
      </w:r>
      <w:r w:rsidRPr="004145DF">
        <w:rPr>
          <w:rFonts w:ascii="Calibri" w:eastAsia="Calibri" w:hAnsi="Calibri"/>
          <w:rtl/>
        </w:rPr>
        <w:t>אלקטרונית</w:t>
      </w:r>
      <w:r w:rsidRPr="004145DF">
        <w:rPr>
          <w:rFonts w:ascii="Calibri" w:eastAsia="Calibri" w:hAnsi="Calibri"/>
        </w:rPr>
        <w:t xml:space="preserve">, </w:t>
      </w:r>
      <w:proofErr w:type="spellStart"/>
      <w:r w:rsidRPr="004145DF">
        <w:rPr>
          <w:rFonts w:ascii="Calibri" w:eastAsia="Calibri" w:hAnsi="Calibri"/>
          <w:rtl/>
        </w:rPr>
        <w:t>התשס"א</w:t>
      </w:r>
      <w:proofErr w:type="spellEnd"/>
      <w:r w:rsidRPr="004145DF">
        <w:rPr>
          <w:rFonts w:ascii="Calibri" w:eastAsia="Calibri" w:hAnsi="Calibri"/>
          <w:rtl/>
        </w:rPr>
        <w:t xml:space="preserve"> – 2001</w:t>
      </w:r>
      <w:r w:rsidRPr="004145DF">
        <w:rPr>
          <w:rFonts w:ascii="Calibri" w:eastAsia="Calibri" w:hAnsi="Calibri" w:hint="cs"/>
          <w:rtl/>
        </w:rPr>
        <w:t>, התעודות מאוחסנות על גבי "כרטיס חכם" או "</w:t>
      </w:r>
      <w:r w:rsidRPr="004145DF">
        <w:rPr>
          <w:rFonts w:ascii="Calibri" w:eastAsia="Calibri" w:hAnsi="Calibri" w:cs="Times New Roman"/>
        </w:rPr>
        <w:t xml:space="preserve"> TOKEN</w:t>
      </w:r>
      <w:r w:rsidRPr="004145DF">
        <w:rPr>
          <w:rFonts w:ascii="Calibri" w:eastAsia="Calibri" w:hAnsi="Calibri" w:hint="cs"/>
          <w:rtl/>
        </w:rPr>
        <w:t>".</w:t>
      </w:r>
    </w:p>
    <w:p w14:paraId="2577800C"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עלות הנפקת התעודה האלקטרונית, עלות חידושה התקופתי וכל העלויות הנלוות, כגון קורא כרטיסים, יחולו על המשתמש.</w:t>
      </w:r>
    </w:p>
    <w:p w14:paraId="7478212D"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הכרטיס החכם (להלן הכרטיס) הינו א</w:t>
      </w:r>
      <w:smartTag w:uri="urn:schemas-microsoft-com:office:smarttags" w:element="PersonName">
        <w:r w:rsidRPr="004145DF">
          <w:rPr>
            <w:rFonts w:ascii="Calibri" w:eastAsia="Calibri" w:hAnsi="Calibri" w:hint="cs"/>
            <w:rtl/>
          </w:rPr>
          <w:t>ישי</w:t>
        </w:r>
      </w:smartTag>
      <w:r w:rsidRPr="004145DF">
        <w:rPr>
          <w:rFonts w:ascii="Calibri" w:eastAsia="Calibri" w:hAnsi="Calibri" w:hint="cs"/>
          <w:rtl/>
        </w:rPr>
        <w:t xml:space="preserve"> לנציג משתמש מסוים ואינו ניתן להעברה. </w:t>
      </w:r>
    </w:p>
    <w:p w14:paraId="3F9DACDD"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התוקף של כרטיס החכם הינו לתקופה מוגבלת, ולכן משתמשים יהיו חייבים לחדש את הכרטיס (בתשלום) אחת לתקופה (כיום, אחת לשנתיים או אחת לארבע שנים).</w:t>
      </w:r>
    </w:p>
    <w:p w14:paraId="1EFD7B52"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הפעלת הכרטיס במחשב המשתמש מחייבת הכנת תשתית מקומית כמפורט בצרופה א' לנספח זה.</w:t>
      </w:r>
    </w:p>
    <w:p w14:paraId="7D70B4E1"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67D80F80"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66D793C3"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כל פעולה הנעשית באמצעות הכרטיס החכם תהיה באחריותו הבלעדית של המשתמש ותחייב אותו. </w:t>
      </w:r>
    </w:p>
    <w:p w14:paraId="774CA01D"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אם סיסמת הכרטיס התגלתה לאחר, על המשתמש לדאוג לשנות את הסיסמה לאלתר.</w:t>
      </w:r>
    </w:p>
    <w:p w14:paraId="51A7778A" w14:textId="77777777" w:rsidR="000E3F74" w:rsidRPr="004145DF" w:rsidRDefault="000E3F74" w:rsidP="000E3F74">
      <w:pPr>
        <w:spacing w:after="160" w:line="259" w:lineRule="auto"/>
        <w:ind w:left="1416" w:right="708"/>
        <w:jc w:val="both"/>
        <w:rPr>
          <w:rFonts w:ascii="Calibri" w:eastAsia="Calibri" w:hAnsi="Calibri"/>
        </w:rPr>
      </w:pPr>
    </w:p>
    <w:p w14:paraId="20A1BE7A"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תנאים נוספים להנפקת כרטיס חכם</w:t>
      </w:r>
    </w:p>
    <w:p w14:paraId="781523E3"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5E0EA5F0"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t xml:space="preserve">כל משתמש יגיש את ההצהרות החתומות והמאושרות הללו לחברת הניהול כתנאי להגדרתו בפורטל הספקים הממשלתי. </w:t>
      </w:r>
    </w:p>
    <w:p w14:paraId="7300C65F"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t>הממשלה תהיה רשאית להגביל את מספר הנציגים הפעילים מטעמו של כל משתמש. הממשלה מתחייבת שלכל מציע יתאפשר להגדיר לפחות שני נציגים פעילים מטעמו.</w:t>
      </w:r>
    </w:p>
    <w:p w14:paraId="7FC710B6" w14:textId="77777777" w:rsidR="000E3F74" w:rsidRPr="004145DF" w:rsidRDefault="000E3F74" w:rsidP="001A5EDB">
      <w:pPr>
        <w:numPr>
          <w:ilvl w:val="1"/>
          <w:numId w:val="8"/>
        </w:numPr>
        <w:spacing w:after="160" w:line="259" w:lineRule="auto"/>
        <w:jc w:val="both"/>
        <w:rPr>
          <w:rFonts w:ascii="Calibri" w:eastAsia="Calibri" w:hAnsi="Calibri"/>
          <w:rtl/>
        </w:rPr>
      </w:pPr>
      <w:r>
        <w:rPr>
          <w:rFonts w:ascii="Calibri" w:eastAsia="Calibri" w:hAnsi="Calibri"/>
          <w:rtl/>
        </w:rPr>
        <w:br w:type="page"/>
      </w:r>
      <w:r w:rsidRPr="004145DF">
        <w:rPr>
          <w:rFonts w:ascii="Calibri" w:eastAsia="Calibri" w:hAnsi="Calibri" w:hint="cs"/>
          <w:rtl/>
        </w:rPr>
        <w:lastRenderedPageBreak/>
        <w:t>החלפת נציג משתמש תיעשה באמצעות חברת הניהול ובהתאם לתנאי נספח זה.</w:t>
      </w:r>
    </w:p>
    <w:p w14:paraId="12D90D08" w14:textId="77777777" w:rsidR="000E3F74" w:rsidRPr="004145DF" w:rsidRDefault="000E3F74" w:rsidP="000E3F74">
      <w:pPr>
        <w:spacing w:after="160" w:line="259" w:lineRule="auto"/>
        <w:ind w:left="1416"/>
        <w:rPr>
          <w:rFonts w:ascii="Calibri" w:eastAsia="Calibri" w:hAnsi="Calibri"/>
          <w:rtl/>
        </w:rPr>
      </w:pPr>
    </w:p>
    <w:p w14:paraId="2BD5A993" w14:textId="77777777" w:rsidR="000E3F74" w:rsidRPr="004145DF" w:rsidRDefault="000E3F74" w:rsidP="000E3F74">
      <w:pPr>
        <w:spacing w:after="160" w:line="259" w:lineRule="auto"/>
        <w:ind w:left="708"/>
        <w:rPr>
          <w:rFonts w:ascii="Calibri" w:eastAsia="Calibri" w:hAnsi="Calibri"/>
          <w:b/>
          <w:bCs/>
          <w:rtl/>
          <w:lang w:eastAsia="he-IL"/>
        </w:rPr>
      </w:pPr>
      <w:r w:rsidRPr="004145DF">
        <w:rPr>
          <w:rFonts w:ascii="Calibri" w:eastAsia="Calibri" w:hAnsi="Calibri" w:hint="cs"/>
          <w:b/>
          <w:bCs/>
          <w:rtl/>
          <w:lang w:eastAsia="he-IL"/>
        </w:rPr>
        <w:t>מודגש כי ההסדרים לגבי הנפקת כרטיס חכם המפורטים בנספח זה הינם נכונים בעת פניית המשרדים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3ED732AF"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זכויות יוצרים</w:t>
      </w:r>
    </w:p>
    <w:p w14:paraId="60C04BF3" w14:textId="77777777" w:rsidR="000E3F74" w:rsidRPr="004145DF" w:rsidRDefault="000E3F74" w:rsidP="000E3F74">
      <w:pPr>
        <w:spacing w:after="160" w:line="259" w:lineRule="auto"/>
        <w:ind w:left="708"/>
        <w:rPr>
          <w:rFonts w:ascii="Calibri" w:eastAsia="Calibri" w:hAnsi="Calibri"/>
          <w:lang w:eastAsia="he-IL"/>
        </w:rPr>
      </w:pPr>
      <w:r w:rsidRPr="004145DF">
        <w:rPr>
          <w:rFonts w:ascii="Calibri" w:eastAsia="Calibri" w:hAnsi="Calibri" w:hint="cs"/>
          <w:rtl/>
          <w:lang w:eastAsia="he-I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4C2E8417"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ניהול משתמשים, תמיכה, הדרכה והטמעה</w:t>
      </w:r>
    </w:p>
    <w:p w14:paraId="2F8E45E4"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14:paraId="001C0603"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w:t>
      </w:r>
      <w:r w:rsidRPr="004145DF">
        <w:rPr>
          <w:rFonts w:ascii="Calibri" w:eastAsia="Calibri" w:hAnsi="Calibri"/>
          <w:rtl/>
        </w:rPr>
        <w:t>נזק ישיר או עקיף</w:t>
      </w:r>
      <w:r w:rsidRPr="004145DF">
        <w:rPr>
          <w:rFonts w:ascii="Calibri" w:eastAsia="Calibri" w:hAnsi="Calibri" w:hint="cs"/>
          <w:rtl/>
        </w:rPr>
        <w:t xml:space="preserve"> או הפסד כלשהו הנובעים</w:t>
      </w:r>
      <w:r w:rsidRPr="004145DF">
        <w:rPr>
          <w:rFonts w:ascii="Calibri" w:eastAsia="Calibri" w:hAnsi="Calibri"/>
          <w:rtl/>
        </w:rPr>
        <w:t xml:space="preserve"> </w:t>
      </w:r>
      <w:r w:rsidRPr="004145DF">
        <w:rPr>
          <w:rFonts w:ascii="Calibri" w:eastAsia="Calibri" w:hAnsi="Calibri" w:hint="cs"/>
          <w:rtl/>
        </w:rPr>
        <w:t>מאי זמינות מרכז התמיכה ו/או מזמני התגובה בו.</w:t>
      </w:r>
    </w:p>
    <w:p w14:paraId="4E1F4DD2"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14:paraId="21F95BFE" w14:textId="77777777" w:rsidR="000E3F74" w:rsidRPr="004145DF" w:rsidRDefault="000E3F74" w:rsidP="001A5EDB">
      <w:pPr>
        <w:numPr>
          <w:ilvl w:val="0"/>
          <w:numId w:val="8"/>
        </w:numPr>
        <w:tabs>
          <w:tab w:val="num" w:pos="970"/>
        </w:tabs>
        <w:spacing w:after="160" w:line="259" w:lineRule="auto"/>
        <w:jc w:val="both"/>
        <w:rPr>
          <w:rFonts w:ascii="Calibri" w:eastAsia="Calibri" w:hAnsi="Calibri"/>
          <w:b/>
          <w:bCs/>
        </w:rPr>
      </w:pPr>
      <w:r w:rsidRPr="004145DF">
        <w:rPr>
          <w:rFonts w:ascii="Calibri" w:eastAsia="Calibri" w:hAnsi="Calibri" w:hint="cs"/>
          <w:b/>
          <w:bCs/>
          <w:rtl/>
        </w:rPr>
        <w:t>שימוש בהליכים חלופיים:</w:t>
      </w:r>
    </w:p>
    <w:p w14:paraId="764AD3F2"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הטמעת פורטל הספקים הממשלתי במשרדים השונים תתבצע בהדרגה. הממשלה תודיע לכל המשתמשים על הצטרפות כל משרד חדש ע"י פרסום הודעה מתאימה בפורטל הספקים הממשלתי ו/או בדרך אחרת.</w:t>
      </w:r>
    </w:p>
    <w:p w14:paraId="2FB1DF5B"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בפורטל יכללו הזמנות רכש מסוגים מסוימים, כפי שייקבע מעת לעת ע"י הממשלה.</w:t>
      </w:r>
    </w:p>
    <w:p w14:paraId="55D26406"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ככלל, מרגע הפעלת פורטל הספקים הממשלתי במשרד ממשלתי מסוים, המשרד יפעיל באמצעות הפורטל את כל הזמנות הרכש מהסוגים הנכללים בפורטל. אולם המשרד יהיה רשאי </w:t>
      </w:r>
      <w:proofErr w:type="spellStart"/>
      <w:r w:rsidRPr="004145DF">
        <w:rPr>
          <w:rFonts w:ascii="Calibri" w:eastAsia="Calibri" w:hAnsi="Calibri" w:hint="cs"/>
          <w:rtl/>
        </w:rPr>
        <w:t>להחריג</w:t>
      </w:r>
      <w:proofErr w:type="spellEnd"/>
      <w:r w:rsidRPr="004145DF">
        <w:rPr>
          <w:rFonts w:ascii="Calibri" w:eastAsia="Calibri" w:hAnsi="Calibri" w:hint="cs"/>
          <w:rtl/>
        </w:rPr>
        <w:t xml:space="preserve">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03541C57"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lastRenderedPageBreak/>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14:paraId="4CCFE722"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בעיות ביצועים, פונקציונליות חסרה או חלקית:</w:t>
      </w:r>
    </w:p>
    <w:p w14:paraId="5EE2DFAA"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40AB6535"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0A56840A"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14:paraId="341428AF"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שינויים חקיקתיים</w:t>
      </w:r>
    </w:p>
    <w:p w14:paraId="04698C22"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60319D8F"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נספח זה. במקרה של שינוי כאמור, המשתמש יידרש לחתום על נספח תחליפי ו/או על תוספת לנספח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bookmarkStart w:id="182" w:name="_Ref274770591"/>
      <w:r w:rsidRPr="004145DF">
        <w:rPr>
          <w:rFonts w:ascii="Calibri" w:eastAsia="Calibri" w:hAnsi="Calibri" w:hint="cs"/>
          <w:rtl/>
        </w:rPr>
        <w:tab/>
      </w:r>
      <w:r w:rsidRPr="004145DF">
        <w:rPr>
          <w:rFonts w:ascii="Calibri" w:eastAsia="Calibri" w:hAnsi="Calibri" w:hint="cs"/>
          <w:rtl/>
        </w:rPr>
        <w:br/>
      </w:r>
    </w:p>
    <w:p w14:paraId="6A767367" w14:textId="77777777" w:rsidR="000E3F74" w:rsidRPr="004145DF" w:rsidRDefault="000E3F74" w:rsidP="001A5EDB">
      <w:pPr>
        <w:numPr>
          <w:ilvl w:val="0"/>
          <w:numId w:val="8"/>
        </w:numPr>
        <w:tabs>
          <w:tab w:val="num" w:pos="970"/>
        </w:tabs>
        <w:spacing w:after="160" w:line="259" w:lineRule="auto"/>
        <w:rPr>
          <w:rFonts w:ascii="Calibri" w:eastAsia="Calibri" w:hAnsi="Calibri"/>
          <w:b/>
          <w:bCs/>
          <w:rtl/>
        </w:rPr>
      </w:pPr>
      <w:bookmarkStart w:id="183" w:name="_Ref386741549"/>
      <w:r w:rsidRPr="004145DF">
        <w:rPr>
          <w:rFonts w:ascii="Calibri" w:eastAsia="Calibri" w:hAnsi="Calibri"/>
          <w:b/>
          <w:bCs/>
          <w:rtl/>
        </w:rPr>
        <w:t>חבלה ומידע אסור</w:t>
      </w:r>
      <w:bookmarkEnd w:id="182"/>
      <w:bookmarkEnd w:id="183"/>
    </w:p>
    <w:p w14:paraId="5D362B4E"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rtl/>
        </w:rPr>
        <w:t xml:space="preserve">המשתמש </w:t>
      </w:r>
      <w:r w:rsidRPr="004145DF">
        <w:rPr>
          <w:rFonts w:ascii="Calibri" w:eastAsia="Calibri" w:hAnsi="Calibri" w:hint="cs"/>
          <w:rtl/>
        </w:rPr>
        <w:t xml:space="preserve">וכל נציגיו </w:t>
      </w:r>
      <w:r w:rsidRPr="004145DF">
        <w:rPr>
          <w:rFonts w:ascii="Calibri" w:eastAsia="Calibri" w:hAnsi="Calibri"/>
          <w:rtl/>
        </w:rPr>
        <w:t>מתחייב</w:t>
      </w:r>
      <w:r w:rsidRPr="004145DF">
        <w:rPr>
          <w:rFonts w:ascii="Calibri" w:eastAsia="Calibri" w:hAnsi="Calibri" w:hint="cs"/>
          <w:rtl/>
        </w:rPr>
        <w:t>ים</w:t>
      </w:r>
      <w:r w:rsidRPr="004145DF">
        <w:rPr>
          <w:rFonts w:ascii="Calibri" w:eastAsia="Calibri" w:hAnsi="Calibri"/>
          <w:rtl/>
        </w:rPr>
        <w:t xml:space="preserve"> לא לגרום, לא לנסות לגרום ולא להניח לאחר לגרום לשינוי כלשהו במידע, ידיעה או נתון מכל סוג שהוא המצויים </w:t>
      </w:r>
      <w:r w:rsidRPr="004145DF">
        <w:rPr>
          <w:rFonts w:ascii="Calibri" w:eastAsia="Calibri" w:hAnsi="Calibri" w:hint="cs"/>
          <w:rtl/>
        </w:rPr>
        <w:t xml:space="preserve">בפורטל הספקים הממשלתי </w:t>
      </w:r>
      <w:r w:rsidRPr="004145DF">
        <w:rPr>
          <w:rFonts w:ascii="Calibri" w:eastAsia="Calibri" w:hAnsi="Calibri"/>
          <w:rtl/>
        </w:rPr>
        <w:t xml:space="preserve">פרט </w:t>
      </w:r>
      <w:r w:rsidRPr="004145DF">
        <w:rPr>
          <w:rFonts w:ascii="Calibri" w:eastAsia="Calibri" w:hAnsi="Calibri" w:hint="cs"/>
          <w:rtl/>
        </w:rPr>
        <w:t>לאישור קבלת הזמנות רכש, הגשת דיווחי ביצוע וחשבוניות ופעולות אחרות שהממשלה תאפשר לבצע באמצעות הפורטל, אם תאפשר.</w:t>
      </w:r>
    </w:p>
    <w:p w14:paraId="022836F7"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מתחייב להשתמש במידע </w:t>
      </w:r>
      <w:r w:rsidRPr="004145DF">
        <w:rPr>
          <w:rFonts w:ascii="Calibri" w:eastAsia="Calibri" w:hAnsi="Calibri" w:hint="cs"/>
          <w:rtl/>
        </w:rPr>
        <w:t xml:space="preserve">מותר </w:t>
      </w:r>
      <w:r w:rsidRPr="004145DF">
        <w:rPr>
          <w:rFonts w:ascii="Calibri" w:eastAsia="Calibri" w:hAnsi="Calibri"/>
          <w:rtl/>
        </w:rPr>
        <w:t xml:space="preserve">אך ורק למטרת </w:t>
      </w:r>
      <w:r w:rsidRPr="004145DF">
        <w:rPr>
          <w:rFonts w:ascii="Calibri" w:eastAsia="Calibri" w:hAnsi="Calibri" w:hint="cs"/>
          <w:rtl/>
        </w:rPr>
        <w:t xml:space="preserve">אישור הזמנות רכש, הגשת דיווחי ביצוע וחשבוניות למשרדי הממשלה והמשתמש </w:t>
      </w:r>
      <w:r w:rsidRPr="004145DF">
        <w:rPr>
          <w:rFonts w:ascii="Calibri" w:eastAsia="Calibri" w:hAnsi="Calibri" w:hint="cs"/>
          <w:rtl/>
        </w:rPr>
        <w:lastRenderedPageBreak/>
        <w:t xml:space="preserve">מתחייב לא </w:t>
      </w:r>
      <w:r w:rsidRPr="004145DF">
        <w:rPr>
          <w:rFonts w:ascii="Calibri" w:eastAsia="Calibri" w:hAnsi="Calibri"/>
          <w:rtl/>
        </w:rPr>
        <w:t>להפיץ את המידע לגורם כלשהו</w:t>
      </w:r>
      <w:r w:rsidRPr="004145DF">
        <w:rPr>
          <w:rFonts w:ascii="Calibri" w:eastAsia="Calibri" w:hAnsi="Calibri" w:hint="cs"/>
          <w:rtl/>
        </w:rPr>
        <w:t xml:space="preserve"> שלא לצורך המטרות המפורטות לעיל</w:t>
      </w:r>
      <w:r w:rsidRPr="004145DF">
        <w:rPr>
          <w:rFonts w:ascii="Calibri" w:eastAsia="Calibri" w:hAnsi="Calibri"/>
          <w:rtl/>
        </w:rPr>
        <w:t>.</w:t>
      </w:r>
    </w:p>
    <w:p w14:paraId="5BD15D39"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w:t>
      </w:r>
      <w:r w:rsidRPr="004145DF">
        <w:rPr>
          <w:rFonts w:ascii="Calibri" w:eastAsia="Calibri" w:hAnsi="Calibri" w:hint="cs"/>
          <w:rtl/>
        </w:rPr>
        <w:t xml:space="preserve">וכל נציגיו </w:t>
      </w:r>
      <w:r w:rsidRPr="004145DF">
        <w:rPr>
          <w:rFonts w:ascii="Calibri" w:eastAsia="Calibri" w:hAnsi="Calibri"/>
          <w:rtl/>
        </w:rPr>
        <w:t>מתחייב</w:t>
      </w:r>
      <w:r w:rsidRPr="004145DF">
        <w:rPr>
          <w:rFonts w:ascii="Calibri" w:eastAsia="Calibri" w:hAnsi="Calibri" w:hint="cs"/>
          <w:rtl/>
        </w:rPr>
        <w:t>ים</w:t>
      </w:r>
      <w:r w:rsidRPr="004145DF">
        <w:rPr>
          <w:rFonts w:ascii="Calibri" w:eastAsia="Calibri" w:hAnsi="Calibri"/>
          <w:rtl/>
        </w:rPr>
        <w:t xml:space="preserve"> לא לנסות לקבל מידע אסור </w:t>
      </w:r>
      <w:r w:rsidRPr="004145DF">
        <w:rPr>
          <w:rFonts w:ascii="Calibri" w:eastAsia="Calibri" w:hAnsi="Calibri" w:hint="cs"/>
          <w:rtl/>
        </w:rPr>
        <w:t>מהמערכת</w:t>
      </w:r>
      <w:r w:rsidRPr="004145DF">
        <w:rPr>
          <w:rFonts w:ascii="Calibri" w:eastAsia="Calibri" w:hAnsi="Calibri"/>
          <w:rtl/>
        </w:rPr>
        <w:t>, ואם במקרה יגיע אל</w:t>
      </w:r>
      <w:r w:rsidRPr="004145DF">
        <w:rPr>
          <w:rFonts w:ascii="Calibri" w:eastAsia="Calibri" w:hAnsi="Calibri" w:hint="cs"/>
          <w:rtl/>
        </w:rPr>
        <w:t>יהם</w:t>
      </w:r>
      <w:r w:rsidRPr="004145DF">
        <w:rPr>
          <w:rFonts w:ascii="Calibri" w:eastAsia="Calibri" w:hAnsi="Calibri"/>
          <w:rtl/>
        </w:rPr>
        <w:t xml:space="preserve"> מידע </w:t>
      </w:r>
      <w:r w:rsidRPr="004145DF">
        <w:rPr>
          <w:rFonts w:ascii="Calibri" w:eastAsia="Calibri" w:hAnsi="Calibri" w:hint="cs"/>
          <w:rtl/>
        </w:rPr>
        <w:t>אסור</w:t>
      </w:r>
      <w:r w:rsidRPr="004145DF">
        <w:rPr>
          <w:rFonts w:ascii="Calibri" w:eastAsia="Calibri" w:hAnsi="Calibri"/>
          <w:rtl/>
        </w:rPr>
        <w:t xml:space="preserve"> בדרך כלשהי, מתחייב</w:t>
      </w:r>
      <w:r w:rsidRPr="004145DF">
        <w:rPr>
          <w:rFonts w:ascii="Calibri" w:eastAsia="Calibri" w:hAnsi="Calibri" w:hint="cs"/>
          <w:rtl/>
        </w:rPr>
        <w:t>ים</w:t>
      </w:r>
      <w:r w:rsidRPr="004145DF">
        <w:rPr>
          <w:rFonts w:ascii="Calibri" w:eastAsia="Calibri" w:hAnsi="Calibri"/>
          <w:rtl/>
        </w:rPr>
        <w:t xml:space="preserve"> המשתמש</w:t>
      </w:r>
      <w:r w:rsidRPr="004145DF">
        <w:rPr>
          <w:rFonts w:ascii="Calibri" w:eastAsia="Calibri" w:hAnsi="Calibri" w:hint="cs"/>
          <w:rtl/>
        </w:rPr>
        <w:t xml:space="preserve"> וכל נציגיו, ביחד ולחוד</w:t>
      </w:r>
      <w:r w:rsidRPr="004145DF">
        <w:rPr>
          <w:rFonts w:ascii="Calibri" w:eastAsia="Calibri" w:hAnsi="Calibri"/>
          <w:rtl/>
        </w:rPr>
        <w:t>:</w:t>
      </w:r>
    </w:p>
    <w:p w14:paraId="09F23618" w14:textId="77777777" w:rsidR="000E3F74" w:rsidRPr="004145DF" w:rsidRDefault="000E3F74" w:rsidP="001A5EDB">
      <w:pPr>
        <w:numPr>
          <w:ilvl w:val="2"/>
          <w:numId w:val="8"/>
        </w:numPr>
        <w:spacing w:after="160" w:line="259" w:lineRule="auto"/>
        <w:jc w:val="both"/>
        <w:rPr>
          <w:rFonts w:ascii="Calibri" w:eastAsia="Calibri" w:hAnsi="Calibri"/>
          <w:rtl/>
        </w:rPr>
      </w:pPr>
      <w:r w:rsidRPr="004145DF">
        <w:rPr>
          <w:rFonts w:ascii="Calibri" w:eastAsia="Calibri" w:hAnsi="Calibri"/>
          <w:rtl/>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w:t>
      </w:r>
      <w:r w:rsidRPr="004145DF">
        <w:rPr>
          <w:rFonts w:ascii="Calibri" w:eastAsia="Calibri" w:hAnsi="Calibri" w:hint="cs"/>
          <w:rtl/>
        </w:rPr>
        <w:t>למרכז התמיכה של טלפונית וגם בכתב,</w:t>
      </w:r>
      <w:r w:rsidRPr="004145DF">
        <w:rPr>
          <w:rFonts w:ascii="Calibri" w:eastAsia="Calibri" w:hAnsi="Calibri"/>
          <w:rtl/>
        </w:rPr>
        <w:t xml:space="preserve"> מיד </w:t>
      </w:r>
      <w:proofErr w:type="spellStart"/>
      <w:r w:rsidRPr="004145DF">
        <w:rPr>
          <w:rFonts w:ascii="Calibri" w:eastAsia="Calibri" w:hAnsi="Calibri"/>
          <w:rtl/>
        </w:rPr>
        <w:t>כשיוודע</w:t>
      </w:r>
      <w:proofErr w:type="spellEnd"/>
      <w:r w:rsidRPr="004145DF">
        <w:rPr>
          <w:rFonts w:ascii="Calibri" w:eastAsia="Calibri" w:hAnsi="Calibri"/>
          <w:rtl/>
        </w:rPr>
        <w:t xml:space="preserve"> לו. אם הודפס המידע האסור, ישלח מיד המשתמש את הדף המודפס אל </w:t>
      </w:r>
      <w:r w:rsidRPr="004145DF">
        <w:rPr>
          <w:rFonts w:ascii="Calibri" w:eastAsia="Calibri" w:hAnsi="Calibri" w:hint="cs"/>
          <w:rtl/>
        </w:rPr>
        <w:t>מרכז התמיכה של מרכבה</w:t>
      </w:r>
      <w:r w:rsidRPr="004145DF">
        <w:rPr>
          <w:rFonts w:ascii="Calibri" w:eastAsia="Calibri" w:hAnsi="Calibri"/>
          <w:rtl/>
        </w:rPr>
        <w:t>, בלי להשאיר ברשותו העתק של הדף או העתק אחר של המידע האסור.</w:t>
      </w:r>
    </w:p>
    <w:p w14:paraId="2C11EDCB" w14:textId="77777777" w:rsidR="000E3F74" w:rsidRPr="004145DF" w:rsidRDefault="000E3F74" w:rsidP="001A5EDB">
      <w:pPr>
        <w:numPr>
          <w:ilvl w:val="2"/>
          <w:numId w:val="8"/>
        </w:numPr>
        <w:spacing w:after="160" w:line="259" w:lineRule="auto"/>
        <w:jc w:val="both"/>
        <w:rPr>
          <w:rFonts w:ascii="Calibri" w:eastAsia="Calibri" w:hAnsi="Calibri"/>
          <w:rtl/>
        </w:rPr>
      </w:pPr>
      <w:r w:rsidRPr="004145DF">
        <w:rPr>
          <w:rFonts w:ascii="Calibri" w:eastAsia="Calibri" w:hAnsi="Calibri"/>
          <w:rtl/>
        </w:rPr>
        <w:t xml:space="preserve">להודיע מיד טלפונית וגם בכתב על האירוע </w:t>
      </w:r>
      <w:r w:rsidRPr="004145DF">
        <w:rPr>
          <w:rFonts w:ascii="Calibri" w:eastAsia="Calibri" w:hAnsi="Calibri" w:hint="cs"/>
          <w:rtl/>
        </w:rPr>
        <w:t>לחברת הניהול.</w:t>
      </w:r>
    </w:p>
    <w:p w14:paraId="46DC4BA1"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rtl/>
        </w:rPr>
        <w:t>לא לעשות כל ש</w:t>
      </w:r>
      <w:r w:rsidRPr="004145DF">
        <w:rPr>
          <w:rFonts w:ascii="Calibri" w:eastAsia="Calibri" w:hAnsi="Calibri" w:hint="cs"/>
          <w:rtl/>
        </w:rPr>
        <w:t>י</w:t>
      </w:r>
      <w:r w:rsidRPr="004145DF">
        <w:rPr>
          <w:rFonts w:ascii="Calibri" w:eastAsia="Calibri" w:hAnsi="Calibri"/>
          <w:rtl/>
        </w:rPr>
        <w:t xml:space="preserve">מוש במידע אסור ולא לגלותו לאיש, למעט גילוי הדרוש לצורך פסקאות </w:t>
      </w:r>
      <w:r w:rsidRPr="004145DF">
        <w:rPr>
          <w:rFonts w:ascii="Calibri" w:eastAsia="Calibri" w:hAnsi="Calibri" w:hint="cs"/>
          <w:rtl/>
        </w:rPr>
        <w:t>א. ו-ב.</w:t>
      </w:r>
      <w:r w:rsidRPr="004145DF">
        <w:rPr>
          <w:rFonts w:ascii="Calibri" w:eastAsia="Calibri" w:hAnsi="Calibri"/>
          <w:rtl/>
        </w:rPr>
        <w:t xml:space="preserve"> </w:t>
      </w:r>
      <w:r w:rsidRPr="004145DF">
        <w:rPr>
          <w:rFonts w:ascii="Calibri" w:eastAsia="Calibri" w:hAnsi="Calibri" w:hint="cs"/>
          <w:rtl/>
        </w:rPr>
        <w:t>לעיל.</w:t>
      </w:r>
    </w:p>
    <w:p w14:paraId="0C4E32E3"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המשתמש מתחייב לא להשתמש במידע בניגוד לדין</w:t>
      </w:r>
      <w:r w:rsidRPr="004145DF">
        <w:rPr>
          <w:rFonts w:ascii="Calibri" w:eastAsia="Calibri" w:hAnsi="Calibri" w:hint="cs"/>
          <w:rtl/>
        </w:rPr>
        <w:t>.</w:t>
      </w:r>
    </w:p>
    <w:p w14:paraId="2F02E850" w14:textId="77777777" w:rsidR="000E3F74" w:rsidRPr="004145DF" w:rsidRDefault="000E3F74" w:rsidP="001A5EDB">
      <w:pPr>
        <w:numPr>
          <w:ilvl w:val="1"/>
          <w:numId w:val="8"/>
        </w:numPr>
        <w:spacing w:after="160" w:line="259" w:lineRule="auto"/>
        <w:jc w:val="both"/>
        <w:rPr>
          <w:rFonts w:ascii="Calibri" w:eastAsia="Calibri" w:hAnsi="Calibri" w:cs="Narkisim"/>
        </w:rPr>
      </w:pPr>
      <w:r w:rsidRPr="004145DF">
        <w:rPr>
          <w:rFonts w:ascii="Calibri" w:eastAsia="Calibri" w:hAnsi="Calibri"/>
          <w:rtl/>
        </w:rPr>
        <w:t xml:space="preserve">המשתמש מתחייב לא לאפשר למי שאינו </w:t>
      </w:r>
      <w:r w:rsidRPr="004145DF">
        <w:rPr>
          <w:rFonts w:ascii="Calibri" w:eastAsia="Calibri" w:hAnsi="Calibri" w:hint="cs"/>
          <w:rtl/>
        </w:rPr>
        <w:t xml:space="preserve">הנציג המורשה שלו (לו הונפק כרטיס חכם) </w:t>
      </w:r>
      <w:r w:rsidRPr="004145DF">
        <w:rPr>
          <w:rFonts w:ascii="Calibri" w:eastAsia="Calibri" w:hAnsi="Calibri"/>
          <w:rtl/>
        </w:rPr>
        <w:t>להתקשר</w:t>
      </w:r>
      <w:r w:rsidRPr="004145DF">
        <w:rPr>
          <w:rFonts w:ascii="Calibri" w:eastAsia="Calibri" w:hAnsi="Calibri" w:hint="cs"/>
          <w:rtl/>
        </w:rPr>
        <w:t xml:space="preserve"> למערכת</w:t>
      </w:r>
      <w:r w:rsidRPr="004145DF">
        <w:rPr>
          <w:rFonts w:ascii="Calibri" w:eastAsia="Calibri" w:hAnsi="Calibri"/>
          <w:rtl/>
        </w:rPr>
        <w:t xml:space="preserve"> באמצעות </w:t>
      </w:r>
      <w:r w:rsidRPr="004145DF">
        <w:rPr>
          <w:rFonts w:ascii="Calibri" w:eastAsia="Calibri" w:hAnsi="Calibri" w:hint="cs"/>
          <w:rtl/>
        </w:rPr>
        <w:t>כרטיס החכם</w:t>
      </w:r>
      <w:r w:rsidRPr="004145DF">
        <w:rPr>
          <w:rFonts w:ascii="Calibri" w:eastAsia="Calibri" w:hAnsi="Calibri"/>
          <w:rtl/>
        </w:rPr>
        <w:t xml:space="preserve">, בין במישרין ובין בעקיפין, והוא מתחייב לקיים הסדרים מתאימים שימנעו התקשרות כאמור. כמו כן, מתחייב המשתמש שלא למסור לאדם שאינו זכאי לקבלו לפי </w:t>
      </w:r>
      <w:r w:rsidRPr="004145DF">
        <w:rPr>
          <w:rFonts w:ascii="Calibri" w:eastAsia="Calibri" w:hAnsi="Calibri" w:hint="cs"/>
          <w:rtl/>
        </w:rPr>
        <w:t>נספח</w:t>
      </w:r>
      <w:r w:rsidRPr="004145DF">
        <w:rPr>
          <w:rFonts w:ascii="Calibri" w:eastAsia="Calibri" w:hAnsi="Calibri"/>
          <w:rtl/>
        </w:rPr>
        <w:t xml:space="preserve"> זה, מידע שיאפשר לו להתקשר ל</w:t>
      </w:r>
      <w:r w:rsidRPr="004145DF">
        <w:rPr>
          <w:rFonts w:ascii="Calibri" w:eastAsia="Calibri" w:hAnsi="Calibri" w:hint="cs"/>
          <w:rtl/>
        </w:rPr>
        <w:t>מערכת</w:t>
      </w:r>
      <w:r w:rsidRPr="004145DF">
        <w:rPr>
          <w:rFonts w:ascii="Calibri" w:eastAsia="Calibri" w:hAnsi="Calibri"/>
          <w:rtl/>
        </w:rPr>
        <w:t>.</w:t>
      </w:r>
    </w:p>
    <w:p w14:paraId="1D97013B"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אחראי לכך שכל </w:t>
      </w:r>
      <w:r w:rsidRPr="004145DF">
        <w:rPr>
          <w:rFonts w:ascii="Calibri" w:eastAsia="Calibri" w:hAnsi="Calibri" w:hint="cs"/>
          <w:rtl/>
        </w:rPr>
        <w:t>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 xml:space="preserve">ימלא את חובותיו לפי כתב ההתחייבות ולפי </w:t>
      </w:r>
      <w:r w:rsidRPr="004145DF">
        <w:rPr>
          <w:rFonts w:ascii="Calibri" w:eastAsia="Calibri" w:hAnsi="Calibri" w:hint="cs"/>
          <w:rtl/>
        </w:rPr>
        <w:t>נספח</w:t>
      </w:r>
      <w:r w:rsidRPr="004145DF">
        <w:rPr>
          <w:rFonts w:ascii="Calibri" w:eastAsia="Calibri" w:hAnsi="Calibri"/>
          <w:rtl/>
        </w:rPr>
        <w:t xml:space="preserve"> זה</w:t>
      </w:r>
      <w:r w:rsidRPr="004145DF">
        <w:rPr>
          <w:rFonts w:ascii="Calibri" w:eastAsia="Calibri" w:hAnsi="Calibri" w:hint="cs"/>
          <w:rtl/>
        </w:rPr>
        <w:t xml:space="preserve"> וכן שהוא ימלא את כל הדרישות המוטלות על המשתמש בסעיף זה</w:t>
      </w:r>
      <w:r w:rsidRPr="004145DF">
        <w:rPr>
          <w:rFonts w:ascii="Calibri" w:eastAsia="Calibri" w:hAnsi="Calibri"/>
          <w:rtl/>
        </w:rPr>
        <w:t>.</w:t>
      </w:r>
    </w:p>
    <w:p w14:paraId="451708CE"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rtl/>
        </w:rPr>
        <w:t xml:space="preserve">הפרה של אחת או יותר מהתחייבויות המשתמש על פי </w:t>
      </w:r>
      <w:r w:rsidRPr="004145DF">
        <w:rPr>
          <w:rFonts w:ascii="Calibri" w:eastAsia="Calibri" w:hAnsi="Calibri" w:hint="cs"/>
          <w:rtl/>
        </w:rPr>
        <w:t>נספח</w:t>
      </w:r>
      <w:r w:rsidRPr="004145DF">
        <w:rPr>
          <w:rFonts w:ascii="Calibri" w:eastAsia="Calibri" w:hAnsi="Calibri"/>
          <w:rtl/>
        </w:rPr>
        <w:t xml:space="preserve"> זה על ידי </w:t>
      </w:r>
      <w:r w:rsidRPr="004145DF">
        <w:rPr>
          <w:rFonts w:ascii="Calibri" w:eastAsia="Calibri" w:hAnsi="Calibri" w:hint="cs"/>
          <w:rtl/>
        </w:rPr>
        <w:t>המשתמש או 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תחשב להפר</w:t>
      </w:r>
      <w:r w:rsidRPr="004145DF">
        <w:rPr>
          <w:rFonts w:ascii="Calibri" w:eastAsia="Calibri" w:hAnsi="Calibri" w:hint="cs"/>
          <w:rtl/>
        </w:rPr>
        <w:t>ה</w:t>
      </w:r>
      <w:r w:rsidRPr="004145DF">
        <w:rPr>
          <w:rFonts w:ascii="Calibri" w:eastAsia="Calibri" w:hAnsi="Calibri"/>
          <w:rtl/>
        </w:rPr>
        <w:t xml:space="preserve"> על ידי המשתמש, וזאת מבלי לפגוע בזכויות </w:t>
      </w:r>
      <w:r w:rsidRPr="004145DF">
        <w:rPr>
          <w:rFonts w:ascii="Calibri" w:eastAsia="Calibri" w:hAnsi="Calibri" w:hint="cs"/>
          <w:rtl/>
        </w:rPr>
        <w:t>הממשלה</w:t>
      </w:r>
      <w:r w:rsidRPr="004145DF">
        <w:rPr>
          <w:rFonts w:ascii="Calibri" w:eastAsia="Calibri" w:hAnsi="Calibri"/>
          <w:rtl/>
        </w:rPr>
        <w:t xml:space="preserve"> לפיצוי, שיפוי או כל סעד אחר שיגיע ל</w:t>
      </w:r>
      <w:r w:rsidRPr="004145DF">
        <w:rPr>
          <w:rFonts w:ascii="Calibri" w:eastAsia="Calibri" w:hAnsi="Calibri" w:hint="cs"/>
          <w:rtl/>
        </w:rPr>
        <w:t>ה</w:t>
      </w:r>
      <w:r w:rsidRPr="004145DF">
        <w:rPr>
          <w:rFonts w:ascii="Calibri" w:eastAsia="Calibri" w:hAnsi="Calibri"/>
          <w:rtl/>
        </w:rPr>
        <w:t xml:space="preserve"> מאת ה</w:t>
      </w:r>
      <w:r w:rsidRPr="004145DF">
        <w:rPr>
          <w:rFonts w:ascii="Calibri" w:eastAsia="Calibri" w:hAnsi="Calibri" w:hint="cs"/>
          <w:rtl/>
        </w:rPr>
        <w:t>נציג</w:t>
      </w:r>
      <w:r w:rsidRPr="004145DF">
        <w:rPr>
          <w:rFonts w:ascii="Calibri" w:eastAsia="Calibri" w:hAnsi="Calibri"/>
          <w:rtl/>
        </w:rPr>
        <w:t xml:space="preserve"> המורשה.</w:t>
      </w:r>
    </w:p>
    <w:p w14:paraId="1FB98E8B"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מתחייב לבטל את הרשאתו של כל </w:t>
      </w:r>
      <w:r w:rsidRPr="004145DF">
        <w:rPr>
          <w:rFonts w:ascii="Calibri" w:eastAsia="Calibri" w:hAnsi="Calibri" w:hint="cs"/>
          <w:rtl/>
        </w:rPr>
        <w:t>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 xml:space="preserve">שהפסיק להיות שותף או הפסיק את עבודתו אצל המשתמש, לפי </w:t>
      </w:r>
      <w:proofErr w:type="spellStart"/>
      <w:r w:rsidRPr="004145DF">
        <w:rPr>
          <w:rFonts w:ascii="Calibri" w:eastAsia="Calibri" w:hAnsi="Calibri"/>
          <w:rtl/>
        </w:rPr>
        <w:t>הענין</w:t>
      </w:r>
      <w:proofErr w:type="spellEnd"/>
      <w:r w:rsidRPr="004145DF">
        <w:rPr>
          <w:rFonts w:ascii="Calibri" w:eastAsia="Calibri" w:hAnsi="Calibri"/>
          <w:rtl/>
        </w:rPr>
        <w:t xml:space="preserve">, ולהודיע על כך </w:t>
      </w:r>
      <w:r w:rsidRPr="004145DF">
        <w:rPr>
          <w:rFonts w:ascii="Calibri" w:eastAsia="Calibri" w:hAnsi="Calibri" w:hint="cs"/>
          <w:rtl/>
        </w:rPr>
        <w:t>לחברת ניהול טלפונית וגם בכתב תוך 48 שעות מיום סיום עבודתו של הנציג</w:t>
      </w:r>
      <w:r w:rsidRPr="004145DF">
        <w:rPr>
          <w:rFonts w:ascii="Calibri" w:eastAsia="Calibri" w:hAnsi="Calibri"/>
          <w:rtl/>
        </w:rPr>
        <w:t>.</w:t>
      </w:r>
    </w:p>
    <w:p w14:paraId="2C9E3DD1"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הודיע המשתמש </w:t>
      </w:r>
      <w:r w:rsidRPr="004145DF">
        <w:rPr>
          <w:rFonts w:ascii="Calibri" w:eastAsia="Calibri" w:hAnsi="Calibri" w:hint="cs"/>
          <w:rtl/>
        </w:rPr>
        <w:t xml:space="preserve">לחברת ניהול </w:t>
      </w:r>
      <w:r w:rsidRPr="004145DF">
        <w:rPr>
          <w:rFonts w:ascii="Calibri" w:eastAsia="Calibri" w:hAnsi="Calibri"/>
          <w:rtl/>
        </w:rPr>
        <w:t>כאמור</w:t>
      </w:r>
      <w:r w:rsidRPr="004145DF">
        <w:rPr>
          <w:rFonts w:ascii="Calibri" w:eastAsia="Calibri" w:hAnsi="Calibri" w:hint="cs"/>
          <w:rtl/>
        </w:rPr>
        <w:t xml:space="preserve"> בפסקה (8) לעיל</w:t>
      </w:r>
      <w:r w:rsidRPr="004145DF">
        <w:rPr>
          <w:rFonts w:ascii="Calibri" w:eastAsia="Calibri" w:hAnsi="Calibri"/>
          <w:rtl/>
        </w:rPr>
        <w:t xml:space="preserve">, </w:t>
      </w:r>
      <w:r w:rsidRPr="004145DF">
        <w:rPr>
          <w:rFonts w:ascii="Calibri" w:eastAsia="Calibri" w:hAnsi="Calibri" w:hint="cs"/>
          <w:rtl/>
        </w:rPr>
        <w:t>ת</w:t>
      </w:r>
      <w:r w:rsidRPr="004145DF">
        <w:rPr>
          <w:rFonts w:ascii="Calibri" w:eastAsia="Calibri" w:hAnsi="Calibri"/>
          <w:rtl/>
        </w:rPr>
        <w:t xml:space="preserve">בטל </w:t>
      </w:r>
      <w:r w:rsidRPr="004145DF">
        <w:rPr>
          <w:rFonts w:ascii="Calibri" w:eastAsia="Calibri" w:hAnsi="Calibri" w:hint="cs"/>
          <w:rtl/>
        </w:rPr>
        <w:t>הממשלה</w:t>
      </w:r>
      <w:r w:rsidRPr="004145DF">
        <w:rPr>
          <w:rFonts w:ascii="Calibri" w:eastAsia="Calibri" w:hAnsi="Calibri"/>
          <w:rtl/>
        </w:rPr>
        <w:t xml:space="preserve"> את זכאותו של </w:t>
      </w:r>
      <w:r w:rsidRPr="004145DF">
        <w:rPr>
          <w:rFonts w:ascii="Calibri" w:eastAsia="Calibri" w:hAnsi="Calibri" w:hint="cs"/>
          <w:rtl/>
        </w:rPr>
        <w:t>הנציג של המשתמש</w:t>
      </w:r>
      <w:r w:rsidRPr="004145DF">
        <w:rPr>
          <w:rFonts w:ascii="Calibri" w:eastAsia="Calibri" w:hAnsi="Calibri"/>
          <w:rtl/>
        </w:rPr>
        <w:t xml:space="preserve"> </w:t>
      </w:r>
      <w:r w:rsidRPr="004145DF">
        <w:rPr>
          <w:rFonts w:ascii="Calibri" w:eastAsia="Calibri" w:hAnsi="Calibri" w:hint="cs"/>
          <w:rtl/>
        </w:rPr>
        <w:t>(</w:t>
      </w:r>
      <w:r w:rsidRPr="004145DF">
        <w:rPr>
          <w:rFonts w:ascii="Calibri" w:eastAsia="Calibri" w:hAnsi="Calibri"/>
          <w:rtl/>
        </w:rPr>
        <w:t>שהפסיק להיות מורשה לשימוש</w:t>
      </w:r>
      <w:r w:rsidRPr="004145DF">
        <w:rPr>
          <w:rFonts w:ascii="Calibri" w:eastAsia="Calibri" w:hAnsi="Calibri" w:hint="cs"/>
          <w:rtl/>
        </w:rPr>
        <w:t xml:space="preserve"> במערכת)</w:t>
      </w:r>
      <w:r w:rsidRPr="004145DF">
        <w:rPr>
          <w:rFonts w:ascii="Calibri" w:eastAsia="Calibri" w:hAnsi="Calibri"/>
          <w:rtl/>
        </w:rPr>
        <w:t xml:space="preserve"> </w:t>
      </w:r>
      <w:r w:rsidRPr="004145DF">
        <w:rPr>
          <w:rFonts w:ascii="Calibri" w:eastAsia="Calibri" w:hAnsi="Calibri" w:hint="cs"/>
          <w:rtl/>
        </w:rPr>
        <w:t>להשתמש במערכת</w:t>
      </w:r>
      <w:r w:rsidRPr="004145DF">
        <w:rPr>
          <w:rFonts w:ascii="Calibri" w:eastAsia="Calibri" w:hAnsi="Calibri"/>
          <w:rtl/>
        </w:rPr>
        <w:t xml:space="preserve"> תוך 48 שעות מיום קבלת ההודעה</w:t>
      </w:r>
      <w:r w:rsidRPr="004145DF">
        <w:rPr>
          <w:rFonts w:ascii="Calibri" w:eastAsia="Calibri" w:hAnsi="Calibri" w:hint="cs"/>
          <w:rtl/>
        </w:rPr>
        <w:t xml:space="preserve"> בכתב אולם תהיה הממשלה רשאית (ולא חייבת) לבטל את ההרשאה גם על סמך הודעה טלפונית בלבד</w:t>
      </w:r>
      <w:r w:rsidRPr="004145DF">
        <w:rPr>
          <w:rFonts w:ascii="Calibri" w:eastAsia="Calibri" w:hAnsi="Calibri"/>
          <w:rtl/>
        </w:rPr>
        <w:t>.</w:t>
      </w:r>
    </w:p>
    <w:p w14:paraId="4DB6542A"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תהיה רשאית</w:t>
      </w:r>
      <w:r w:rsidRPr="004145DF">
        <w:rPr>
          <w:rFonts w:ascii="Calibri" w:eastAsia="Calibri" w:hAnsi="Calibri"/>
          <w:rtl/>
        </w:rPr>
        <w:t xml:space="preserve"> לבטל את ההרשאה ל</w:t>
      </w:r>
      <w:r w:rsidRPr="004145DF">
        <w:rPr>
          <w:rFonts w:ascii="Calibri" w:eastAsia="Calibri" w:hAnsi="Calibri" w:hint="cs"/>
          <w:rtl/>
        </w:rPr>
        <w:t>נציג</w:t>
      </w:r>
      <w:r w:rsidRPr="004145DF">
        <w:rPr>
          <w:rFonts w:ascii="Calibri" w:eastAsia="Calibri" w:hAnsi="Calibri"/>
          <w:rtl/>
        </w:rPr>
        <w:t xml:space="preserve"> מורשה</w:t>
      </w:r>
      <w:r w:rsidRPr="004145DF">
        <w:rPr>
          <w:rFonts w:ascii="Calibri" w:eastAsia="Calibri" w:hAnsi="Calibri" w:hint="cs"/>
          <w:rtl/>
        </w:rPr>
        <w:t xml:space="preserve"> של המשתמש מכל סיבה שהיא בתנאי שהממשלה ת</w:t>
      </w:r>
      <w:r w:rsidRPr="004145DF">
        <w:rPr>
          <w:rFonts w:ascii="Calibri" w:eastAsia="Calibri" w:hAnsi="Calibri"/>
          <w:rtl/>
        </w:rPr>
        <w:t>נמק את סיבת הביטול.</w:t>
      </w:r>
      <w:r w:rsidRPr="004145DF">
        <w:rPr>
          <w:rFonts w:ascii="Calibri" w:eastAsia="Calibri" w:hAnsi="Calibri" w:hint="cs"/>
          <w:rtl/>
        </w:rPr>
        <w:tab/>
      </w:r>
      <w:r w:rsidRPr="004145DF">
        <w:rPr>
          <w:rFonts w:ascii="Calibri" w:eastAsia="Calibri" w:hAnsi="Calibri" w:hint="cs"/>
          <w:rtl/>
        </w:rPr>
        <w:br/>
      </w:r>
    </w:p>
    <w:p w14:paraId="66C7B5E8"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ניתוק המשתמש מפורטל הספקים הממשלתי</w:t>
      </w:r>
    </w:p>
    <w:p w14:paraId="169A7FA4"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lastRenderedPageBreak/>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401F81CE" w14:textId="41518BFF"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4145DF">
        <w:rPr>
          <w:rFonts w:ascii="Calibri" w:eastAsia="Calibri" w:hAnsi="Calibri"/>
          <w:rtl/>
        </w:rPr>
        <w:fldChar w:fldCharType="begin"/>
      </w:r>
      <w:r w:rsidRPr="004145DF">
        <w:rPr>
          <w:rFonts w:ascii="Calibri" w:eastAsia="Calibri" w:hAnsi="Calibri"/>
          <w:rtl/>
        </w:rPr>
        <w:instrText xml:space="preserve"> </w:instrText>
      </w:r>
      <w:r w:rsidRPr="004145DF">
        <w:rPr>
          <w:rFonts w:ascii="Calibri" w:eastAsia="Calibri" w:hAnsi="Calibri" w:hint="cs"/>
        </w:rPr>
        <w:instrText>REF</w:instrText>
      </w:r>
      <w:r w:rsidRPr="004145DF">
        <w:rPr>
          <w:rFonts w:ascii="Calibri" w:eastAsia="Calibri" w:hAnsi="Calibri" w:hint="cs"/>
          <w:rtl/>
        </w:rPr>
        <w:instrText xml:space="preserve"> _</w:instrText>
      </w:r>
      <w:r w:rsidRPr="004145DF">
        <w:rPr>
          <w:rFonts w:ascii="Calibri" w:eastAsia="Calibri" w:hAnsi="Calibri" w:hint="cs"/>
        </w:rPr>
        <w:instrText>Ref386741549 \r \h</w:instrText>
      </w:r>
      <w:r w:rsidRPr="004145DF">
        <w:rPr>
          <w:rFonts w:ascii="Calibri" w:eastAsia="Calibri" w:hAnsi="Calibri"/>
          <w:rtl/>
        </w:rPr>
        <w:instrText xml:space="preserve">  \* </w:instrText>
      </w:r>
      <w:r w:rsidRPr="004145DF">
        <w:rPr>
          <w:rFonts w:ascii="Calibri" w:eastAsia="Calibri" w:hAnsi="Calibri"/>
        </w:rPr>
        <w:instrText>MERGEFORMAT</w:instrText>
      </w:r>
      <w:r w:rsidRPr="004145DF">
        <w:rPr>
          <w:rFonts w:ascii="Calibri" w:eastAsia="Calibri" w:hAnsi="Calibri"/>
          <w:rtl/>
        </w:rPr>
        <w:instrText xml:space="preserve"> </w:instrText>
      </w:r>
      <w:r w:rsidRPr="004145DF">
        <w:rPr>
          <w:rFonts w:ascii="Calibri" w:eastAsia="Calibri" w:hAnsi="Calibri"/>
          <w:rtl/>
        </w:rPr>
      </w:r>
      <w:r w:rsidRPr="004145DF">
        <w:rPr>
          <w:rFonts w:ascii="Calibri" w:eastAsia="Calibri" w:hAnsi="Calibri"/>
          <w:rtl/>
        </w:rPr>
        <w:fldChar w:fldCharType="separate"/>
      </w:r>
      <w:r w:rsidR="00912D0F">
        <w:rPr>
          <w:rFonts w:ascii="Calibri" w:eastAsia="Calibri" w:hAnsi="Calibri"/>
          <w:rtl/>
        </w:rPr>
        <w:t>‏14</w:t>
      </w:r>
      <w:r w:rsidRPr="004145DF">
        <w:rPr>
          <w:rFonts w:ascii="Calibri" w:eastAsia="Calibri" w:hAnsi="Calibri"/>
          <w:rtl/>
        </w:rPr>
        <w:fldChar w:fldCharType="end"/>
      </w:r>
      <w:r w:rsidRPr="004145DF">
        <w:rPr>
          <w:rFonts w:ascii="Calibri" w:eastAsia="Calibri" w:hAnsi="Calibri" w:hint="cs"/>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r w:rsidRPr="004145DF">
        <w:rPr>
          <w:rFonts w:ascii="Calibri" w:eastAsia="Calibri" w:hAnsi="Calibri" w:hint="cs"/>
          <w:rtl/>
        </w:rPr>
        <w:tab/>
      </w:r>
      <w:r w:rsidRPr="004145DF">
        <w:rPr>
          <w:rFonts w:ascii="Calibri" w:eastAsia="Calibri" w:hAnsi="Calibri" w:hint="cs"/>
          <w:rtl/>
        </w:rPr>
        <w:br/>
      </w:r>
    </w:p>
    <w:p w14:paraId="13C3A3C4" w14:textId="77777777" w:rsidR="000E3F74" w:rsidRPr="004145DF" w:rsidRDefault="000E3F74" w:rsidP="000E3F74">
      <w:pPr>
        <w:spacing w:after="160" w:line="259" w:lineRule="auto"/>
        <w:rPr>
          <w:rFonts w:ascii="Calibri" w:eastAsia="Calibri" w:hAnsi="Calibri"/>
          <w:rtl/>
        </w:rPr>
      </w:pPr>
    </w:p>
    <w:p w14:paraId="536E4735" w14:textId="77777777" w:rsidR="000E3F74" w:rsidRPr="004145DF" w:rsidRDefault="000E3F74" w:rsidP="000E3F74">
      <w:pPr>
        <w:spacing w:after="160" w:line="259" w:lineRule="auto"/>
        <w:jc w:val="center"/>
        <w:rPr>
          <w:rFonts w:ascii="Calibri" w:eastAsia="Calibri" w:hAnsi="Calibri"/>
          <w:rtl/>
        </w:rPr>
      </w:pPr>
      <w:r w:rsidRPr="004145DF">
        <w:rPr>
          <w:rFonts w:ascii="Calibri" w:eastAsia="Calibri" w:hAnsi="Calibri"/>
          <w:rtl/>
        </w:rPr>
        <w:t xml:space="preserve">ולראיה באו הצדדים על החתום בתאריך הנקוב בראש </w:t>
      </w:r>
      <w:r w:rsidRPr="004145DF">
        <w:rPr>
          <w:rFonts w:ascii="Calibri" w:eastAsia="Calibri" w:hAnsi="Calibri" w:hint="cs"/>
          <w:rtl/>
        </w:rPr>
        <w:t>נספח</w:t>
      </w:r>
      <w:r w:rsidRPr="004145DF">
        <w:rPr>
          <w:rFonts w:ascii="Calibri" w:eastAsia="Calibri" w:hAnsi="Calibri"/>
          <w:rtl/>
        </w:rPr>
        <w:t xml:space="preserve"> זה.</w:t>
      </w:r>
    </w:p>
    <w:p w14:paraId="48AE8E26" w14:textId="77777777" w:rsidR="000E3F74" w:rsidRPr="004145DF" w:rsidRDefault="000E3F74" w:rsidP="000E3F74">
      <w:pPr>
        <w:spacing w:after="160" w:line="259" w:lineRule="auto"/>
        <w:rPr>
          <w:rFonts w:ascii="Calibri" w:eastAsia="Calibri" w:hAnsi="Calibri"/>
          <w:rtl/>
        </w:rPr>
      </w:pPr>
    </w:p>
    <w:p w14:paraId="6B903619" w14:textId="77777777" w:rsidR="000E3F74" w:rsidRPr="004145DF" w:rsidRDefault="000E3F74" w:rsidP="000E3F74">
      <w:pPr>
        <w:spacing w:after="160" w:line="259" w:lineRule="auto"/>
        <w:rPr>
          <w:rFonts w:ascii="Calibri" w:eastAsia="Calibri" w:hAnsi="Calibri"/>
          <w:b/>
          <w:bCs/>
          <w:u w:val="single"/>
          <w:rtl/>
        </w:rPr>
      </w:pPr>
      <w:r w:rsidRPr="004145DF">
        <w:rPr>
          <w:rFonts w:ascii="Calibri" w:eastAsia="Calibri" w:hAnsi="Calibri"/>
          <w:b/>
          <w:bCs/>
          <w:u w:val="single"/>
          <w:rtl/>
        </w:rPr>
        <w:t xml:space="preserve">חתימות </w:t>
      </w:r>
      <w:r w:rsidRPr="004145DF">
        <w:rPr>
          <w:rFonts w:ascii="Calibri" w:eastAsia="Calibri" w:hAnsi="Calibri" w:hint="cs"/>
          <w:b/>
          <w:bCs/>
          <w:u w:val="single"/>
          <w:rtl/>
        </w:rPr>
        <w:t>המשרד</w:t>
      </w:r>
    </w:p>
    <w:p w14:paraId="1678454F" w14:textId="77777777"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שם ______________________________________  חתימה _________________________</w:t>
      </w:r>
    </w:p>
    <w:p w14:paraId="1F07B4A7" w14:textId="77777777" w:rsidR="000E3F74" w:rsidRDefault="000E3F74" w:rsidP="000E3F74">
      <w:pPr>
        <w:spacing w:after="160" w:line="259" w:lineRule="auto"/>
        <w:rPr>
          <w:rFonts w:ascii="Calibri" w:eastAsia="Calibri" w:hAnsi="Calibri"/>
          <w:rtl/>
        </w:rPr>
      </w:pPr>
    </w:p>
    <w:p w14:paraId="05AA330D" w14:textId="77777777"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 xml:space="preserve">שם  _____________________________________ </w:t>
      </w:r>
      <w:r w:rsidRPr="004145DF">
        <w:rPr>
          <w:rFonts w:ascii="Calibri" w:eastAsia="Calibri" w:hAnsi="Calibri" w:hint="cs"/>
          <w:rtl/>
        </w:rPr>
        <w:t>ח</w:t>
      </w:r>
      <w:r w:rsidRPr="004145DF">
        <w:rPr>
          <w:rFonts w:ascii="Calibri" w:eastAsia="Calibri" w:hAnsi="Calibri"/>
          <w:rtl/>
        </w:rPr>
        <w:t>ת</w:t>
      </w:r>
      <w:r>
        <w:rPr>
          <w:rFonts w:ascii="Calibri" w:eastAsia="Calibri" w:hAnsi="Calibri"/>
          <w:rtl/>
        </w:rPr>
        <w:t>ימה___________________________</w:t>
      </w:r>
    </w:p>
    <w:p w14:paraId="6D753F07" w14:textId="77777777" w:rsidR="000E3F74" w:rsidRPr="004145DF" w:rsidRDefault="000E3F74" w:rsidP="000E3F74">
      <w:pPr>
        <w:spacing w:after="160" w:line="259" w:lineRule="auto"/>
        <w:rPr>
          <w:rFonts w:ascii="Calibri" w:eastAsia="Calibri" w:hAnsi="Calibri"/>
          <w:rtl/>
        </w:rPr>
      </w:pPr>
    </w:p>
    <w:p w14:paraId="45FFF06B" w14:textId="77777777" w:rsidR="000E3F74" w:rsidRPr="004145DF" w:rsidRDefault="000E3F74" w:rsidP="000E3F74">
      <w:pPr>
        <w:spacing w:after="160" w:line="259" w:lineRule="auto"/>
        <w:rPr>
          <w:rFonts w:ascii="Calibri" w:eastAsia="Calibri" w:hAnsi="Calibri"/>
          <w:b/>
          <w:bCs/>
          <w:u w:val="single"/>
          <w:rtl/>
        </w:rPr>
      </w:pPr>
      <w:r w:rsidRPr="004145DF">
        <w:rPr>
          <w:rFonts w:ascii="Calibri" w:eastAsia="Calibri" w:hAnsi="Calibri"/>
          <w:b/>
          <w:bCs/>
          <w:u w:val="single"/>
          <w:rtl/>
        </w:rPr>
        <w:t>חתימות המשתמש</w:t>
      </w:r>
    </w:p>
    <w:p w14:paraId="06B722E6" w14:textId="77777777"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שם _________________________________חתימה_______________________________</w:t>
      </w:r>
    </w:p>
    <w:p w14:paraId="3AC285DB" w14:textId="77777777" w:rsidR="000E3F74" w:rsidRPr="004145DF" w:rsidRDefault="000E3F74" w:rsidP="000E3F74">
      <w:pPr>
        <w:spacing w:after="160" w:line="259" w:lineRule="auto"/>
        <w:rPr>
          <w:rFonts w:ascii="Calibri" w:eastAsia="Calibri" w:hAnsi="Calibri"/>
          <w:rtl/>
        </w:rPr>
      </w:pPr>
    </w:p>
    <w:p w14:paraId="5395F428" w14:textId="77777777"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שם  _________________________________ חתימה  ______________________________</w:t>
      </w:r>
    </w:p>
    <w:p w14:paraId="3AC474F4" w14:textId="77777777" w:rsidR="000E3F74" w:rsidRPr="00F2404D" w:rsidRDefault="000E3F74" w:rsidP="000E3F74">
      <w:pPr>
        <w:spacing w:before="240" w:after="120"/>
        <w:jc w:val="center"/>
        <w:rPr>
          <w:b/>
          <w:bCs/>
          <w:u w:val="single"/>
          <w:rtl/>
        </w:rPr>
      </w:pPr>
      <w:r>
        <w:rPr>
          <w:b/>
          <w:bCs/>
          <w:u w:val="single"/>
          <w:rtl/>
        </w:rPr>
        <w:br w:type="page"/>
      </w:r>
      <w:r w:rsidRPr="00F2404D">
        <w:rPr>
          <w:rFonts w:hint="cs"/>
          <w:b/>
          <w:bCs/>
          <w:u w:val="single"/>
          <w:rtl/>
        </w:rPr>
        <w:lastRenderedPageBreak/>
        <w:t xml:space="preserve">נספח א' </w:t>
      </w:r>
      <w:r w:rsidRPr="00F2404D">
        <w:rPr>
          <w:b/>
          <w:bCs/>
          <w:u w:val="single"/>
          <w:rtl/>
        </w:rPr>
        <w:t>–</w:t>
      </w:r>
      <w:r w:rsidRPr="00F2404D">
        <w:rPr>
          <w:rFonts w:hint="cs"/>
          <w:b/>
          <w:bCs/>
          <w:u w:val="single"/>
          <w:rtl/>
        </w:rPr>
        <w:t xml:space="preserve"> דרישות לתשתית המקומית</w:t>
      </w:r>
    </w:p>
    <w:p w14:paraId="1DC786FD" w14:textId="77777777" w:rsidR="000E3F74" w:rsidRPr="00F2404D" w:rsidRDefault="000E3F74" w:rsidP="001A5EDB">
      <w:pPr>
        <w:numPr>
          <w:ilvl w:val="0"/>
          <w:numId w:val="10"/>
        </w:numPr>
        <w:tabs>
          <w:tab w:val="num" w:pos="792"/>
        </w:tabs>
        <w:spacing w:before="240" w:after="120"/>
        <w:contextualSpacing/>
        <w:rPr>
          <w:rFonts w:ascii="Calibri" w:eastAsia="Calibri" w:hAnsi="Calibri"/>
          <w:b/>
          <w:bCs/>
        </w:rPr>
      </w:pPr>
      <w:r w:rsidRPr="00F2404D">
        <w:rPr>
          <w:rFonts w:ascii="Calibri" w:eastAsia="Calibri" w:hAnsi="Calibri" w:hint="cs"/>
          <w:b/>
          <w:bCs/>
          <w:rtl/>
        </w:rPr>
        <w:t xml:space="preserve">אמצעים הניתנים מהגורם המנפק </w:t>
      </w:r>
    </w:p>
    <w:p w14:paraId="0A92634B" w14:textId="77777777" w:rsidR="000E3F74" w:rsidRPr="00F2404D" w:rsidRDefault="000E3F74" w:rsidP="001A5EDB">
      <w:pPr>
        <w:numPr>
          <w:ilvl w:val="1"/>
          <w:numId w:val="10"/>
        </w:numPr>
        <w:contextualSpacing/>
        <w:rPr>
          <w:rFonts w:ascii="Calibri" w:eastAsia="Calibri" w:hAnsi="Calibri"/>
        </w:rPr>
      </w:pPr>
      <w:r w:rsidRPr="00F2404D">
        <w:rPr>
          <w:rFonts w:ascii="Calibri" w:eastAsia="Calibri" w:hAnsi="Calibri"/>
          <w:rtl/>
        </w:rPr>
        <w:t>קורא כרטיסים</w:t>
      </w:r>
      <w:r w:rsidRPr="00F2404D">
        <w:rPr>
          <w:rFonts w:ascii="Calibri" w:eastAsia="Calibri" w:hAnsi="Calibri" w:hint="cs"/>
          <w:rtl/>
        </w:rPr>
        <w:t>.</w:t>
      </w:r>
    </w:p>
    <w:p w14:paraId="2CF7DD62" w14:textId="77777777" w:rsidR="000E3F74" w:rsidRPr="00F2404D" w:rsidRDefault="000E3F74" w:rsidP="001A5EDB">
      <w:pPr>
        <w:numPr>
          <w:ilvl w:val="1"/>
          <w:numId w:val="10"/>
        </w:numPr>
        <w:contextualSpacing/>
        <w:rPr>
          <w:rFonts w:ascii="Calibri" w:eastAsia="Calibri" w:hAnsi="Calibri"/>
        </w:rPr>
      </w:pPr>
      <w:r w:rsidRPr="00F2404D">
        <w:rPr>
          <w:rFonts w:ascii="Calibri" w:eastAsia="Calibri" w:hAnsi="Calibri"/>
          <w:rtl/>
        </w:rPr>
        <w:t>כרטיס חכם</w:t>
      </w:r>
      <w:r w:rsidRPr="00F2404D">
        <w:rPr>
          <w:rFonts w:ascii="Calibri" w:eastAsia="Calibri" w:hAnsi="Calibri" w:hint="cs"/>
          <w:rtl/>
        </w:rPr>
        <w:t>.</w:t>
      </w:r>
    </w:p>
    <w:p w14:paraId="3BF4C7BA" w14:textId="77777777" w:rsidR="000E3F74" w:rsidRPr="00F2404D" w:rsidRDefault="000E3F74" w:rsidP="001A5EDB">
      <w:pPr>
        <w:numPr>
          <w:ilvl w:val="1"/>
          <w:numId w:val="10"/>
        </w:numPr>
        <w:contextualSpacing/>
        <w:rPr>
          <w:rFonts w:ascii="Calibri" w:eastAsia="Calibri" w:hAnsi="Calibri"/>
        </w:rPr>
      </w:pPr>
      <w:r w:rsidRPr="00F2404D">
        <w:rPr>
          <w:rFonts w:ascii="Calibri" w:eastAsia="Calibri" w:hAnsi="Calibri"/>
          <w:rtl/>
        </w:rPr>
        <w:t>סיסמא</w:t>
      </w:r>
      <w:r w:rsidRPr="00F2404D">
        <w:rPr>
          <w:rFonts w:ascii="Calibri" w:eastAsia="Calibri" w:hAnsi="Calibri" w:hint="cs"/>
          <w:rtl/>
        </w:rPr>
        <w:t xml:space="preserve"> (</w:t>
      </w:r>
      <w:r w:rsidRPr="00F2404D">
        <w:rPr>
          <w:rFonts w:ascii="Calibri" w:eastAsia="Calibri" w:hAnsi="Calibri"/>
        </w:rPr>
        <w:t>Pin Number</w:t>
      </w:r>
      <w:r w:rsidRPr="00F2404D">
        <w:rPr>
          <w:rFonts w:ascii="Calibri" w:eastAsia="Calibri" w:hAnsi="Calibri" w:hint="cs"/>
          <w:rtl/>
        </w:rPr>
        <w:t>).</w:t>
      </w:r>
      <w:r w:rsidRPr="00F2404D">
        <w:rPr>
          <w:rFonts w:ascii="Calibri" w:eastAsia="Calibri" w:hAnsi="Calibri"/>
          <w:rtl/>
        </w:rPr>
        <w:br/>
      </w:r>
    </w:p>
    <w:p w14:paraId="389EFD38" w14:textId="77777777" w:rsidR="000E3F74" w:rsidRPr="00F2404D" w:rsidRDefault="000E3F74" w:rsidP="001A5EDB">
      <w:pPr>
        <w:numPr>
          <w:ilvl w:val="0"/>
          <w:numId w:val="10"/>
        </w:numPr>
        <w:tabs>
          <w:tab w:val="num" w:pos="792"/>
        </w:tabs>
        <w:spacing w:before="240" w:after="120"/>
        <w:contextualSpacing/>
        <w:rPr>
          <w:rFonts w:ascii="Calibri" w:eastAsia="Calibri" w:hAnsi="Calibri"/>
          <w:b/>
          <w:bCs/>
          <w:rtl/>
        </w:rPr>
      </w:pPr>
      <w:r w:rsidRPr="00F2404D">
        <w:rPr>
          <w:rFonts w:ascii="Calibri" w:eastAsia="Calibri" w:hAnsi="Calibri"/>
          <w:b/>
          <w:bCs/>
          <w:rtl/>
        </w:rPr>
        <w:t>דרישות מערכת</w:t>
      </w:r>
      <w:r w:rsidRPr="00F2404D">
        <w:rPr>
          <w:rFonts w:ascii="Calibri" w:eastAsia="Calibri" w:hAnsi="Calibri" w:hint="cs"/>
          <w:b/>
          <w:bCs/>
          <w:rtl/>
        </w:rPr>
        <w:t xml:space="preserve"> </w:t>
      </w:r>
    </w:p>
    <w:p w14:paraId="46650E3B" w14:textId="77777777" w:rsidR="000E3F74" w:rsidRPr="00F2404D" w:rsidRDefault="000E3F74" w:rsidP="000E3F74">
      <w:pPr>
        <w:ind w:firstLine="360"/>
        <w:rPr>
          <w:rtl/>
        </w:rPr>
      </w:pPr>
      <w:r w:rsidRPr="00F2404D">
        <w:rPr>
          <w:rFonts w:hint="cs"/>
          <w:rtl/>
        </w:rPr>
        <w:t>עבודה במערכת תתאפשר רק עם קיום דרישות החומרה והתוכנה הבאות:</w:t>
      </w:r>
    </w:p>
    <w:p w14:paraId="2DDFD2D0" w14:textId="77777777" w:rsidR="000E3F74" w:rsidRPr="00F2404D" w:rsidRDefault="000E3F74" w:rsidP="001A5EDB">
      <w:pPr>
        <w:numPr>
          <w:ilvl w:val="1"/>
          <w:numId w:val="10"/>
        </w:numPr>
        <w:tabs>
          <w:tab w:val="left" w:pos="906"/>
        </w:tabs>
        <w:ind w:left="906" w:hanging="546"/>
        <w:contextualSpacing/>
        <w:rPr>
          <w:rFonts w:ascii="Calibri" w:eastAsia="Calibri" w:hAnsi="Calibri"/>
        </w:rPr>
      </w:pPr>
      <w:r w:rsidRPr="00F2404D">
        <w:rPr>
          <w:rFonts w:ascii="Calibri" w:eastAsia="Calibri" w:hAnsi="Calibri"/>
          <w:rtl/>
        </w:rPr>
        <w:t>יציאת</w:t>
      </w:r>
      <w:r w:rsidRPr="00F2404D">
        <w:rPr>
          <w:rFonts w:ascii="Calibri" w:eastAsia="Calibri" w:hAnsi="Calibri"/>
        </w:rPr>
        <w:t xml:space="preserve"> USB </w:t>
      </w:r>
      <w:r w:rsidRPr="00F2404D">
        <w:rPr>
          <w:rFonts w:ascii="Calibri" w:eastAsia="Calibri" w:hAnsi="Calibri"/>
          <w:rtl/>
        </w:rPr>
        <w:t>פנויה</w:t>
      </w:r>
      <w:r w:rsidRPr="00F2404D">
        <w:rPr>
          <w:rFonts w:ascii="Calibri" w:eastAsia="Calibri" w:hAnsi="Calibri" w:hint="cs"/>
          <w:rtl/>
        </w:rPr>
        <w:t xml:space="preserve"> (עבור קורא הכרטיסים)</w:t>
      </w:r>
    </w:p>
    <w:p w14:paraId="7EA7462F" w14:textId="77777777" w:rsidR="000E3F74" w:rsidRPr="00F2404D" w:rsidRDefault="000E3F74" w:rsidP="001A5EDB">
      <w:pPr>
        <w:numPr>
          <w:ilvl w:val="1"/>
          <w:numId w:val="10"/>
        </w:numPr>
        <w:tabs>
          <w:tab w:val="left" w:pos="906"/>
        </w:tabs>
        <w:ind w:left="906" w:hanging="546"/>
        <w:contextualSpacing/>
        <w:rPr>
          <w:rFonts w:ascii="Calibri" w:eastAsia="Calibri" w:hAnsi="Calibri"/>
        </w:rPr>
      </w:pPr>
      <w:r w:rsidRPr="00F2404D">
        <w:rPr>
          <w:rFonts w:ascii="Calibri" w:eastAsia="Calibri" w:hAnsi="Calibri"/>
          <w:rtl/>
        </w:rPr>
        <w:t xml:space="preserve">דפדפן </w:t>
      </w:r>
      <w:r w:rsidRPr="00F2404D">
        <w:rPr>
          <w:rFonts w:ascii="Calibri" w:eastAsia="Calibri" w:hAnsi="Calibri" w:hint="cs"/>
          <w:rtl/>
        </w:rPr>
        <w:t>אינטרנט אקספלורר 7.0 ומעלה</w:t>
      </w:r>
    </w:p>
    <w:p w14:paraId="723C63FF" w14:textId="77777777" w:rsidR="000E3F74" w:rsidRPr="00F2404D" w:rsidRDefault="000E3F74" w:rsidP="001A5EDB">
      <w:pPr>
        <w:numPr>
          <w:ilvl w:val="1"/>
          <w:numId w:val="10"/>
        </w:numPr>
        <w:tabs>
          <w:tab w:val="left" w:pos="906"/>
        </w:tabs>
        <w:ind w:left="906" w:hanging="546"/>
        <w:contextualSpacing/>
        <w:rPr>
          <w:rFonts w:ascii="Calibri" w:eastAsia="Calibri" w:hAnsi="Calibri"/>
          <w:rtl/>
        </w:rPr>
      </w:pPr>
      <w:r w:rsidRPr="00F2404D">
        <w:rPr>
          <w:rFonts w:ascii="Calibri" w:eastAsia="Calibri" w:hAnsi="Calibri" w:hint="cs"/>
          <w:rtl/>
        </w:rPr>
        <w:t xml:space="preserve">מערכת הפעלה </w:t>
      </w:r>
      <w:r w:rsidRPr="00F2404D">
        <w:rPr>
          <w:rFonts w:ascii="Calibri" w:eastAsia="Calibri" w:hAnsi="Calibri"/>
        </w:rPr>
        <w:t>WINDOWS7</w:t>
      </w:r>
      <w:r w:rsidRPr="00F2404D">
        <w:rPr>
          <w:rFonts w:ascii="Calibri" w:eastAsia="Calibri" w:hAnsi="Calibri" w:hint="cs"/>
          <w:rtl/>
        </w:rPr>
        <w:t xml:space="preserve"> או </w:t>
      </w:r>
      <w:r w:rsidRPr="00F2404D">
        <w:rPr>
          <w:rFonts w:ascii="Calibri" w:eastAsia="Calibri" w:hAnsi="Calibri"/>
        </w:rPr>
        <w:t xml:space="preserve">WINDOWS8/8.1 </w:t>
      </w:r>
      <w:r w:rsidRPr="00F2404D">
        <w:rPr>
          <w:rFonts w:ascii="Calibri" w:eastAsia="Calibri" w:hAnsi="Calibri" w:hint="cs"/>
          <w:rtl/>
        </w:rPr>
        <w:t xml:space="preserve"> או </w:t>
      </w:r>
      <w:r w:rsidRPr="00F2404D">
        <w:rPr>
          <w:rFonts w:ascii="Calibri" w:eastAsia="Calibri" w:hAnsi="Calibri"/>
        </w:rPr>
        <w:t>VISTA</w:t>
      </w:r>
    </w:p>
    <w:p w14:paraId="11D50F45" w14:textId="77777777" w:rsidR="000E3F74" w:rsidRPr="00F2404D" w:rsidRDefault="000E3F74" w:rsidP="001A5EDB">
      <w:pPr>
        <w:numPr>
          <w:ilvl w:val="1"/>
          <w:numId w:val="10"/>
        </w:numPr>
        <w:tabs>
          <w:tab w:val="left" w:pos="906"/>
        </w:tabs>
        <w:ind w:left="906" w:hanging="546"/>
        <w:contextualSpacing/>
        <w:rPr>
          <w:rFonts w:ascii="Calibri" w:eastAsia="Calibri" w:hAnsi="Calibri"/>
        </w:rPr>
      </w:pPr>
      <w:r w:rsidRPr="00F2404D">
        <w:rPr>
          <w:rFonts w:ascii="Calibri" w:eastAsia="Calibri" w:hAnsi="Calibri"/>
        </w:rPr>
        <w:t xml:space="preserve">Windows XP </w:t>
      </w:r>
      <w:r w:rsidRPr="00F2404D">
        <w:rPr>
          <w:rFonts w:ascii="Calibri" w:eastAsia="Calibri" w:hAnsi="Calibri" w:hint="cs"/>
          <w:rtl/>
        </w:rPr>
        <w:t xml:space="preserve">- עם </w:t>
      </w:r>
      <w:r w:rsidRPr="00F2404D">
        <w:rPr>
          <w:rFonts w:ascii="Calibri" w:eastAsia="Calibri" w:hAnsi="Calibri"/>
        </w:rPr>
        <w:t>3 Service Pack</w:t>
      </w:r>
      <w:r w:rsidRPr="00F2404D">
        <w:rPr>
          <w:rFonts w:ascii="Calibri" w:eastAsia="Calibri" w:hAnsi="Calibri" w:hint="cs"/>
          <w:rtl/>
        </w:rPr>
        <w:t xml:space="preserve"> ומעלה.</w:t>
      </w:r>
    </w:p>
    <w:p w14:paraId="35B7979E" w14:textId="77777777" w:rsidR="000E3F74" w:rsidRPr="00F2404D" w:rsidRDefault="000E3F74" w:rsidP="001A5EDB">
      <w:pPr>
        <w:numPr>
          <w:ilvl w:val="1"/>
          <w:numId w:val="10"/>
        </w:numPr>
        <w:tabs>
          <w:tab w:val="left" w:pos="906"/>
        </w:tabs>
        <w:ind w:left="906" w:hanging="546"/>
        <w:contextualSpacing/>
        <w:rPr>
          <w:rFonts w:ascii="Calibri" w:eastAsia="Calibri" w:hAnsi="Calibri"/>
        </w:rPr>
      </w:pPr>
      <w:r w:rsidRPr="00F2404D">
        <w:rPr>
          <w:rFonts w:ascii="Calibri" w:eastAsia="Calibri" w:hAnsi="Calibri" w:hint="cs"/>
          <w:rtl/>
        </w:rPr>
        <w:t>קורא כרטיסים מותקן *</w:t>
      </w:r>
    </w:p>
    <w:p w14:paraId="5F406229" w14:textId="77777777" w:rsidR="000E3F74" w:rsidRPr="00F2404D" w:rsidRDefault="000E3F74" w:rsidP="001A5EDB">
      <w:pPr>
        <w:numPr>
          <w:ilvl w:val="1"/>
          <w:numId w:val="10"/>
        </w:numPr>
        <w:tabs>
          <w:tab w:val="left" w:pos="906"/>
        </w:tabs>
        <w:ind w:left="906" w:hanging="546"/>
        <w:contextualSpacing/>
        <w:rPr>
          <w:rFonts w:ascii="Calibri" w:eastAsia="Calibri" w:hAnsi="Calibri"/>
        </w:rPr>
      </w:pPr>
      <w:r w:rsidRPr="00F2404D">
        <w:rPr>
          <w:rFonts w:ascii="Calibri" w:eastAsia="Calibri" w:hAnsi="Calibri" w:hint="cs"/>
          <w:rtl/>
        </w:rPr>
        <w:t>תוכנת גישה לכרטיס חכם מותקנת*</w:t>
      </w:r>
    </w:p>
    <w:p w14:paraId="4402AFF6" w14:textId="77777777" w:rsidR="000E3F74" w:rsidRPr="00F2404D" w:rsidRDefault="000E3F74" w:rsidP="001A5EDB">
      <w:pPr>
        <w:numPr>
          <w:ilvl w:val="1"/>
          <w:numId w:val="10"/>
        </w:numPr>
        <w:tabs>
          <w:tab w:val="left" w:pos="906"/>
        </w:tabs>
        <w:ind w:left="906" w:hanging="546"/>
        <w:contextualSpacing/>
        <w:rPr>
          <w:rFonts w:ascii="Calibri" w:eastAsia="Calibri" w:hAnsi="Calibri"/>
        </w:rPr>
      </w:pPr>
      <w:r w:rsidRPr="00F2404D">
        <w:rPr>
          <w:rFonts w:ascii="Calibri" w:eastAsia="Calibri" w:hAnsi="Calibri" w:hint="cs"/>
          <w:rtl/>
        </w:rPr>
        <w:t>תכנת חתימה דיגיטלית (</w:t>
      </w:r>
      <w:proofErr w:type="spellStart"/>
      <w:r w:rsidRPr="00F2404D">
        <w:rPr>
          <w:rFonts w:ascii="Calibri" w:eastAsia="Calibri" w:hAnsi="Calibri"/>
        </w:rPr>
        <w:t>Sign&amp;Verify</w:t>
      </w:r>
      <w:proofErr w:type="spellEnd"/>
      <w:r w:rsidRPr="00F2404D">
        <w:rPr>
          <w:rFonts w:ascii="Calibri" w:eastAsia="Calibri" w:hAnsi="Calibri" w:hint="cs"/>
          <w:rtl/>
        </w:rPr>
        <w:t xml:space="preserve">) מותקנת* </w:t>
      </w:r>
    </w:p>
    <w:p w14:paraId="36254DE1" w14:textId="77777777" w:rsidR="000E3F74" w:rsidRPr="00F2404D" w:rsidRDefault="000E3F74" w:rsidP="001A5EDB">
      <w:pPr>
        <w:numPr>
          <w:ilvl w:val="1"/>
          <w:numId w:val="10"/>
        </w:numPr>
        <w:tabs>
          <w:tab w:val="left" w:pos="765"/>
          <w:tab w:val="left" w:pos="906"/>
        </w:tabs>
        <w:contextualSpacing/>
        <w:rPr>
          <w:rFonts w:ascii="Calibri" w:eastAsia="Calibri" w:hAnsi="Calibri"/>
          <w:rtl/>
        </w:rPr>
      </w:pPr>
      <w:r w:rsidRPr="00F2404D">
        <w:rPr>
          <w:rFonts w:ascii="Calibri" w:eastAsia="Calibri" w:hAnsi="Calibri"/>
          <w:rtl/>
        </w:rPr>
        <w:t xml:space="preserve">לצורך השתלטות על תחנות העבודה </w:t>
      </w:r>
      <w:r w:rsidRPr="00F2404D">
        <w:rPr>
          <w:rFonts w:ascii="Calibri" w:eastAsia="Calibri" w:hAnsi="Calibri" w:hint="cs"/>
          <w:rtl/>
        </w:rPr>
        <w:t>של המשתמש</w:t>
      </w:r>
      <w:r w:rsidRPr="00F2404D">
        <w:rPr>
          <w:rFonts w:ascii="Calibri" w:eastAsia="Calibri" w:hAnsi="Calibri"/>
          <w:rtl/>
        </w:rPr>
        <w:t xml:space="preserve"> יש להפעיל תוכנה בשם </w:t>
      </w:r>
      <w:r w:rsidRPr="00F2404D">
        <w:rPr>
          <w:rFonts w:ascii="Calibri" w:eastAsia="Calibri" w:hAnsi="Calibri" w:hint="cs"/>
          <w:rtl/>
        </w:rPr>
        <w:t>,</w:t>
      </w:r>
      <w:r w:rsidRPr="00F2404D">
        <w:rPr>
          <w:rFonts w:ascii="Calibri" w:eastAsia="Calibri" w:hAnsi="Calibri"/>
        </w:rPr>
        <w:t>NETVIEWER</w:t>
      </w:r>
      <w:r w:rsidRPr="00F2404D">
        <w:rPr>
          <w:rFonts w:ascii="Calibri" w:eastAsia="Calibri" w:hAnsi="Calibri"/>
          <w:rtl/>
        </w:rPr>
        <w:t xml:space="preserve">  הפעלת התוכנה וההשתלטות תעשה בליווי התומך של </w:t>
      </w:r>
      <w:proofErr w:type="spellStart"/>
      <w:r w:rsidRPr="00F2404D">
        <w:rPr>
          <w:rFonts w:ascii="Calibri" w:eastAsia="Calibri" w:hAnsi="Calibri"/>
          <w:rtl/>
        </w:rPr>
        <w:t>מרכב"ה</w:t>
      </w:r>
      <w:proofErr w:type="spellEnd"/>
      <w:r w:rsidRPr="00F2404D">
        <w:rPr>
          <w:rFonts w:ascii="Calibri" w:eastAsia="Calibri" w:hAnsi="Calibri" w:hint="cs"/>
          <w:rtl/>
        </w:rPr>
        <w:t xml:space="preserve"> מאתר </w:t>
      </w:r>
      <w:r w:rsidRPr="00F2404D">
        <w:rPr>
          <w:rFonts w:ascii="Calibri" w:eastAsia="Calibri" w:hAnsi="Calibri"/>
        </w:rPr>
        <w:t>GOV.IL</w:t>
      </w:r>
    </w:p>
    <w:p w14:paraId="50297E97" w14:textId="70747C84" w:rsidR="000E3F74" w:rsidRPr="00F2404D" w:rsidRDefault="000E3F74" w:rsidP="000E3F74">
      <w:pPr>
        <w:tabs>
          <w:tab w:val="left" w:pos="906"/>
        </w:tabs>
        <w:spacing w:before="240"/>
        <w:ind w:left="360"/>
      </w:pPr>
      <w:r w:rsidRPr="00F2404D">
        <w:rPr>
          <w:rFonts w:hint="cs"/>
          <w:rtl/>
        </w:rPr>
        <w:t xml:space="preserve">*הנחיות להתקנת כרטיס חכם ותוכנת </w:t>
      </w:r>
      <w:proofErr w:type="spellStart"/>
      <w:r w:rsidRPr="00F2404D">
        <w:t>Sign&amp;Verify</w:t>
      </w:r>
      <w:proofErr w:type="spellEnd"/>
      <w:r w:rsidRPr="00F2404D">
        <w:rPr>
          <w:rFonts w:hint="cs"/>
          <w:rtl/>
        </w:rPr>
        <w:t xml:space="preserve"> ניתן למצוא בפורטל השירותים והמידע הממשלתי בכתובת </w:t>
      </w:r>
      <w:hyperlink r:id="rId34" w:history="1">
        <w:r w:rsidRPr="00F2404D">
          <w:rPr>
            <w:rFonts w:cs="Times New Roman"/>
            <w:color w:val="0000FF"/>
            <w:u w:val="single"/>
            <w:rtl/>
          </w:rPr>
          <w:t>קישור לפורטל השירותים</w:t>
        </w:r>
        <w:r w:rsidRPr="00F2404D">
          <w:rPr>
            <w:rFonts w:cs="Times New Roman" w:hint="cs"/>
            <w:color w:val="0000FF"/>
            <w:u w:val="single"/>
            <w:rtl/>
          </w:rPr>
          <w:t xml:space="preserve"> </w:t>
        </w:r>
        <w:r w:rsidRPr="00F2404D">
          <w:rPr>
            <w:rFonts w:cs="Times New Roman"/>
            <w:color w:val="0000FF"/>
            <w:u w:val="single"/>
            <w:rtl/>
          </w:rPr>
          <w:t>והמידע הממשלתי</w:t>
        </w:r>
      </w:hyperlink>
      <w:r w:rsidRPr="00F2404D">
        <w:rPr>
          <w:rFonts w:cs="Times New Roman" w:hint="cs"/>
          <w:b/>
          <w:bCs/>
          <w:i/>
          <w:iCs/>
          <w:rtl/>
        </w:rPr>
        <w:t>)</w:t>
      </w:r>
      <w:r w:rsidRPr="00F2404D">
        <w:rPr>
          <w:rFonts w:hint="cs"/>
          <w:rtl/>
        </w:rPr>
        <w:t>.</w:t>
      </w:r>
    </w:p>
    <w:p w14:paraId="62EA3621" w14:textId="77777777" w:rsidR="000E3F74" w:rsidRPr="00F2404D" w:rsidRDefault="000E3F74" w:rsidP="000E3F74">
      <w:pPr>
        <w:jc w:val="both"/>
        <w:rPr>
          <w:rFonts w:cs="Times New Roman"/>
          <w:rtl/>
        </w:rPr>
      </w:pPr>
    </w:p>
    <w:p w14:paraId="4E2B7092" w14:textId="77777777" w:rsidR="000E3F74" w:rsidRPr="00F2404D" w:rsidRDefault="000E3F74" w:rsidP="000E3F74">
      <w:pPr>
        <w:bidi w:val="0"/>
        <w:rPr>
          <w:rFonts w:ascii="Arial" w:hAnsi="Arial" w:cs="Arial"/>
          <w:b/>
          <w:bCs/>
          <w:sz w:val="22"/>
          <w:szCs w:val="22"/>
          <w:u w:val="single"/>
        </w:rPr>
      </w:pPr>
      <w:r w:rsidRPr="00F2404D">
        <w:rPr>
          <w:rFonts w:ascii="Arial" w:hAnsi="Arial" w:cs="Arial"/>
          <w:b/>
          <w:bCs/>
          <w:sz w:val="22"/>
          <w:szCs w:val="22"/>
          <w:u w:val="single"/>
          <w:rtl/>
        </w:rPr>
        <w:br w:type="page"/>
      </w:r>
    </w:p>
    <w:p w14:paraId="738A700C" w14:textId="77777777" w:rsidR="000E3F74" w:rsidRPr="00F2404D" w:rsidRDefault="000E3F74" w:rsidP="000E3F74">
      <w:pPr>
        <w:rPr>
          <w:rFonts w:ascii="David" w:hAnsi="David"/>
          <w:b/>
          <w:bCs/>
          <w:u w:val="single"/>
          <w:rtl/>
        </w:rPr>
      </w:pPr>
      <w:r w:rsidRPr="00F2404D">
        <w:rPr>
          <w:rFonts w:ascii="David" w:hAnsi="David"/>
          <w:b/>
          <w:bCs/>
          <w:u w:val="single"/>
          <w:rtl/>
        </w:rPr>
        <w:lastRenderedPageBreak/>
        <w:t>נספח ב' – הצהרת נציג המשתמש ואישור על סמכויות נציג המשתמש בפורטל הספקים הממשלתי</w:t>
      </w:r>
    </w:p>
    <w:p w14:paraId="20F9627D" w14:textId="77777777" w:rsidR="000E3F74" w:rsidRPr="00F2404D" w:rsidRDefault="000E3F74" w:rsidP="000E3F74">
      <w:pPr>
        <w:spacing w:before="120" w:after="120"/>
        <w:rPr>
          <w:rFonts w:ascii="David" w:hAnsi="David"/>
          <w:b/>
          <w:bCs/>
          <w:u w:val="single"/>
          <w:rtl/>
          <w:lang w:val="en-GB"/>
        </w:rPr>
      </w:pPr>
      <w:r w:rsidRPr="00F2404D">
        <w:rPr>
          <w:rFonts w:ascii="David" w:hAnsi="David"/>
          <w:b/>
          <w:bCs/>
          <w:u w:val="single"/>
          <w:rtl/>
          <w:lang w:val="en-GB"/>
        </w:rPr>
        <w:t>אל ממשלת ישראל, באמצעות החשב הכללי, משרד האוצר</w:t>
      </w:r>
    </w:p>
    <w:p w14:paraId="1A441F11" w14:textId="77777777" w:rsidR="000E3F74" w:rsidRPr="00F2404D" w:rsidRDefault="000E3F74" w:rsidP="000E3F74">
      <w:pPr>
        <w:rPr>
          <w:rFonts w:ascii="David" w:hAnsi="David"/>
          <w:b/>
          <w:bCs/>
          <w:u w:val="single"/>
          <w:rtl/>
          <w:lang w:val="en-GB"/>
        </w:rPr>
      </w:pPr>
      <w:r w:rsidRPr="00F2404D">
        <w:rPr>
          <w:rFonts w:ascii="David" w:hAnsi="David"/>
          <w:rtl/>
          <w:lang w:val="en-GB"/>
        </w:rPr>
        <w:t>(מחק את המיותר)</w:t>
      </w:r>
    </w:p>
    <w:p w14:paraId="426897DB" w14:textId="77777777" w:rsidR="000E3F74" w:rsidRPr="00F2404D" w:rsidRDefault="000E3F74" w:rsidP="000E3F74">
      <w:pPr>
        <w:spacing w:after="120"/>
        <w:contextualSpacing/>
        <w:jc w:val="both"/>
        <w:rPr>
          <w:rFonts w:ascii="David" w:hAnsi="David"/>
          <w:lang w:val="en-GB" w:eastAsia="he-IL"/>
        </w:rPr>
      </w:pPr>
      <w:r w:rsidRPr="00F2404D">
        <w:rPr>
          <w:rFonts w:ascii="David" w:hAnsi="David"/>
          <w:rtl/>
          <w:lang w:val="en-GB" w:eastAsia="he-IL"/>
        </w:rPr>
        <w:t>אני/אנו הח"מ מודיע/ים בכך כי:</w:t>
      </w:r>
    </w:p>
    <w:p w14:paraId="41968DBE" w14:textId="77777777" w:rsidR="000E3F74" w:rsidRPr="00F2404D" w:rsidRDefault="000E3F74" w:rsidP="001A5EDB">
      <w:pPr>
        <w:numPr>
          <w:ilvl w:val="0"/>
          <w:numId w:val="11"/>
        </w:numPr>
        <w:contextualSpacing/>
        <w:jc w:val="both"/>
        <w:rPr>
          <w:rFonts w:ascii="David" w:hAnsi="David"/>
          <w:lang w:val="en-GB" w:eastAsia="he-IL"/>
        </w:rPr>
      </w:pPr>
      <w:r w:rsidRPr="00F2404D">
        <w:rPr>
          <w:rFonts w:ascii="David" w:hAnsi="David"/>
          <w:rtl/>
          <w:lang w:val="en-GB" w:eastAsia="he-IL"/>
        </w:rPr>
        <w:t xml:space="preserve"> כי  איש הקשר מטעמי/מטעם השותפות הרשומה בשם:................................../מטעם החברה בשם ....................... בע"מ/ (להלן – המשתמש) הינו מר/גב ............................ (להלן – נציג המשתמש) עבורו בכוונתנו להנפיק כרטיס חכם לצורך שימוש בפורטל הספקים הממשלתי לרבות לצורך הגשת דיווחי ביצוע וחשבוניות למשרדי ממשלה</w:t>
      </w:r>
      <w:r w:rsidRPr="00F2404D">
        <w:rPr>
          <w:rFonts w:ascii="David" w:hAnsi="David"/>
          <w:rtl/>
          <w:lang w:eastAsia="he-IL"/>
        </w:rPr>
        <w:t>.</w:t>
      </w:r>
    </w:p>
    <w:p w14:paraId="47C87C0D" w14:textId="77777777" w:rsidR="000E3F74" w:rsidRPr="00F2404D" w:rsidRDefault="000E3F74" w:rsidP="001A5EDB">
      <w:pPr>
        <w:numPr>
          <w:ilvl w:val="0"/>
          <w:numId w:val="11"/>
        </w:numPr>
        <w:contextualSpacing/>
        <w:jc w:val="both"/>
        <w:rPr>
          <w:rFonts w:ascii="David" w:hAnsi="David"/>
          <w:lang w:val="en-GB" w:eastAsia="he-IL"/>
        </w:rPr>
      </w:pPr>
      <w:r w:rsidRPr="00F2404D">
        <w:rPr>
          <w:rFonts w:ascii="David" w:hAnsi="David"/>
          <w:rtl/>
          <w:lang w:val="en-GB" w:eastAsia="he-IL"/>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14:paraId="714BEA3E" w14:textId="77777777" w:rsidR="000E3F74" w:rsidRPr="00F2404D" w:rsidRDefault="000E3F74" w:rsidP="000E3F74">
      <w:pPr>
        <w:ind w:left="360"/>
        <w:contextualSpacing/>
        <w:jc w:val="both"/>
        <w:rPr>
          <w:rFonts w:ascii="David" w:hAnsi="David"/>
          <w:lang w:val="en-GB" w:eastAsia="he-IL"/>
        </w:rPr>
      </w:pPr>
      <w:r w:rsidRPr="00F2404D">
        <w:rPr>
          <w:rFonts w:ascii="David" w:hAnsi="David"/>
          <w:rtl/>
          <w:lang w:val="en-GB" w:eastAsia="he-IL"/>
        </w:rPr>
        <w:t xml:space="preserve">יובהר, כי על המשתמש חלה האחריות לוודא את קבלת הודעתו כאמור לעיל, וכי רק לאחר קבלת האישור מטעם החברה המנהלת, האמור יחזה להיות </w:t>
      </w:r>
      <w:proofErr w:type="spellStart"/>
      <w:r w:rsidRPr="00F2404D">
        <w:rPr>
          <w:rFonts w:ascii="David" w:hAnsi="David"/>
          <w:rtl/>
          <w:lang w:val="en-GB" w:eastAsia="he-IL"/>
        </w:rPr>
        <w:t>כנתקבל</w:t>
      </w:r>
      <w:proofErr w:type="spellEnd"/>
      <w:r w:rsidRPr="00F2404D">
        <w:rPr>
          <w:rFonts w:ascii="David" w:hAnsi="David"/>
          <w:rtl/>
          <w:lang w:val="en-GB" w:eastAsia="he-IL"/>
        </w:rPr>
        <w:t>.</w:t>
      </w:r>
    </w:p>
    <w:p w14:paraId="08663F78" w14:textId="77777777" w:rsidR="000E3F74" w:rsidRPr="00F2404D" w:rsidRDefault="000E3F74" w:rsidP="001A5EDB">
      <w:pPr>
        <w:numPr>
          <w:ilvl w:val="0"/>
          <w:numId w:val="11"/>
        </w:numPr>
        <w:contextualSpacing/>
        <w:jc w:val="both"/>
        <w:rPr>
          <w:rFonts w:ascii="David" w:hAnsi="David"/>
          <w:lang w:val="en-GB" w:eastAsia="he-IL"/>
        </w:rPr>
      </w:pPr>
      <w:r w:rsidRPr="00F2404D">
        <w:rPr>
          <w:rFonts w:ascii="David" w:hAnsi="David"/>
          <w:rtl/>
          <w:lang w:val="en-GB" w:eastAsia="he-IL"/>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14:paraId="559D8448" w14:textId="77777777" w:rsidR="000E3F74" w:rsidRPr="00F2404D" w:rsidRDefault="000E3F74" w:rsidP="001A5EDB">
      <w:pPr>
        <w:numPr>
          <w:ilvl w:val="0"/>
          <w:numId w:val="11"/>
        </w:numPr>
        <w:contextualSpacing/>
        <w:jc w:val="both"/>
        <w:rPr>
          <w:rFonts w:ascii="David" w:hAnsi="David"/>
          <w:lang w:val="en-GB" w:eastAsia="he-IL"/>
        </w:rPr>
      </w:pPr>
      <w:r w:rsidRPr="00F2404D">
        <w:rPr>
          <w:rFonts w:ascii="David" w:hAnsi="David"/>
          <w:rtl/>
          <w:lang w:val="en-GB" w:eastAsia="he-IL"/>
        </w:rPr>
        <w:t>הצהרה זאת באה בנוסף על ההתקשרות מול הגורם המאשר לצורך הנפקת תעודת חתימה אלקטרונית מאושרת.</w:t>
      </w:r>
    </w:p>
    <w:p w14:paraId="16E8A602" w14:textId="77777777" w:rsidR="000E3F74" w:rsidRPr="00F2404D" w:rsidRDefault="000E3F74" w:rsidP="001A5EDB">
      <w:pPr>
        <w:numPr>
          <w:ilvl w:val="0"/>
          <w:numId w:val="11"/>
        </w:numPr>
        <w:contextualSpacing/>
        <w:jc w:val="both"/>
        <w:rPr>
          <w:rFonts w:ascii="David" w:hAnsi="David"/>
          <w:lang w:val="en-GB" w:eastAsia="he-IL"/>
        </w:rPr>
      </w:pPr>
      <w:r w:rsidRPr="00F2404D">
        <w:rPr>
          <w:rFonts w:ascii="David" w:hAnsi="David"/>
          <w:rtl/>
          <w:lang w:val="en-GB" w:eastAsia="he-IL"/>
        </w:rPr>
        <w:t>פרטי נציג המשתמש הינם כלהלן:</w:t>
      </w:r>
    </w:p>
    <w:p w14:paraId="76356B1F" w14:textId="77777777" w:rsidR="000E3F74" w:rsidRPr="00F2404D" w:rsidRDefault="000E3F74" w:rsidP="001A5EDB">
      <w:pPr>
        <w:numPr>
          <w:ilvl w:val="1"/>
          <w:numId w:val="11"/>
        </w:numPr>
        <w:contextualSpacing/>
        <w:jc w:val="both"/>
        <w:rPr>
          <w:rFonts w:ascii="David" w:hAnsi="David"/>
          <w:lang w:val="en-GB" w:eastAsia="he-IL"/>
        </w:rPr>
      </w:pPr>
      <w:r w:rsidRPr="00F2404D">
        <w:rPr>
          <w:rFonts w:ascii="David" w:hAnsi="David"/>
          <w:rtl/>
          <w:lang w:val="en-GB" w:eastAsia="he-IL"/>
        </w:rPr>
        <w:t>שם מלא ...............................</w:t>
      </w:r>
    </w:p>
    <w:p w14:paraId="7A5B80A4" w14:textId="77777777" w:rsidR="000E3F74" w:rsidRPr="00F2404D" w:rsidRDefault="000E3F74" w:rsidP="001A5EDB">
      <w:pPr>
        <w:numPr>
          <w:ilvl w:val="1"/>
          <w:numId w:val="11"/>
        </w:numPr>
        <w:contextualSpacing/>
        <w:jc w:val="both"/>
        <w:rPr>
          <w:rFonts w:ascii="David" w:hAnsi="David"/>
          <w:lang w:val="en-GB" w:eastAsia="he-IL"/>
        </w:rPr>
      </w:pPr>
      <w:r w:rsidRPr="00F2404D">
        <w:rPr>
          <w:rFonts w:ascii="David" w:hAnsi="David"/>
          <w:rtl/>
          <w:lang w:val="en-GB" w:eastAsia="he-IL"/>
        </w:rPr>
        <w:t>כתובת מלאה .....................................................</w:t>
      </w:r>
    </w:p>
    <w:p w14:paraId="23630180" w14:textId="77777777" w:rsidR="000E3F74" w:rsidRPr="00F2404D" w:rsidRDefault="000E3F74" w:rsidP="001A5EDB">
      <w:pPr>
        <w:numPr>
          <w:ilvl w:val="1"/>
          <w:numId w:val="11"/>
        </w:numPr>
        <w:contextualSpacing/>
        <w:jc w:val="both"/>
        <w:rPr>
          <w:rFonts w:ascii="David" w:hAnsi="David"/>
          <w:lang w:val="en-GB" w:eastAsia="he-IL"/>
        </w:rPr>
      </w:pPr>
      <w:r w:rsidRPr="00F2404D">
        <w:rPr>
          <w:rFonts w:ascii="David" w:hAnsi="David"/>
          <w:rtl/>
          <w:lang w:val="en-GB" w:eastAsia="he-IL"/>
        </w:rPr>
        <w:t>ת.ז. ................................</w:t>
      </w:r>
    </w:p>
    <w:p w14:paraId="283D50F6" w14:textId="77777777" w:rsidR="000E3F74" w:rsidRPr="00F2404D" w:rsidRDefault="000E3F74" w:rsidP="001A5EDB">
      <w:pPr>
        <w:numPr>
          <w:ilvl w:val="1"/>
          <w:numId w:val="11"/>
        </w:numPr>
        <w:contextualSpacing/>
        <w:jc w:val="both"/>
        <w:rPr>
          <w:rFonts w:ascii="David" w:hAnsi="David"/>
          <w:lang w:val="en-GB" w:eastAsia="he-IL"/>
        </w:rPr>
      </w:pPr>
      <w:r w:rsidRPr="00F2404D">
        <w:rPr>
          <w:rFonts w:ascii="David" w:hAnsi="David"/>
          <w:rtl/>
          <w:lang w:val="en-GB" w:eastAsia="he-IL"/>
        </w:rPr>
        <w:t>תפקיד אצל המשתמש .................................</w:t>
      </w:r>
    </w:p>
    <w:p w14:paraId="5357AF74" w14:textId="77777777" w:rsidR="000E3F74" w:rsidRPr="00F2404D" w:rsidRDefault="000E3F74" w:rsidP="001A5EDB">
      <w:pPr>
        <w:numPr>
          <w:ilvl w:val="1"/>
          <w:numId w:val="11"/>
        </w:numPr>
        <w:contextualSpacing/>
        <w:jc w:val="both"/>
        <w:rPr>
          <w:rFonts w:ascii="David" w:hAnsi="David"/>
          <w:lang w:val="en-GB" w:eastAsia="he-IL"/>
        </w:rPr>
      </w:pPr>
      <w:r w:rsidRPr="00F2404D">
        <w:rPr>
          <w:rFonts w:ascii="David" w:hAnsi="David"/>
          <w:rtl/>
          <w:lang w:val="en-GB" w:eastAsia="he-IL"/>
        </w:rPr>
        <w:t>מספר טלפון בעבודה ..........................</w:t>
      </w:r>
    </w:p>
    <w:p w14:paraId="65F2D6EC" w14:textId="77777777" w:rsidR="000E3F74" w:rsidRPr="00F2404D" w:rsidRDefault="000E3F74" w:rsidP="001A5EDB">
      <w:pPr>
        <w:numPr>
          <w:ilvl w:val="1"/>
          <w:numId w:val="11"/>
        </w:numPr>
        <w:contextualSpacing/>
        <w:jc w:val="both"/>
        <w:rPr>
          <w:rFonts w:ascii="David" w:hAnsi="David"/>
          <w:lang w:val="en-GB" w:eastAsia="he-IL"/>
        </w:rPr>
      </w:pPr>
      <w:r w:rsidRPr="00F2404D">
        <w:rPr>
          <w:rFonts w:ascii="David" w:hAnsi="David"/>
          <w:rtl/>
          <w:lang w:val="en-GB" w:eastAsia="he-IL"/>
        </w:rPr>
        <w:t>מספר טלפון בבית ..............................</w:t>
      </w:r>
    </w:p>
    <w:p w14:paraId="302BF726" w14:textId="77777777" w:rsidR="000E3F74" w:rsidRPr="00F2404D" w:rsidRDefault="000E3F74" w:rsidP="001A5EDB">
      <w:pPr>
        <w:numPr>
          <w:ilvl w:val="1"/>
          <w:numId w:val="11"/>
        </w:numPr>
        <w:contextualSpacing/>
        <w:jc w:val="both"/>
        <w:rPr>
          <w:rFonts w:ascii="David" w:hAnsi="David"/>
          <w:lang w:val="en-GB" w:eastAsia="he-IL"/>
        </w:rPr>
      </w:pPr>
      <w:r w:rsidRPr="00F2404D">
        <w:rPr>
          <w:rFonts w:ascii="David" w:hAnsi="David"/>
          <w:rtl/>
          <w:lang w:val="en-GB" w:eastAsia="he-IL"/>
        </w:rPr>
        <w:t>מספר טלפון נייד ................................</w:t>
      </w:r>
    </w:p>
    <w:p w14:paraId="21B5375C" w14:textId="77777777" w:rsidR="000E3F74" w:rsidRPr="00F2404D" w:rsidRDefault="000E3F74" w:rsidP="001A5EDB">
      <w:pPr>
        <w:numPr>
          <w:ilvl w:val="1"/>
          <w:numId w:val="11"/>
        </w:numPr>
        <w:contextualSpacing/>
        <w:jc w:val="both"/>
        <w:rPr>
          <w:rFonts w:ascii="David" w:hAnsi="David"/>
          <w:lang w:val="en-GB" w:eastAsia="he-IL"/>
        </w:rPr>
      </w:pPr>
      <w:r w:rsidRPr="00F2404D">
        <w:rPr>
          <w:rFonts w:ascii="David" w:hAnsi="David"/>
          <w:rtl/>
          <w:lang w:val="en-GB" w:eastAsia="he-IL"/>
        </w:rPr>
        <w:t>כתובת דואר אלקטרוני ........................</w:t>
      </w:r>
    </w:p>
    <w:p w14:paraId="401993FF" w14:textId="77777777" w:rsidR="000E3F74" w:rsidRPr="00F2404D" w:rsidRDefault="000E3F74" w:rsidP="000E3F74">
      <w:pPr>
        <w:ind w:left="1080"/>
        <w:contextualSpacing/>
        <w:jc w:val="both"/>
        <w:rPr>
          <w:rFonts w:ascii="David" w:hAnsi="David"/>
          <w:rtl/>
          <w:lang w:val="en-GB" w:eastAsia="he-IL"/>
        </w:rPr>
      </w:pPr>
    </w:p>
    <w:p w14:paraId="304F73BB" w14:textId="77777777" w:rsidR="000E3F74" w:rsidRPr="00F2404D" w:rsidRDefault="000E3F74" w:rsidP="000E3F74">
      <w:pPr>
        <w:contextualSpacing/>
        <w:rPr>
          <w:rFonts w:ascii="David" w:hAnsi="David"/>
          <w:rtl/>
          <w:lang w:val="en-GB" w:eastAsia="he-IL"/>
        </w:rPr>
      </w:pPr>
      <w:r w:rsidRPr="00F2404D">
        <w:rPr>
          <w:rFonts w:ascii="David" w:hAnsi="David"/>
          <w:rtl/>
          <w:lang w:val="en-GB" w:eastAsia="he-IL"/>
        </w:rPr>
        <w:t>חתימה/</w:t>
      </w:r>
      <w:proofErr w:type="spellStart"/>
      <w:r w:rsidRPr="00F2404D">
        <w:rPr>
          <w:rFonts w:ascii="David" w:hAnsi="David"/>
          <w:rtl/>
          <w:lang w:val="en-GB" w:eastAsia="he-IL"/>
        </w:rPr>
        <w:t>ות</w:t>
      </w:r>
      <w:proofErr w:type="spellEnd"/>
      <w:r w:rsidRPr="00F2404D">
        <w:rPr>
          <w:rFonts w:ascii="David" w:hAnsi="David"/>
          <w:rtl/>
          <w:lang w:val="en-GB" w:eastAsia="he-IL"/>
        </w:rPr>
        <w:t xml:space="preserve"> של מורשה/</w:t>
      </w:r>
      <w:proofErr w:type="spellStart"/>
      <w:r w:rsidRPr="00F2404D">
        <w:rPr>
          <w:rFonts w:ascii="David" w:hAnsi="David"/>
          <w:rtl/>
          <w:lang w:val="en-GB" w:eastAsia="he-IL"/>
        </w:rPr>
        <w:t>מורשי</w:t>
      </w:r>
      <w:proofErr w:type="spellEnd"/>
      <w:r w:rsidRPr="00F2404D">
        <w:rPr>
          <w:rFonts w:ascii="David" w:hAnsi="David"/>
          <w:rtl/>
          <w:lang w:val="en-GB" w:eastAsia="he-IL"/>
        </w:rPr>
        <w:t xml:space="preserve"> חתימה מטעם הקבלן וחותמת של המשתמש:</w:t>
      </w:r>
    </w:p>
    <w:p w14:paraId="73179B75" w14:textId="77777777" w:rsidR="000E3F74" w:rsidRPr="00F2404D" w:rsidRDefault="000E3F74" w:rsidP="000E3F74">
      <w:pPr>
        <w:contextualSpacing/>
        <w:rPr>
          <w:rFonts w:ascii="David" w:hAnsi="David"/>
          <w:rtl/>
          <w:lang w:val="en-GB" w:eastAsia="he-IL"/>
        </w:rPr>
      </w:pPr>
    </w:p>
    <w:p w14:paraId="6BB3BF21" w14:textId="77777777" w:rsidR="000E3F74" w:rsidRPr="00F2404D" w:rsidRDefault="000E3F74" w:rsidP="000E3F74">
      <w:pPr>
        <w:ind w:firstLine="720"/>
        <w:contextualSpacing/>
        <w:rPr>
          <w:rFonts w:ascii="David" w:hAnsi="David"/>
          <w:rtl/>
          <w:lang w:val="en-GB" w:eastAsia="he-IL"/>
        </w:rPr>
      </w:pPr>
      <w:r w:rsidRPr="00F2404D">
        <w:rPr>
          <w:rFonts w:ascii="David" w:hAnsi="David"/>
          <w:rtl/>
          <w:lang w:val="en-GB" w:eastAsia="he-IL"/>
        </w:rPr>
        <w:t>................................................</w:t>
      </w:r>
      <w:r w:rsidRPr="00F2404D">
        <w:rPr>
          <w:rFonts w:ascii="David" w:hAnsi="David"/>
          <w:rtl/>
          <w:lang w:val="en-GB" w:eastAsia="he-IL"/>
        </w:rPr>
        <w:tab/>
      </w:r>
      <w:r w:rsidRPr="00F2404D">
        <w:rPr>
          <w:rFonts w:ascii="David" w:hAnsi="David"/>
          <w:rtl/>
          <w:lang w:val="en-GB" w:eastAsia="he-IL"/>
        </w:rPr>
        <w:tab/>
        <w:t>.............................................................</w:t>
      </w:r>
    </w:p>
    <w:p w14:paraId="69B836EB" w14:textId="77777777" w:rsidR="000E3F74" w:rsidRPr="00F2404D" w:rsidRDefault="000E3F74" w:rsidP="000E3F74">
      <w:pPr>
        <w:contextualSpacing/>
        <w:jc w:val="both"/>
        <w:rPr>
          <w:rFonts w:ascii="David" w:hAnsi="David"/>
          <w:rtl/>
          <w:lang w:val="en-GB" w:eastAsia="he-IL"/>
        </w:rPr>
      </w:pPr>
    </w:p>
    <w:p w14:paraId="5B1FBECB" w14:textId="77777777" w:rsidR="000E3F74" w:rsidRPr="00F2404D" w:rsidRDefault="000E3F74" w:rsidP="000E3F74">
      <w:pPr>
        <w:ind w:firstLine="720"/>
        <w:contextualSpacing/>
        <w:jc w:val="both"/>
        <w:rPr>
          <w:rFonts w:ascii="David" w:hAnsi="David"/>
          <w:rtl/>
          <w:lang w:val="en-GB" w:eastAsia="he-IL"/>
        </w:rPr>
      </w:pPr>
      <w:r w:rsidRPr="00F2404D">
        <w:rPr>
          <w:rFonts w:ascii="David" w:hAnsi="David"/>
          <w:rtl/>
          <w:lang w:val="en-GB" w:eastAsia="he-IL"/>
        </w:rPr>
        <w:t>שם מלא: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שם מלא: ..............................</w:t>
      </w:r>
    </w:p>
    <w:p w14:paraId="6BE76163" w14:textId="77777777" w:rsidR="000E3F74" w:rsidRPr="00F2404D" w:rsidRDefault="000E3F74" w:rsidP="000E3F74">
      <w:pPr>
        <w:contextualSpacing/>
        <w:jc w:val="both"/>
        <w:rPr>
          <w:rFonts w:ascii="David" w:hAnsi="David"/>
          <w:rtl/>
          <w:lang w:val="en-GB" w:eastAsia="he-IL"/>
        </w:rPr>
      </w:pPr>
    </w:p>
    <w:p w14:paraId="26900588" w14:textId="77777777" w:rsidR="000E3F74" w:rsidRPr="00F2404D" w:rsidRDefault="000E3F74" w:rsidP="000E3F74">
      <w:pPr>
        <w:ind w:firstLine="720"/>
        <w:contextualSpacing/>
        <w:jc w:val="both"/>
        <w:rPr>
          <w:rFonts w:ascii="David" w:hAnsi="David"/>
          <w:rtl/>
          <w:lang w:val="en-GB" w:eastAsia="he-IL"/>
        </w:rPr>
      </w:pPr>
      <w:r w:rsidRPr="00F2404D">
        <w:rPr>
          <w:rFonts w:ascii="David" w:hAnsi="David"/>
          <w:rtl/>
          <w:lang w:val="en-GB" w:eastAsia="he-IL"/>
        </w:rPr>
        <w:t>ת.ז./</w:t>
      </w:r>
      <w:r w:rsidRPr="00F2404D">
        <w:rPr>
          <w:rFonts w:ascii="David" w:hAnsi="David" w:hint="cs"/>
          <w:rtl/>
          <w:lang w:val="en-GB" w:eastAsia="he-IL"/>
        </w:rPr>
        <w:t xml:space="preserve"> </w:t>
      </w:r>
      <w:r w:rsidRPr="00F2404D">
        <w:rPr>
          <w:rFonts w:ascii="David" w:hAnsi="David"/>
          <w:rtl/>
          <w:lang w:val="en-GB" w:eastAsia="he-IL"/>
        </w:rPr>
        <w:t>ח.פ.: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ת.ז./</w:t>
      </w:r>
      <w:r w:rsidRPr="00F2404D">
        <w:rPr>
          <w:rFonts w:ascii="David" w:hAnsi="David" w:hint="cs"/>
          <w:rtl/>
          <w:lang w:val="en-GB" w:eastAsia="he-IL"/>
        </w:rPr>
        <w:t xml:space="preserve"> </w:t>
      </w:r>
      <w:r w:rsidRPr="00F2404D">
        <w:rPr>
          <w:rFonts w:ascii="David" w:hAnsi="David"/>
          <w:rtl/>
          <w:lang w:val="en-GB" w:eastAsia="he-IL"/>
        </w:rPr>
        <w:t>ח.פ.: ...........................</w:t>
      </w:r>
    </w:p>
    <w:p w14:paraId="7E3101E7" w14:textId="77777777" w:rsidR="000E3F74" w:rsidRPr="00F2404D" w:rsidRDefault="000E3F74" w:rsidP="000E3F74">
      <w:pPr>
        <w:contextualSpacing/>
        <w:jc w:val="both"/>
        <w:rPr>
          <w:rFonts w:ascii="David" w:hAnsi="David"/>
          <w:rtl/>
          <w:lang w:val="en-GB" w:eastAsia="he-IL"/>
        </w:rPr>
      </w:pPr>
    </w:p>
    <w:p w14:paraId="3922F068" w14:textId="77777777" w:rsidR="000E3F74" w:rsidRPr="00F2404D" w:rsidRDefault="000E3F74" w:rsidP="000E3F74">
      <w:pPr>
        <w:ind w:firstLine="720"/>
        <w:contextualSpacing/>
        <w:jc w:val="both"/>
        <w:rPr>
          <w:rFonts w:ascii="David" w:hAnsi="David"/>
          <w:rtl/>
          <w:lang w:val="en-GB" w:eastAsia="he-IL"/>
        </w:rPr>
      </w:pPr>
      <w:r w:rsidRPr="00F2404D">
        <w:rPr>
          <w:rFonts w:ascii="David" w:hAnsi="David"/>
          <w:rtl/>
          <w:lang w:val="en-GB" w:eastAsia="he-IL"/>
        </w:rPr>
        <w:t>כתובת: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כתובת:  ..............................</w:t>
      </w:r>
    </w:p>
    <w:p w14:paraId="0C6D986E" w14:textId="77777777" w:rsidR="000E3F74" w:rsidRPr="00F2404D" w:rsidRDefault="000E3F74" w:rsidP="000E3F74">
      <w:pPr>
        <w:rPr>
          <w:rtl/>
        </w:rPr>
      </w:pPr>
    </w:p>
    <w:p w14:paraId="637D74D9" w14:textId="77777777" w:rsidR="000E3F74" w:rsidRPr="00F2404D" w:rsidRDefault="000E3F74" w:rsidP="000E3F74">
      <w:pPr>
        <w:rPr>
          <w:rtl/>
        </w:rPr>
      </w:pPr>
    </w:p>
    <w:p w14:paraId="5EF88E35" w14:textId="77777777" w:rsidR="000E3F74" w:rsidRPr="00F2404D" w:rsidRDefault="000E3F74" w:rsidP="000E3F74">
      <w:pPr>
        <w:rPr>
          <w:rtl/>
        </w:rPr>
      </w:pPr>
    </w:p>
    <w:p w14:paraId="00747E3F" w14:textId="77777777" w:rsidR="000E3F74" w:rsidRDefault="000E3F74" w:rsidP="000E3F74">
      <w:pPr>
        <w:widowControl w:val="0"/>
        <w:spacing w:line="276" w:lineRule="auto"/>
        <w:jc w:val="both"/>
        <w:outlineLvl w:val="0"/>
        <w:rPr>
          <w:b/>
          <w:bCs/>
          <w:u w:val="single"/>
          <w:rtl/>
        </w:rPr>
      </w:pPr>
    </w:p>
    <w:p w14:paraId="101BD516" w14:textId="77777777" w:rsidR="00D806C1" w:rsidRDefault="00D806C1">
      <w:pPr>
        <w:bidi w:val="0"/>
        <w:rPr>
          <w:rFonts w:ascii="David" w:hAnsi="David" w:cs="Arial"/>
          <w:b/>
          <w:bCs/>
          <w:kern w:val="32"/>
          <w:sz w:val="32"/>
          <w:szCs w:val="32"/>
          <w:rtl/>
          <w:lang w:val="en-GB" w:eastAsia="he-IL"/>
        </w:rPr>
      </w:pPr>
      <w:r>
        <w:rPr>
          <w:rFonts w:ascii="David" w:hAnsi="David"/>
          <w:rtl/>
          <w:lang w:val="en-GB" w:eastAsia="he-IL"/>
        </w:rPr>
        <w:br w:type="page"/>
      </w:r>
    </w:p>
    <w:p w14:paraId="16CA6831" w14:textId="77777777" w:rsidR="00D806C1" w:rsidRPr="00DA44CB" w:rsidRDefault="00D806C1" w:rsidP="00D806C1">
      <w:pPr>
        <w:rPr>
          <w:b/>
          <w:bCs/>
          <w:rtl/>
          <w:lang w:val="en-GB" w:eastAsia="he-IL"/>
        </w:rPr>
      </w:pPr>
      <w:r w:rsidRPr="00DA44CB">
        <w:rPr>
          <w:rFonts w:hint="cs"/>
          <w:b/>
          <w:bCs/>
          <w:rtl/>
          <w:lang w:val="en-GB" w:eastAsia="he-IL"/>
        </w:rPr>
        <w:lastRenderedPageBreak/>
        <w:t xml:space="preserve">נספח ג'(5) להסכם </w:t>
      </w:r>
      <w:r w:rsidRPr="00DA44CB">
        <w:rPr>
          <w:b/>
          <w:bCs/>
          <w:rtl/>
          <w:lang w:val="en-GB" w:eastAsia="he-IL"/>
        </w:rPr>
        <w:t>–</w:t>
      </w:r>
      <w:r w:rsidRPr="00DA44CB">
        <w:rPr>
          <w:rFonts w:hint="cs"/>
          <w:b/>
          <w:bCs/>
          <w:rtl/>
          <w:lang w:val="en-GB" w:eastAsia="he-IL"/>
        </w:rPr>
        <w:t xml:space="preserve"> נוסח הוראת קיזוז</w:t>
      </w:r>
    </w:p>
    <w:p w14:paraId="6E0BCB72" w14:textId="77777777" w:rsidR="00D806C1" w:rsidRDefault="00D806C1" w:rsidP="00D806C1">
      <w:pPr>
        <w:rPr>
          <w:b/>
          <w:bCs/>
          <w:u w:val="single"/>
          <w:rtl/>
          <w:lang w:val="en-GB" w:eastAsia="he-IL"/>
        </w:rPr>
      </w:pPr>
    </w:p>
    <w:p w14:paraId="5588B9FA" w14:textId="77777777" w:rsidR="00D806C1" w:rsidRPr="008C19E2" w:rsidRDefault="00D806C1" w:rsidP="00D806C1">
      <w:pPr>
        <w:spacing w:line="360" w:lineRule="auto"/>
        <w:rPr>
          <w:rFonts w:ascii="David" w:hAnsi="David"/>
          <w:lang w:eastAsia="he-IL"/>
        </w:rPr>
      </w:pPr>
      <w:r w:rsidRPr="008C19E2">
        <w:rPr>
          <w:rFonts w:ascii="David" w:hAnsi="David"/>
          <w:rtl/>
          <w:lang w:eastAsia="he-IL"/>
        </w:rPr>
        <w:t>המוסד להשכלה גבוהה_____________________</w:t>
      </w:r>
    </w:p>
    <w:p w14:paraId="7953A114" w14:textId="77777777" w:rsidR="00D806C1" w:rsidRPr="008C19E2" w:rsidRDefault="00D806C1" w:rsidP="00D806C1">
      <w:pPr>
        <w:spacing w:line="360" w:lineRule="auto"/>
        <w:rPr>
          <w:rFonts w:ascii="David" w:hAnsi="David"/>
          <w:lang w:eastAsia="he-IL"/>
        </w:rPr>
      </w:pPr>
      <w:r w:rsidRPr="008C19E2">
        <w:rPr>
          <w:rFonts w:ascii="David" w:hAnsi="David"/>
          <w:rtl/>
          <w:lang w:eastAsia="he-IL"/>
        </w:rPr>
        <w:t>מספר טלפון_____________________________</w:t>
      </w:r>
    </w:p>
    <w:p w14:paraId="185786BC" w14:textId="77777777" w:rsidR="00D806C1" w:rsidRPr="008C19E2" w:rsidRDefault="00D806C1" w:rsidP="00D806C1">
      <w:pPr>
        <w:spacing w:line="360" w:lineRule="auto"/>
        <w:rPr>
          <w:rFonts w:ascii="David" w:hAnsi="David"/>
          <w:lang w:eastAsia="he-IL"/>
        </w:rPr>
      </w:pPr>
      <w:r w:rsidRPr="008C19E2">
        <w:rPr>
          <w:rFonts w:ascii="David" w:hAnsi="David"/>
          <w:rtl/>
          <w:lang w:eastAsia="he-IL"/>
        </w:rPr>
        <w:t>מספר פקס______________________________</w:t>
      </w:r>
    </w:p>
    <w:p w14:paraId="70D8A78C" w14:textId="77777777" w:rsidR="00D806C1" w:rsidRPr="008C19E2" w:rsidRDefault="00D806C1" w:rsidP="00D806C1">
      <w:pPr>
        <w:rPr>
          <w:rFonts w:ascii="David" w:hAnsi="David"/>
          <w:lang w:eastAsia="he-IL"/>
        </w:rPr>
      </w:pPr>
    </w:p>
    <w:p w14:paraId="42A08A1D" w14:textId="77777777" w:rsidR="00D806C1" w:rsidRPr="008C19E2" w:rsidRDefault="00D806C1" w:rsidP="00D806C1">
      <w:pPr>
        <w:spacing w:line="360" w:lineRule="auto"/>
        <w:rPr>
          <w:rFonts w:ascii="David" w:hAnsi="David"/>
          <w:rtl/>
          <w:lang w:eastAsia="he-IL"/>
        </w:rPr>
      </w:pPr>
      <w:r w:rsidRPr="008C19E2">
        <w:rPr>
          <w:rFonts w:ascii="David" w:hAnsi="David"/>
          <w:rtl/>
          <w:lang w:eastAsia="he-IL"/>
        </w:rPr>
        <w:t>לכבוד:</w:t>
      </w:r>
    </w:p>
    <w:p w14:paraId="23DF55E0" w14:textId="77777777" w:rsidR="00D806C1" w:rsidRPr="008C19E2" w:rsidRDefault="00D806C1" w:rsidP="00D806C1">
      <w:pPr>
        <w:spacing w:line="360" w:lineRule="auto"/>
        <w:rPr>
          <w:rFonts w:ascii="David" w:hAnsi="David"/>
          <w:lang w:eastAsia="he-IL"/>
        </w:rPr>
      </w:pPr>
      <w:r w:rsidRPr="008C19E2">
        <w:rPr>
          <w:rFonts w:ascii="David" w:hAnsi="David"/>
          <w:rtl/>
          <w:lang w:eastAsia="he-IL"/>
        </w:rPr>
        <w:t>החשב הכללי</w:t>
      </w:r>
    </w:p>
    <w:p w14:paraId="49EE35F6" w14:textId="77777777" w:rsidR="00D806C1" w:rsidRPr="008C19E2" w:rsidRDefault="00D806C1" w:rsidP="00D806C1">
      <w:pPr>
        <w:spacing w:line="360" w:lineRule="auto"/>
        <w:rPr>
          <w:rFonts w:ascii="David" w:hAnsi="David"/>
          <w:lang w:eastAsia="he-IL"/>
        </w:rPr>
      </w:pPr>
      <w:r w:rsidRPr="008C19E2">
        <w:rPr>
          <w:rFonts w:ascii="David" w:hAnsi="David"/>
          <w:rtl/>
          <w:lang w:eastAsia="he-IL"/>
        </w:rPr>
        <w:t>משרד האוצר</w:t>
      </w:r>
    </w:p>
    <w:p w14:paraId="5298F210" w14:textId="77777777" w:rsidR="00D806C1" w:rsidRPr="008C19E2" w:rsidRDefault="00D806C1" w:rsidP="00D806C1">
      <w:pPr>
        <w:spacing w:line="360" w:lineRule="auto"/>
        <w:rPr>
          <w:rFonts w:ascii="David" w:hAnsi="David"/>
          <w:lang w:eastAsia="he-IL"/>
        </w:rPr>
      </w:pPr>
      <w:r w:rsidRPr="008C19E2">
        <w:rPr>
          <w:rFonts w:ascii="David" w:hAnsi="David"/>
          <w:rtl/>
          <w:lang w:eastAsia="he-IL"/>
        </w:rPr>
        <w:t>באמצעות משרד ______________</w:t>
      </w:r>
    </w:p>
    <w:p w14:paraId="508B2588" w14:textId="77777777" w:rsidR="00D806C1" w:rsidRPr="008C19E2" w:rsidRDefault="00D806C1" w:rsidP="00D806C1">
      <w:pPr>
        <w:rPr>
          <w:rFonts w:ascii="David" w:hAnsi="David"/>
          <w:rtl/>
          <w:lang w:eastAsia="he-IL"/>
        </w:rPr>
      </w:pPr>
    </w:p>
    <w:p w14:paraId="052BA475" w14:textId="77777777" w:rsidR="00D806C1" w:rsidRPr="008C19E2" w:rsidRDefault="00D806C1" w:rsidP="00D806C1">
      <w:pPr>
        <w:spacing w:line="360" w:lineRule="auto"/>
        <w:jc w:val="center"/>
        <w:rPr>
          <w:rFonts w:ascii="David" w:hAnsi="David"/>
          <w:b/>
          <w:bCs/>
          <w:u w:val="single"/>
          <w:lang w:eastAsia="he-IL"/>
        </w:rPr>
      </w:pPr>
      <w:r w:rsidRPr="008C19E2">
        <w:rPr>
          <w:rFonts w:ascii="David" w:hAnsi="David"/>
          <w:b/>
          <w:bCs/>
          <w:u w:val="single"/>
          <w:rtl/>
          <w:lang w:eastAsia="he-IL"/>
        </w:rPr>
        <w:t>הנדון: הוראת קיזוז</w:t>
      </w:r>
    </w:p>
    <w:p w14:paraId="7650CC01" w14:textId="77777777" w:rsidR="00D806C1" w:rsidRPr="008C19E2" w:rsidRDefault="00D806C1" w:rsidP="001A5EDB">
      <w:pPr>
        <w:numPr>
          <w:ilvl w:val="0"/>
          <w:numId w:val="45"/>
        </w:numPr>
        <w:spacing w:line="360" w:lineRule="auto"/>
        <w:jc w:val="both"/>
        <w:rPr>
          <w:rFonts w:ascii="David" w:hAnsi="David"/>
          <w:lang w:eastAsia="he-IL"/>
        </w:rPr>
      </w:pPr>
      <w:r w:rsidRPr="008C19E2">
        <w:rPr>
          <w:rFonts w:ascii="David" w:hAnsi="David"/>
          <w:rtl/>
          <w:lang w:eastAsia="he-IL"/>
        </w:rPr>
        <w:t xml:space="preserve">אנו החתומים מטה, הנציגים המוסמכים של המוסד להשכלה גבוהה (להלן - המוסד)______________, נותנים לכם בזאת הוראה בלתי מותנית לקזז כל סכום עד לסך </w:t>
      </w:r>
      <w:r>
        <w:rPr>
          <w:rFonts w:ascii="David" w:hAnsi="David" w:hint="cs"/>
          <w:rtl/>
        </w:rPr>
        <w:t>______________________</w:t>
      </w:r>
      <w:r w:rsidRPr="008C19E2">
        <w:rPr>
          <w:rFonts w:ascii="David" w:hAnsi="David"/>
          <w:rtl/>
          <w:lang w:eastAsia="he-IL"/>
        </w:rPr>
        <w:t>, (במילים</w:t>
      </w:r>
      <w:r>
        <w:rPr>
          <w:rFonts w:ascii="David" w:hAnsi="David" w:hint="cs"/>
          <w:rtl/>
        </w:rPr>
        <w:t>: _____________ ש"ח</w:t>
      </w:r>
      <w:r w:rsidRPr="008C19E2">
        <w:rPr>
          <w:rFonts w:ascii="David" w:hAnsi="David"/>
          <w:rtl/>
          <w:lang w:eastAsia="he-IL"/>
        </w:rPr>
        <w:t>), שיוצמד ל: ____________ מתאריך _________, מכל תשלום המגיע למוסד מהממשלה לפי כל דין, הסכם או הסדר (להלן - הקיזוז).</w:t>
      </w:r>
    </w:p>
    <w:p w14:paraId="14AF48B6" w14:textId="405B447F" w:rsidR="00D806C1" w:rsidRPr="008C19E2" w:rsidRDefault="00D806C1" w:rsidP="001A5EDB">
      <w:pPr>
        <w:numPr>
          <w:ilvl w:val="0"/>
          <w:numId w:val="45"/>
        </w:numPr>
        <w:spacing w:line="360" w:lineRule="auto"/>
        <w:jc w:val="both"/>
        <w:rPr>
          <w:rFonts w:ascii="David" w:hAnsi="David"/>
          <w:lang w:eastAsia="he-IL"/>
        </w:rPr>
      </w:pPr>
      <w:r w:rsidRPr="008C19E2">
        <w:rPr>
          <w:rFonts w:ascii="David" w:hAnsi="David"/>
          <w:rtl/>
          <w:lang w:eastAsia="he-IL"/>
        </w:rPr>
        <w:t xml:space="preserve">אנו מסכימים כי החשב הכללי, לפי שיקול דעתו הבלעדי והמוחלט, יקזז מכל תשלום המגיע למוסד מן הממשלה לפי כל דין, הסכם או הסדר, כל סכום המגיע לממשלה מן המוסד בקשר עם </w:t>
      </w:r>
      <w:r>
        <w:rPr>
          <w:rFonts w:ascii="David" w:hAnsi="David" w:hint="cs"/>
          <w:rtl/>
          <w:lang w:eastAsia="he-IL"/>
        </w:rPr>
        <w:t xml:space="preserve">ההסכם שנחתם מכוח </w:t>
      </w:r>
      <w:r w:rsidRPr="008C19E2">
        <w:rPr>
          <w:rFonts w:ascii="David" w:hAnsi="David" w:hint="cs"/>
          <w:rtl/>
        </w:rPr>
        <w:t xml:space="preserve">מכרז מס' </w:t>
      </w:r>
      <w:r w:rsidR="00375A93">
        <w:rPr>
          <w:rFonts w:ascii="David" w:hAnsi="David" w:hint="cs"/>
          <w:rtl/>
        </w:rPr>
        <w:t>47/2018</w:t>
      </w:r>
      <w:r w:rsidRPr="008C19E2">
        <w:rPr>
          <w:rFonts w:ascii="David" w:hAnsi="David" w:hint="cs"/>
          <w:rtl/>
        </w:rPr>
        <w:t xml:space="preserve"> </w:t>
      </w:r>
      <w:r w:rsidR="00302E35">
        <w:rPr>
          <w:rFonts w:ascii="David" w:hAnsi="David" w:hint="cs"/>
          <w:rtl/>
        </w:rPr>
        <w:t>ליישום נוהל קליטת אוכלוסייה מפונה במצבי סיכון וחירום</w:t>
      </w:r>
      <w:r w:rsidRPr="008C19E2">
        <w:rPr>
          <w:rFonts w:ascii="David" w:hAnsi="David" w:hint="cs"/>
          <w:rtl/>
        </w:rPr>
        <w:t xml:space="preserve"> </w:t>
      </w:r>
      <w:r w:rsidRPr="008C19E2">
        <w:rPr>
          <w:rFonts w:ascii="David" w:hAnsi="David"/>
          <w:rtl/>
          <w:lang w:eastAsia="he-IL"/>
        </w:rPr>
        <w:t xml:space="preserve">מבלי שיהיה חייב לנמק או לדרוש תחילה את סילוק הסכום האמור מאת המוסד. </w:t>
      </w:r>
      <w:r w:rsidRPr="008C19E2">
        <w:rPr>
          <w:rFonts w:ascii="David" w:hAnsi="David"/>
          <w:rtl/>
          <w:lang w:eastAsia="he-IL"/>
        </w:rPr>
        <w:tab/>
      </w:r>
    </w:p>
    <w:p w14:paraId="23853BD2" w14:textId="77777777" w:rsidR="00D806C1" w:rsidRPr="008C19E2" w:rsidRDefault="00D806C1" w:rsidP="001A5EDB">
      <w:pPr>
        <w:numPr>
          <w:ilvl w:val="0"/>
          <w:numId w:val="45"/>
        </w:numPr>
        <w:spacing w:line="360" w:lineRule="auto"/>
        <w:jc w:val="both"/>
        <w:rPr>
          <w:rFonts w:ascii="David" w:hAnsi="David"/>
          <w:lang w:eastAsia="he-IL"/>
        </w:rPr>
      </w:pPr>
      <w:r w:rsidRPr="008C19E2">
        <w:rPr>
          <w:rFonts w:ascii="David" w:hAnsi="David"/>
          <w:rtl/>
          <w:lang w:eastAsia="he-IL"/>
        </w:rPr>
        <w:t>אנו מתחייבים ומצהירים כי לא תהיה לנו כל טענה כלפי הממשלה על ביצוע קיזוז לפי הוראה זאת, מכספים המגיעים למוסד מן הממשלה לפי כל  דין, הסכם או הסדר.</w:t>
      </w:r>
    </w:p>
    <w:p w14:paraId="4954A8A0" w14:textId="77777777" w:rsidR="00D806C1" w:rsidRPr="008C19E2" w:rsidRDefault="00D806C1" w:rsidP="001A5EDB">
      <w:pPr>
        <w:numPr>
          <w:ilvl w:val="0"/>
          <w:numId w:val="45"/>
        </w:numPr>
        <w:spacing w:line="360" w:lineRule="auto"/>
        <w:jc w:val="both"/>
        <w:rPr>
          <w:rFonts w:ascii="David" w:hAnsi="David"/>
          <w:lang w:eastAsia="he-IL"/>
        </w:rPr>
      </w:pPr>
      <w:r w:rsidRPr="008C19E2">
        <w:rPr>
          <w:rFonts w:ascii="David" w:hAnsi="David"/>
          <w:rtl/>
          <w:lang w:eastAsia="he-IL"/>
        </w:rPr>
        <w:t xml:space="preserve">הוראה זו תישאר בתוקפה עד תאריך </w:t>
      </w:r>
      <w:r>
        <w:rPr>
          <w:rFonts w:ascii="David" w:hAnsi="David" w:hint="cs"/>
          <w:rtl/>
        </w:rPr>
        <w:t>_____________.</w:t>
      </w:r>
      <w:r w:rsidRPr="008C19E2">
        <w:rPr>
          <w:rFonts w:ascii="David" w:hAnsi="David"/>
          <w:rtl/>
          <w:lang w:eastAsia="he-IL"/>
        </w:rPr>
        <w:tab/>
      </w:r>
    </w:p>
    <w:p w14:paraId="4FD5EAF3" w14:textId="77777777" w:rsidR="00D806C1" w:rsidRPr="008C19E2" w:rsidRDefault="00D806C1" w:rsidP="001A5EDB">
      <w:pPr>
        <w:numPr>
          <w:ilvl w:val="0"/>
          <w:numId w:val="45"/>
        </w:numPr>
        <w:spacing w:line="360" w:lineRule="auto"/>
        <w:jc w:val="both"/>
        <w:rPr>
          <w:rFonts w:ascii="David" w:hAnsi="David"/>
          <w:lang w:eastAsia="he-IL"/>
        </w:rPr>
      </w:pPr>
      <w:r w:rsidRPr="008C19E2">
        <w:rPr>
          <w:rFonts w:ascii="David" w:hAnsi="David"/>
          <w:rtl/>
          <w:lang w:eastAsia="he-IL"/>
        </w:rPr>
        <w:t>שינוי הוראה זו כפוף לאישור בכתב מהחשב הכללי במשרד האוצר.</w:t>
      </w:r>
    </w:p>
    <w:p w14:paraId="5CA34A89" w14:textId="77777777" w:rsidR="00D806C1" w:rsidRPr="008C19E2" w:rsidRDefault="00D806C1" w:rsidP="00D806C1">
      <w:pPr>
        <w:spacing w:line="360" w:lineRule="auto"/>
        <w:jc w:val="both"/>
        <w:rPr>
          <w:rFonts w:ascii="David" w:hAnsi="David"/>
          <w:rtl/>
          <w:lang w:eastAsia="he-IL"/>
        </w:rPr>
      </w:pPr>
    </w:p>
    <w:p w14:paraId="7F6F56F0" w14:textId="77777777" w:rsidR="00D806C1" w:rsidRPr="008C19E2" w:rsidRDefault="00D806C1" w:rsidP="00D806C1">
      <w:pPr>
        <w:spacing w:line="360" w:lineRule="auto"/>
        <w:jc w:val="both"/>
        <w:rPr>
          <w:rFonts w:ascii="David" w:hAnsi="David"/>
          <w:lang w:eastAsia="he-IL"/>
        </w:rPr>
      </w:pPr>
      <w:r w:rsidRPr="008C19E2">
        <w:rPr>
          <w:rFonts w:ascii="David" w:hAnsi="David"/>
          <w:rtl/>
          <w:lang w:eastAsia="he-IL"/>
        </w:rPr>
        <w:t xml:space="preserve"> _______________________________</w:t>
      </w:r>
    </w:p>
    <w:p w14:paraId="6D6727FA" w14:textId="77777777" w:rsidR="00D806C1" w:rsidRPr="008C19E2" w:rsidRDefault="00D806C1" w:rsidP="00D806C1">
      <w:pPr>
        <w:spacing w:line="360" w:lineRule="auto"/>
        <w:rPr>
          <w:rFonts w:ascii="David" w:hAnsi="David"/>
          <w:rtl/>
          <w:lang w:eastAsia="he-IL"/>
        </w:rPr>
      </w:pPr>
      <w:r w:rsidRPr="008C19E2">
        <w:rPr>
          <w:rFonts w:ascii="David" w:hAnsi="David"/>
          <w:rtl/>
          <w:lang w:eastAsia="he-IL"/>
        </w:rPr>
        <w:t>שם מלא וחתימה של מוסמכים מטעם המוסד</w:t>
      </w:r>
    </w:p>
    <w:p w14:paraId="29758627" w14:textId="77777777" w:rsidR="00D806C1" w:rsidRPr="008C19E2" w:rsidRDefault="00D806C1" w:rsidP="00D806C1">
      <w:pPr>
        <w:spacing w:line="360" w:lineRule="auto"/>
        <w:rPr>
          <w:rFonts w:ascii="David" w:hAnsi="David"/>
          <w:u w:val="single"/>
          <w:rtl/>
          <w:lang w:eastAsia="he-IL"/>
        </w:rPr>
      </w:pPr>
    </w:p>
    <w:p w14:paraId="1CA8420A" w14:textId="77777777" w:rsidR="00D806C1" w:rsidRPr="008C19E2" w:rsidRDefault="00D806C1" w:rsidP="00D806C1">
      <w:pPr>
        <w:spacing w:line="360" w:lineRule="auto"/>
        <w:rPr>
          <w:rFonts w:ascii="David" w:hAnsi="David"/>
          <w:u w:val="single"/>
          <w:rtl/>
          <w:lang w:eastAsia="he-IL"/>
        </w:rPr>
      </w:pPr>
      <w:r w:rsidRPr="008C19E2">
        <w:rPr>
          <w:rFonts w:ascii="David" w:hAnsi="David"/>
          <w:u w:val="single"/>
          <w:rtl/>
          <w:lang w:eastAsia="he-IL"/>
        </w:rPr>
        <w:t>אישור עו"ד</w:t>
      </w:r>
    </w:p>
    <w:p w14:paraId="7DFA3220" w14:textId="77777777" w:rsidR="00D806C1" w:rsidRPr="008C19E2" w:rsidRDefault="00D806C1" w:rsidP="00D806C1">
      <w:pPr>
        <w:spacing w:line="360" w:lineRule="auto"/>
        <w:jc w:val="both"/>
        <w:rPr>
          <w:rFonts w:ascii="David" w:hAnsi="David"/>
          <w:lang w:eastAsia="he-IL"/>
        </w:rPr>
      </w:pPr>
      <w:r w:rsidRPr="008C19E2">
        <w:rPr>
          <w:rFonts w:ascii="David" w:hAnsi="David"/>
          <w:rtl/>
          <w:lang w:eastAsia="he-IL"/>
        </w:rPr>
        <w:t xml:space="preserve">אני הח"מ, עו"ד _____________, המשמש כיועץ המשפטי של ___________, מאשר בזאת כי הוראת הקיזוז שבנדון חתומה כדין על-ידי </w:t>
      </w:r>
      <w:proofErr w:type="spellStart"/>
      <w:r w:rsidRPr="008C19E2">
        <w:rPr>
          <w:rFonts w:ascii="David" w:hAnsi="David"/>
          <w:rtl/>
          <w:lang w:eastAsia="he-IL"/>
        </w:rPr>
        <w:t>מורשי</w:t>
      </w:r>
      <w:proofErr w:type="spellEnd"/>
      <w:r w:rsidRPr="008C19E2">
        <w:rPr>
          <w:rFonts w:ascii="David" w:hAnsi="David"/>
          <w:rtl/>
          <w:lang w:eastAsia="he-IL"/>
        </w:rPr>
        <w:t xml:space="preserve"> החתימה המוסמכים של המוסד ומחייבת את המוסד.</w:t>
      </w:r>
    </w:p>
    <w:p w14:paraId="0261F42F" w14:textId="77777777" w:rsidR="00D806C1" w:rsidRPr="008C19E2" w:rsidRDefault="00D806C1" w:rsidP="00D806C1">
      <w:pPr>
        <w:rPr>
          <w:rFonts w:ascii="David" w:hAnsi="David"/>
          <w:rtl/>
          <w:lang w:eastAsia="he-IL"/>
        </w:rPr>
      </w:pPr>
    </w:p>
    <w:p w14:paraId="02E15A9D" w14:textId="77777777" w:rsidR="00D806C1" w:rsidRPr="008C19E2" w:rsidRDefault="00D806C1" w:rsidP="00D806C1">
      <w:pPr>
        <w:rPr>
          <w:rFonts w:ascii="David" w:hAnsi="David"/>
          <w:lang w:eastAsia="he-IL"/>
        </w:rPr>
      </w:pPr>
      <w:r w:rsidRPr="008C19E2">
        <w:rPr>
          <w:rFonts w:ascii="David" w:hAnsi="David"/>
          <w:rtl/>
          <w:lang w:eastAsia="he-IL"/>
        </w:rPr>
        <w:t>_______________</w:t>
      </w:r>
    </w:p>
    <w:p w14:paraId="1A5DDA9C" w14:textId="77777777" w:rsidR="00D806C1" w:rsidRPr="008C19E2" w:rsidRDefault="00D806C1" w:rsidP="00D806C1">
      <w:pPr>
        <w:rPr>
          <w:rFonts w:ascii="David" w:hAnsi="David"/>
          <w:rtl/>
        </w:rPr>
      </w:pPr>
      <w:r w:rsidRPr="008C19E2">
        <w:rPr>
          <w:rFonts w:ascii="David" w:hAnsi="David"/>
          <w:rtl/>
          <w:lang w:eastAsia="he-IL"/>
        </w:rPr>
        <w:t>עו"ד</w:t>
      </w:r>
    </w:p>
    <w:p w14:paraId="1D98452C" w14:textId="77777777" w:rsidR="008118A3" w:rsidRPr="008118A3" w:rsidRDefault="008118A3" w:rsidP="000E3F74">
      <w:pPr>
        <w:pStyle w:val="Heading1"/>
        <w:keepNext w:val="0"/>
        <w:spacing w:before="120" w:after="120" w:line="276" w:lineRule="auto"/>
        <w:rPr>
          <w:rFonts w:ascii="David" w:hAnsi="David"/>
          <w:rtl/>
          <w:lang w:val="en-GB" w:eastAsia="he-IL"/>
        </w:rPr>
      </w:pPr>
    </w:p>
    <w:sectPr w:rsidR="008118A3" w:rsidRPr="008118A3" w:rsidSect="000E3F74">
      <w:footerReference w:type="default" r:id="rId35"/>
      <w:endnotePr>
        <w:numFmt w:val="lowerLetter"/>
      </w:endnotePr>
      <w:pgSz w:w="11907" w:h="16840"/>
      <w:pgMar w:top="963" w:right="1797" w:bottom="1258" w:left="1080"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3674F2" w14:textId="77777777" w:rsidR="0003070D" w:rsidRDefault="0003070D">
      <w:r>
        <w:separator/>
      </w:r>
    </w:p>
  </w:endnote>
  <w:endnote w:type="continuationSeparator" w:id="0">
    <w:p w14:paraId="70E48A8B" w14:textId="77777777" w:rsidR="0003070D" w:rsidRDefault="00030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HP_RosenbergSki">
    <w:altName w:val="Arial"/>
    <w:panose1 w:val="00000000000000000000"/>
    <w:charset w:val="B1"/>
    <w:family w:val="auto"/>
    <w:notTrueType/>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David Transparent">
    <w:altName w:val="Arial"/>
    <w:panose1 w:val="020E05020604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B6C16" w14:textId="77777777" w:rsidR="0077693B" w:rsidRDefault="0077693B">
    <w:pPr>
      <w:pStyle w:val="Footer"/>
      <w:rPr>
        <w:rtl/>
      </w:rPr>
    </w:pPr>
    <w:r>
      <w:fldChar w:fldCharType="begin"/>
    </w:r>
    <w:r>
      <w:rPr>
        <w:rtl/>
        <w:cs/>
      </w:rPr>
      <w:instrText>PAGE   \* MERGEFORMAT</w:instrText>
    </w:r>
    <w:r>
      <w:fldChar w:fldCharType="separate"/>
    </w:r>
    <w:r w:rsidRPr="008A4B97">
      <w:rPr>
        <w:noProof/>
        <w:rtl/>
        <w:lang w:val="he-IL"/>
      </w:rPr>
      <w:t>14</w:t>
    </w:r>
    <w:r>
      <w:fldChar w:fldCharType="end"/>
    </w:r>
  </w:p>
  <w:p w14:paraId="32DE4F53" w14:textId="77777777" w:rsidR="0077693B" w:rsidRDefault="0077693B" w:rsidP="000E3F74">
    <w:pPr>
      <w:pStyle w:val="Foote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4731F" w14:textId="77777777" w:rsidR="0077693B" w:rsidRDefault="0077693B">
    <w:pPr>
      <w:pStyle w:val="Footer"/>
      <w:rPr>
        <w:rtl/>
      </w:rPr>
    </w:pPr>
    <w:r>
      <w:rPr>
        <w:rStyle w:val="PageNumber"/>
      </w:rPr>
      <w:fldChar w:fldCharType="begin"/>
    </w:r>
    <w:r>
      <w:rPr>
        <w:rStyle w:val="PageNumber"/>
      </w:rPr>
      <w:instrText xml:space="preserve"> PAGE </w:instrText>
    </w:r>
    <w:r>
      <w:rPr>
        <w:rStyle w:val="PageNumber"/>
      </w:rPr>
      <w:fldChar w:fldCharType="separate"/>
    </w:r>
    <w:r>
      <w:rPr>
        <w:rStyle w:val="PageNumber"/>
        <w:noProof/>
        <w:rtl/>
      </w:rPr>
      <w:t>50</w:t>
    </w:r>
    <w:r>
      <w:rPr>
        <w:rStyle w:val="PageNumber"/>
      </w:rPr>
      <w:fldChar w:fldCharType="end"/>
    </w:r>
  </w:p>
  <w:p w14:paraId="00E12AAE" w14:textId="77777777" w:rsidR="0077693B" w:rsidRPr="0024267C" w:rsidRDefault="0077693B">
    <w:pPr>
      <w:pStyle w:val="Footer"/>
      <w:jc w:val="right"/>
      <w:rPr>
        <w:rFonts w:cs="David"/>
        <w:rtl/>
      </w:rPr>
    </w:pPr>
    <w:r>
      <w:rPr>
        <w:rFonts w:cs="David" w:hint="cs"/>
        <w:rtl/>
      </w:rPr>
      <w:t>חתימת נותן השירותים בראשי תיבות: __________________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0654E" w14:textId="77777777" w:rsidR="0077693B" w:rsidRDefault="0077693B" w:rsidP="00CA56BD">
    <w:pPr>
      <w:pStyle w:val="Footer"/>
      <w:rPr>
        <w:rtl/>
      </w:rPr>
    </w:pPr>
    <w:r>
      <w:rPr>
        <w:rStyle w:val="PageNumber"/>
      </w:rPr>
      <w:fldChar w:fldCharType="begin"/>
    </w:r>
    <w:r>
      <w:rPr>
        <w:rStyle w:val="PageNumber"/>
      </w:rPr>
      <w:instrText xml:space="preserve"> PAGE </w:instrText>
    </w:r>
    <w:r>
      <w:rPr>
        <w:rStyle w:val="PageNumber"/>
      </w:rPr>
      <w:fldChar w:fldCharType="separate"/>
    </w:r>
    <w:r>
      <w:rPr>
        <w:rStyle w:val="PageNumber"/>
        <w:noProof/>
        <w:rtl/>
      </w:rPr>
      <w:t>62</w:t>
    </w:r>
    <w:r>
      <w:rPr>
        <w:rStyle w:val="PageNumber"/>
      </w:rPr>
      <w:fldChar w:fldCharType="end"/>
    </w:r>
  </w:p>
  <w:p w14:paraId="21AB4B5D" w14:textId="77777777" w:rsidR="0077693B" w:rsidRDefault="0077693B" w:rsidP="00CA56BD">
    <w:pPr>
      <w:pStyle w:val="Footer"/>
      <w:jc w:val="right"/>
      <w:rPr>
        <w:rtl/>
      </w:rPr>
    </w:pPr>
  </w:p>
  <w:p w14:paraId="4376E329" w14:textId="77777777" w:rsidR="0077693B" w:rsidRPr="009A5618" w:rsidRDefault="0077693B" w:rsidP="00CA56BD">
    <w:pPr>
      <w:pStyle w:val="Footer"/>
      <w:jc w:val="right"/>
      <w:rPr>
        <w:rFonts w:cs="David"/>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3ADE8B" w14:textId="77777777" w:rsidR="0003070D" w:rsidRDefault="0003070D">
      <w:r>
        <w:separator/>
      </w:r>
    </w:p>
  </w:footnote>
  <w:footnote w:type="continuationSeparator" w:id="0">
    <w:p w14:paraId="235F0C5F" w14:textId="77777777" w:rsidR="0003070D" w:rsidRDefault="000307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 w15:restartNumberingAfterBreak="0">
    <w:nsid w:val="04AA1E83"/>
    <w:multiLevelType w:val="multilevel"/>
    <w:tmpl w:val="5DC49608"/>
    <w:lvl w:ilvl="0">
      <w:start w:val="1"/>
      <w:numFmt w:val="decimal"/>
      <w:pStyle w:val="a"/>
      <w:lvlText w:val="%1."/>
      <w:lvlJc w:val="right"/>
      <w:pPr>
        <w:tabs>
          <w:tab w:val="num" w:pos="737"/>
        </w:tabs>
        <w:ind w:left="737" w:hanging="567"/>
      </w:pPr>
      <w:rPr>
        <w:rFonts w:cs="Times New Roman"/>
        <w:b w:val="0"/>
        <w:bCs w:val="0"/>
        <w:i w:val="0"/>
        <w:iCs w:val="0"/>
        <w:strike w:val="0"/>
        <w:dstrike w:val="0"/>
        <w:u w:val="none"/>
        <w:effect w:val="none"/>
      </w:rPr>
    </w:lvl>
    <w:lvl w:ilvl="1">
      <w:start w:val="1"/>
      <w:numFmt w:val="hebrew1"/>
      <w:lvlText w:val="%2."/>
      <w:lvlJc w:val="right"/>
      <w:pPr>
        <w:tabs>
          <w:tab w:val="num" w:pos="1051"/>
        </w:tabs>
        <w:ind w:left="1051" w:hanging="511"/>
      </w:pPr>
      <w:rPr>
        <w:rFonts w:cs="Times New Roman"/>
        <w:sz w:val="2"/>
        <w:szCs w:val="26"/>
      </w:rPr>
    </w:lvl>
    <w:lvl w:ilvl="2">
      <w:start w:val="1"/>
      <w:numFmt w:val="decimal"/>
      <w:lvlText w:val="%3)"/>
      <w:lvlJc w:val="right"/>
      <w:pPr>
        <w:tabs>
          <w:tab w:val="num" w:pos="2155"/>
        </w:tabs>
        <w:ind w:left="2155" w:hanging="567"/>
      </w:pPr>
      <w:rPr>
        <w:rFonts w:cs="Times New Roman"/>
      </w:rPr>
    </w:lvl>
    <w:lvl w:ilvl="3">
      <w:start w:val="1"/>
      <w:numFmt w:val="hebrew1"/>
      <w:lvlText w:val="(%4)"/>
      <w:lvlJc w:val="right"/>
      <w:pPr>
        <w:tabs>
          <w:tab w:val="num" w:pos="2892"/>
        </w:tabs>
        <w:ind w:left="2892" w:hanging="511"/>
      </w:pPr>
      <w:rPr>
        <w:rFonts w:cs="Times New Roman"/>
        <w:sz w:val="2"/>
        <w:szCs w:val="26"/>
      </w:rPr>
    </w:lvl>
    <w:lvl w:ilvl="4">
      <w:start w:val="1"/>
      <w:numFmt w:val="decimal"/>
      <w:lvlText w:val="(%5)"/>
      <w:lvlJc w:val="right"/>
      <w:pPr>
        <w:tabs>
          <w:tab w:val="num" w:pos="3629"/>
        </w:tabs>
        <w:ind w:left="3629" w:hanging="567"/>
      </w:pPr>
      <w:rPr>
        <w:rFonts w:cs="Times New Roman"/>
      </w:rPr>
    </w:lvl>
    <w:lvl w:ilvl="5">
      <w:start w:val="1"/>
      <w:numFmt w:val="hebrew1"/>
      <w:lvlText w:val="%6."/>
      <w:lvlJc w:val="right"/>
      <w:pPr>
        <w:tabs>
          <w:tab w:val="num" w:pos="0"/>
        </w:tabs>
        <w:ind w:left="3402" w:hanging="567"/>
      </w:pPr>
      <w:rPr>
        <w:rFonts w:cs="Times New Roman"/>
        <w:sz w:val="2"/>
        <w:szCs w:val="26"/>
      </w:rPr>
    </w:lvl>
    <w:lvl w:ilvl="6">
      <w:start w:val="1"/>
      <w:numFmt w:val="cardinalText"/>
      <w:lvlText w:val="%7)"/>
      <w:lvlJc w:val="right"/>
      <w:pPr>
        <w:tabs>
          <w:tab w:val="num" w:pos="0"/>
        </w:tabs>
        <w:ind w:left="3969" w:hanging="567"/>
      </w:pPr>
      <w:rPr>
        <w:rFonts w:cs="Times New Roman"/>
      </w:rPr>
    </w:lvl>
    <w:lvl w:ilvl="7">
      <w:start w:val="1"/>
      <w:numFmt w:val="cardinalText"/>
      <w:lvlText w:val="(%8)"/>
      <w:lvlJc w:val="right"/>
      <w:pPr>
        <w:tabs>
          <w:tab w:val="num" w:pos="0"/>
        </w:tabs>
        <w:ind w:left="4536" w:hanging="567"/>
      </w:pPr>
      <w:rPr>
        <w:rFonts w:cs="Times New Roman"/>
      </w:rPr>
    </w:lvl>
    <w:lvl w:ilvl="8">
      <w:start w:val="1"/>
      <w:numFmt w:val="ordinal"/>
      <w:lvlText w:val="%9."/>
      <w:lvlJc w:val="right"/>
      <w:pPr>
        <w:tabs>
          <w:tab w:val="num" w:pos="0"/>
        </w:tabs>
        <w:ind w:left="5103" w:hanging="567"/>
      </w:pPr>
      <w:rPr>
        <w:rFonts w:cs="Times New Roman"/>
      </w:rPr>
    </w:lvl>
  </w:abstractNum>
  <w:abstractNum w:abstractNumId="3" w15:restartNumberingAfterBreak="0">
    <w:nsid w:val="075B57CE"/>
    <w:multiLevelType w:val="multilevel"/>
    <w:tmpl w:val="BC884BC4"/>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rPr>
        <w:color w:val="000000" w:themeColor="text1"/>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ED54C7"/>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0F270910"/>
    <w:multiLevelType w:val="hybridMultilevel"/>
    <w:tmpl w:val="BFDC1138"/>
    <w:lvl w:ilvl="0" w:tplc="EAF4255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BF7EA6"/>
    <w:multiLevelType w:val="multilevel"/>
    <w:tmpl w:val="922C231C"/>
    <w:lvl w:ilvl="0">
      <w:start w:val="1"/>
      <w:numFmt w:val="decimal"/>
      <w:lvlText w:val="%1."/>
      <w:lvlJc w:val="left"/>
      <w:pPr>
        <w:ind w:left="360" w:hanging="360"/>
      </w:pPr>
      <w:rPr>
        <w:rFonts w:ascii="David" w:hAnsi="David" w:cs="David"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9A348D"/>
    <w:multiLevelType w:val="hybridMultilevel"/>
    <w:tmpl w:val="14460C74"/>
    <w:lvl w:ilvl="0" w:tplc="0409000F">
      <w:start w:val="1"/>
      <w:numFmt w:val="decimal"/>
      <w:lvlText w:val="%1."/>
      <w:lvlJc w:val="left"/>
      <w:pPr>
        <w:ind w:left="720" w:hanging="360"/>
      </w:pPr>
      <w:rPr>
        <w:rFonts w:hint="default"/>
        <w:b w:val="0"/>
        <w:bCs w:val="0"/>
      </w:rPr>
    </w:lvl>
    <w:lvl w:ilvl="1" w:tplc="B5F2780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9" w15:restartNumberingAfterBreak="0">
    <w:nsid w:val="15384720"/>
    <w:multiLevelType w:val="singleLevel"/>
    <w:tmpl w:val="23C0F726"/>
    <w:lvl w:ilvl="0">
      <w:start w:val="1"/>
      <w:numFmt w:val="hebrew1"/>
      <w:pStyle w:val="Heading7"/>
      <w:lvlText w:val="%1."/>
      <w:lvlJc w:val="left"/>
      <w:pPr>
        <w:tabs>
          <w:tab w:val="num" w:pos="501"/>
        </w:tabs>
        <w:ind w:left="501" w:right="501" w:hanging="360"/>
      </w:pPr>
      <w:rPr>
        <w:rFonts w:cs="Times New Roman" w:hint="default"/>
        <w:sz w:val="2"/>
        <w:szCs w:val="24"/>
      </w:rPr>
    </w:lvl>
  </w:abstractNum>
  <w:abstractNum w:abstractNumId="10" w15:restartNumberingAfterBreak="0">
    <w:nsid w:val="16032CCE"/>
    <w:multiLevelType w:val="hybridMultilevel"/>
    <w:tmpl w:val="57D84E1E"/>
    <w:lvl w:ilvl="0" w:tplc="968AAF88">
      <w:start w:val="1"/>
      <w:numFmt w:val="hebrew1"/>
      <w:lvlText w:val="נספח %1."/>
      <w:lvlJc w:val="left"/>
      <w:pPr>
        <w:ind w:left="720" w:hanging="360"/>
      </w:pPr>
      <w:rPr>
        <w:rFonts w:ascii="Arial" w:hAnsi="Arial" w:cs="HP_RosenbergSki" w:hint="default"/>
        <w:b/>
        <w:bCs/>
        <w:i w:val="0"/>
        <w:iCs w:val="0"/>
        <w:caps w:val="0"/>
        <w:strike w:val="0"/>
        <w:dstrike w:val="0"/>
        <w:vanish w:val="0"/>
        <w:color w:val="000000"/>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635E8EAE">
      <w:start w:val="1"/>
      <w:numFmt w:val="decimal"/>
      <w:pStyle w:val="Annex2"/>
      <w:lvlText w:val="נספח ב.%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14781E"/>
    <w:multiLevelType w:val="multilevel"/>
    <w:tmpl w:val="B478E1AC"/>
    <w:lvl w:ilvl="0">
      <w:start w:val="3"/>
      <w:numFmt w:val="decimal"/>
      <w:lvlText w:val="%1"/>
      <w:lvlJc w:val="left"/>
      <w:pPr>
        <w:ind w:left="360" w:hanging="360"/>
      </w:pPr>
      <w:rPr>
        <w:rFonts w:hint="default"/>
        <w:sz w:val="24"/>
      </w:rPr>
    </w:lvl>
    <w:lvl w:ilvl="1">
      <w:start w:val="1"/>
      <w:numFmt w:val="decimal"/>
      <w:lvlText w:val="%1.%2"/>
      <w:lvlJc w:val="left"/>
      <w:pPr>
        <w:ind w:left="1080" w:hanging="720"/>
      </w:pPr>
      <w:rPr>
        <w:rFonts w:hint="default"/>
        <w:b w:val="0"/>
        <w:bCs w:val="0"/>
        <w:sz w:val="24"/>
      </w:rPr>
    </w:lvl>
    <w:lvl w:ilvl="2">
      <w:start w:val="1"/>
      <w:numFmt w:val="decimal"/>
      <w:lvlText w:val="%1.%2.%3"/>
      <w:lvlJc w:val="left"/>
      <w:pPr>
        <w:ind w:left="1800" w:hanging="1080"/>
      </w:pPr>
      <w:rPr>
        <w:rFonts w:hint="default"/>
        <w:sz w:val="24"/>
      </w:rPr>
    </w:lvl>
    <w:lvl w:ilvl="3">
      <w:start w:val="1"/>
      <w:numFmt w:val="decimal"/>
      <w:lvlText w:val="%1.%2.%3.%4"/>
      <w:lvlJc w:val="left"/>
      <w:pPr>
        <w:ind w:left="2520" w:hanging="1440"/>
      </w:pPr>
      <w:rPr>
        <w:rFonts w:hint="default"/>
        <w:sz w:val="24"/>
      </w:rPr>
    </w:lvl>
    <w:lvl w:ilvl="4">
      <w:start w:val="1"/>
      <w:numFmt w:val="decimal"/>
      <w:lvlText w:val="%1.%2.%3.%4.%5"/>
      <w:lvlJc w:val="left"/>
      <w:pPr>
        <w:ind w:left="2880" w:hanging="1440"/>
      </w:pPr>
      <w:rPr>
        <w:rFonts w:hint="default"/>
        <w:sz w:val="24"/>
      </w:rPr>
    </w:lvl>
    <w:lvl w:ilvl="5">
      <w:start w:val="1"/>
      <w:numFmt w:val="decimal"/>
      <w:lvlText w:val="%1.%2.%3.%4.%5.%6"/>
      <w:lvlJc w:val="left"/>
      <w:pPr>
        <w:ind w:left="3600" w:hanging="1800"/>
      </w:pPr>
      <w:rPr>
        <w:rFonts w:hint="default"/>
        <w:sz w:val="24"/>
      </w:rPr>
    </w:lvl>
    <w:lvl w:ilvl="6">
      <w:start w:val="1"/>
      <w:numFmt w:val="decimal"/>
      <w:lvlText w:val="%1.%2.%3.%4.%5.%6.%7"/>
      <w:lvlJc w:val="left"/>
      <w:pPr>
        <w:ind w:left="4320" w:hanging="2160"/>
      </w:pPr>
      <w:rPr>
        <w:rFonts w:hint="default"/>
        <w:sz w:val="24"/>
      </w:rPr>
    </w:lvl>
    <w:lvl w:ilvl="7">
      <w:start w:val="1"/>
      <w:numFmt w:val="decimal"/>
      <w:lvlText w:val="%1.%2.%3.%4.%5.%6.%7.%8"/>
      <w:lvlJc w:val="left"/>
      <w:pPr>
        <w:ind w:left="5040" w:hanging="2520"/>
      </w:pPr>
      <w:rPr>
        <w:rFonts w:hint="default"/>
        <w:sz w:val="24"/>
      </w:rPr>
    </w:lvl>
    <w:lvl w:ilvl="8">
      <w:start w:val="1"/>
      <w:numFmt w:val="decimal"/>
      <w:lvlText w:val="%1.%2.%3.%4.%5.%6.%7.%8.%9"/>
      <w:lvlJc w:val="left"/>
      <w:pPr>
        <w:ind w:left="5760" w:hanging="2880"/>
      </w:pPr>
      <w:rPr>
        <w:rFonts w:hint="default"/>
        <w:sz w:val="24"/>
      </w:rPr>
    </w:lvl>
  </w:abstractNum>
  <w:abstractNum w:abstractNumId="12" w15:restartNumberingAfterBreak="0">
    <w:nsid w:val="18D14D43"/>
    <w:multiLevelType w:val="hybridMultilevel"/>
    <w:tmpl w:val="3A7289D4"/>
    <w:lvl w:ilvl="0" w:tplc="FB348B24">
      <w:start w:val="1"/>
      <w:numFmt w:val="decimal"/>
      <w:pStyle w:val="Annex2a"/>
      <w:lvlText w:val="נספח ה.%1."/>
      <w:lvlJc w:val="left"/>
      <w:pPr>
        <w:ind w:left="1291" w:hanging="360"/>
      </w:pPr>
      <w:rPr>
        <w:rFonts w:hint="default"/>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13"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14" w15:restartNumberingAfterBreak="0">
    <w:nsid w:val="2B1460BB"/>
    <w:multiLevelType w:val="multilevel"/>
    <w:tmpl w:val="21BC69B4"/>
    <w:lvl w:ilvl="0">
      <w:start w:val="1"/>
      <w:numFmt w:val="decimal"/>
      <w:pStyle w:val="Moshikh1"/>
      <w:lvlText w:val="%1."/>
      <w:lvlJc w:val="left"/>
      <w:pPr>
        <w:tabs>
          <w:tab w:val="num" w:pos="360"/>
        </w:tabs>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oshikh2"/>
      <w:lvlText w:val="%1.%2."/>
      <w:lvlJc w:val="left"/>
      <w:pPr>
        <w:tabs>
          <w:tab w:val="num" w:pos="792"/>
        </w:tabs>
        <w:ind w:left="792" w:hanging="735"/>
      </w:pPr>
      <w:rPr>
        <w:rFonts w:hint="default"/>
      </w:rPr>
    </w:lvl>
    <w:lvl w:ilvl="2">
      <w:start w:val="1"/>
      <w:numFmt w:val="decimal"/>
      <w:pStyle w:val="Moshikh3"/>
      <w:lvlText w:val="%1.%2.%3."/>
      <w:lvlJc w:val="left"/>
      <w:pPr>
        <w:tabs>
          <w:tab w:val="num" w:pos="1440"/>
        </w:tabs>
        <w:ind w:left="1224" w:hanging="504"/>
      </w:pPr>
      <w:rPr>
        <w:rFonts w:hint="default"/>
      </w:rPr>
    </w:lvl>
    <w:lvl w:ilvl="3">
      <w:start w:val="1"/>
      <w:numFmt w:val="decimal"/>
      <w:pStyle w:val="Moshikh4"/>
      <w:lvlText w:val="%1.%2.%3.%4."/>
      <w:lvlJc w:val="left"/>
      <w:pPr>
        <w:tabs>
          <w:tab w:val="num" w:pos="108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BB031C8"/>
    <w:multiLevelType w:val="multilevel"/>
    <w:tmpl w:val="401AB258"/>
    <w:lvl w:ilvl="0">
      <w:numFmt w:val="decimal"/>
      <w:lvlText w:val="%1"/>
      <w:lvlJc w:val="left"/>
      <w:pPr>
        <w:ind w:left="405" w:hanging="405"/>
      </w:pPr>
      <w:rPr>
        <w:rFonts w:hint="default"/>
      </w:rPr>
    </w:lvl>
    <w:lvl w:ilvl="1">
      <w:start w:val="16"/>
      <w:numFmt w:val="decimal"/>
      <w:lvlText w:val="%1.%2"/>
      <w:lvlJc w:val="left"/>
      <w:pPr>
        <w:ind w:left="952" w:hanging="720"/>
      </w:pPr>
      <w:rPr>
        <w:rFonts w:hint="default"/>
      </w:rPr>
    </w:lvl>
    <w:lvl w:ilvl="2">
      <w:start w:val="1"/>
      <w:numFmt w:val="decimal"/>
      <w:pStyle w:val="30"/>
      <w:lvlText w:val="%1.%2.%3"/>
      <w:lvlJc w:val="left"/>
      <w:pPr>
        <w:ind w:left="1184" w:hanging="720"/>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16"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87"/>
        </w:tabs>
        <w:ind w:left="107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DA4C1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9B3DFB"/>
    <w:multiLevelType w:val="hybridMultilevel"/>
    <w:tmpl w:val="033EDEDA"/>
    <w:lvl w:ilvl="0" w:tplc="B04E16F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6346DD3E">
      <w:start w:val="1"/>
      <w:numFmt w:val="lowerLetter"/>
      <w:pStyle w:val="CharChar"/>
      <w:lvlText w:val="%2."/>
      <w:lvlJc w:val="left"/>
      <w:pPr>
        <w:ind w:left="1440" w:hanging="360"/>
      </w:pPr>
    </w:lvl>
    <w:lvl w:ilvl="2" w:tplc="28B896FC">
      <w:start w:val="1"/>
      <w:numFmt w:val="lowerRoman"/>
      <w:pStyle w:val="Heading3U"/>
      <w:lvlText w:val="%3."/>
      <w:lvlJc w:val="right"/>
      <w:pPr>
        <w:ind w:left="2160" w:hanging="180"/>
      </w:pPr>
    </w:lvl>
    <w:lvl w:ilvl="3" w:tplc="D56E82B0" w:tentative="1">
      <w:start w:val="1"/>
      <w:numFmt w:val="decimal"/>
      <w:pStyle w:val="Heading4"/>
      <w:lvlText w:val="%4."/>
      <w:lvlJc w:val="left"/>
      <w:pPr>
        <w:ind w:left="2880" w:hanging="360"/>
      </w:pPr>
    </w:lvl>
    <w:lvl w:ilvl="4" w:tplc="39D4D38E" w:tentative="1">
      <w:start w:val="1"/>
      <w:numFmt w:val="lowerLetter"/>
      <w:lvlText w:val="%5."/>
      <w:lvlJc w:val="left"/>
      <w:pPr>
        <w:ind w:left="3600" w:hanging="360"/>
      </w:pPr>
    </w:lvl>
    <w:lvl w:ilvl="5" w:tplc="707CB7FA" w:tentative="1">
      <w:start w:val="1"/>
      <w:numFmt w:val="lowerRoman"/>
      <w:lvlText w:val="%6."/>
      <w:lvlJc w:val="right"/>
      <w:pPr>
        <w:ind w:left="4320" w:hanging="180"/>
      </w:pPr>
    </w:lvl>
    <w:lvl w:ilvl="6" w:tplc="88CEA9BA" w:tentative="1">
      <w:start w:val="1"/>
      <w:numFmt w:val="decimal"/>
      <w:lvlText w:val="%7."/>
      <w:lvlJc w:val="left"/>
      <w:pPr>
        <w:ind w:left="5040" w:hanging="360"/>
      </w:pPr>
    </w:lvl>
    <w:lvl w:ilvl="7" w:tplc="C0A88F18" w:tentative="1">
      <w:start w:val="1"/>
      <w:numFmt w:val="lowerLetter"/>
      <w:lvlText w:val="%8."/>
      <w:lvlJc w:val="left"/>
      <w:pPr>
        <w:ind w:left="5760" w:hanging="360"/>
      </w:pPr>
    </w:lvl>
    <w:lvl w:ilvl="8" w:tplc="02806200" w:tentative="1">
      <w:start w:val="1"/>
      <w:numFmt w:val="lowerRoman"/>
      <w:lvlText w:val="%9."/>
      <w:lvlJc w:val="right"/>
      <w:pPr>
        <w:ind w:left="6480" w:hanging="180"/>
      </w:pPr>
    </w:lvl>
  </w:abstractNum>
  <w:abstractNum w:abstractNumId="20" w15:restartNumberingAfterBreak="0">
    <w:nsid w:val="2EF779FD"/>
    <w:multiLevelType w:val="hybridMultilevel"/>
    <w:tmpl w:val="77741A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FC42D43"/>
    <w:multiLevelType w:val="multilevel"/>
    <w:tmpl w:val="38101E00"/>
    <w:lvl w:ilvl="0">
      <w:start w:val="1"/>
      <w:numFmt w:val="upperLetter"/>
      <w:pStyle w:val="NaslovSekcije"/>
      <w:lvlText w:val="%1"/>
      <w:lvlJc w:val="left"/>
      <w:pPr>
        <w:tabs>
          <w:tab w:val="num" w:pos="567"/>
        </w:tabs>
        <w:ind w:left="567" w:hanging="567"/>
      </w:pPr>
      <w:rPr>
        <w:rFonts w:cs="Times New Roman" w:hint="default"/>
      </w:rPr>
    </w:lvl>
    <w:lvl w:ilvl="1">
      <w:start w:val="1"/>
      <w:numFmt w:val="decimal"/>
      <w:pStyle w:val="Brojpitanja"/>
      <w:suff w:val="nothing"/>
      <w:lvlText w:val="%1%2"/>
      <w:lvlJc w:val="left"/>
      <w:rPr>
        <w:rFonts w:cs="Times New Roman" w:hint="default"/>
      </w:rPr>
    </w:lvl>
    <w:lvl w:ilvl="2">
      <w:start w:val="1"/>
      <w:numFmt w:val="none"/>
      <w:pStyle w:val="PitanjeChar"/>
      <w:suff w:val="nothing"/>
      <w:lvlText w:val=""/>
      <w:lvlJc w:val="left"/>
      <w:rPr>
        <w:rFonts w:cs="Times New Roman" w:hint="default"/>
      </w:rPr>
    </w:lvl>
    <w:lvl w:ilvl="3">
      <w:start w:val="1"/>
      <w:numFmt w:val="decimal"/>
      <w:pStyle w:val="OdgMul"/>
      <w:lvlText w:val="-%4-"/>
      <w:lvlJc w:val="left"/>
      <w:pPr>
        <w:tabs>
          <w:tab w:val="num" w:pos="340"/>
        </w:tabs>
        <w:ind w:left="340" w:hanging="340"/>
      </w:pPr>
      <w:rPr>
        <w:rFonts w:cs="Times New Roman" w:hint="default"/>
      </w:rPr>
    </w:lvl>
    <w:lvl w:ilvl="4">
      <w:start w:val="1"/>
      <w:numFmt w:val="decimal"/>
      <w:lvlRestart w:val="0"/>
      <w:pStyle w:val="OdgSmpl"/>
      <w:lvlText w:val="%5."/>
      <w:lvlJc w:val="left"/>
      <w:pPr>
        <w:tabs>
          <w:tab w:val="num" w:pos="340"/>
        </w:tabs>
        <w:ind w:left="340" w:hanging="340"/>
      </w:pPr>
      <w:rPr>
        <w:rFonts w:cs="Times New Roman" w:hint="default"/>
      </w:rPr>
    </w:lvl>
    <w:lvl w:ilvl="5">
      <w:start w:val="1"/>
      <w:numFmt w:val="decimal"/>
      <w:lvlRestart w:val="0"/>
      <w:lvlText w:val="[%6]"/>
      <w:lvlJc w:val="left"/>
      <w:pPr>
        <w:tabs>
          <w:tab w:val="num" w:pos="340"/>
        </w:tabs>
        <w:ind w:left="340" w:hanging="34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32400128"/>
    <w:multiLevelType w:val="multilevel"/>
    <w:tmpl w:val="0409001F"/>
    <w:numStyleLink w:val="111111"/>
  </w:abstractNum>
  <w:abstractNum w:abstractNumId="23" w15:restartNumberingAfterBreak="0">
    <w:nsid w:val="324D5E54"/>
    <w:multiLevelType w:val="hybridMultilevel"/>
    <w:tmpl w:val="12E43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5" w15:restartNumberingAfterBreak="0">
    <w:nsid w:val="347115E9"/>
    <w:multiLevelType w:val="multilevel"/>
    <w:tmpl w:val="A3BAC702"/>
    <w:styleLink w:val="-412"/>
    <w:lvl w:ilvl="0">
      <w:start w:val="1"/>
      <w:numFmt w:val="decimal"/>
      <w:lvlText w:val="%1."/>
      <w:lvlJc w:val="left"/>
      <w:pPr>
        <w:tabs>
          <w:tab w:val="num" w:pos="567"/>
        </w:tabs>
        <w:ind w:left="567" w:hanging="567"/>
      </w:pPr>
      <w:rPr>
        <w:rFonts w:cs="David" w:hint="default"/>
        <w:b/>
        <w:bCs/>
        <w:color w:val="auto"/>
        <w:sz w:val="24"/>
        <w:szCs w:val="24"/>
        <w:lang w:bidi="he-IL"/>
      </w:rPr>
    </w:lvl>
    <w:lvl w:ilvl="1">
      <w:start w:val="1"/>
      <w:numFmt w:val="decimal"/>
      <w:lvlText w:val="%1.%2"/>
      <w:lvlJc w:val="left"/>
      <w:pPr>
        <w:tabs>
          <w:tab w:val="num" w:pos="1997"/>
        </w:tabs>
        <w:ind w:left="1997" w:hanging="737"/>
      </w:pPr>
      <w:rPr>
        <w:rFonts w:cs="David" w:hint="default"/>
        <w:b w:val="0"/>
        <w:bCs w:val="0"/>
        <w:color w:val="auto"/>
        <w:sz w:val="24"/>
        <w:szCs w:val="24"/>
      </w:rPr>
    </w:lvl>
    <w:lvl w:ilvl="2">
      <w:start w:val="1"/>
      <w:numFmt w:val="decimal"/>
      <w:lvlText w:val="%1.%2.%3"/>
      <w:lvlJc w:val="left"/>
      <w:pPr>
        <w:tabs>
          <w:tab w:val="num" w:pos="1956"/>
        </w:tabs>
        <w:ind w:left="1956" w:hanging="964"/>
      </w:pPr>
      <w:rPr>
        <w:rFonts w:cs="David" w:hint="default"/>
        <w:b w:val="0"/>
        <w:bCs w:val="0"/>
      </w:rPr>
    </w:lvl>
    <w:lvl w:ilvl="3">
      <w:start w:val="1"/>
      <w:numFmt w:val="decimal"/>
      <w:lvlText w:val="%1.%2.%3.%4"/>
      <w:lvlJc w:val="left"/>
      <w:pPr>
        <w:tabs>
          <w:tab w:val="num" w:pos="3402"/>
        </w:tabs>
        <w:ind w:left="3402" w:hanging="1134"/>
      </w:pPr>
      <w:rPr>
        <w:rFonts w:cs="David" w:hint="default"/>
        <w:b w:val="0"/>
        <w:bCs w:val="0"/>
      </w:rPr>
    </w:lvl>
    <w:lvl w:ilvl="4">
      <w:start w:val="1"/>
      <w:numFmt w:val="decimal"/>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6"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3A1A271E"/>
    <w:multiLevelType w:val="multilevel"/>
    <w:tmpl w:val="B76AE282"/>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cs="Times New Roman"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28" w15:restartNumberingAfterBreak="0">
    <w:nsid w:val="42237479"/>
    <w:multiLevelType w:val="multilevel"/>
    <w:tmpl w:val="F9049AFE"/>
    <w:lvl w:ilvl="0">
      <w:start w:val="10"/>
      <w:numFmt w:val="decimal"/>
      <w:lvlText w:val="%1."/>
      <w:lvlJc w:val="left"/>
      <w:pPr>
        <w:ind w:left="361" w:hanging="360"/>
      </w:pPr>
      <w:rPr>
        <w:rFonts w:cs="Times New Roman" w:hint="default"/>
      </w:rPr>
    </w:lvl>
    <w:lvl w:ilvl="1">
      <w:start w:val="1"/>
      <w:numFmt w:val="decimal"/>
      <w:pStyle w:val="21"/>
      <w:lvlText w:val="%1.%2."/>
      <w:lvlJc w:val="left"/>
      <w:pPr>
        <w:ind w:left="1000" w:hanging="432"/>
      </w:pPr>
      <w:rPr>
        <w:rFonts w:cs="Times New Roman" w:hint="default"/>
        <w:sz w:val="24"/>
        <w:szCs w:val="24"/>
      </w:rPr>
    </w:lvl>
    <w:lvl w:ilvl="2">
      <w:start w:val="1"/>
      <w:numFmt w:val="decimal"/>
      <w:lvlText w:val="%1.%2.%3."/>
      <w:lvlJc w:val="left"/>
      <w:pPr>
        <w:ind w:left="1225" w:hanging="504"/>
      </w:pPr>
      <w:rPr>
        <w:rFonts w:cs="Times New Roman" w:hint="default"/>
      </w:rPr>
    </w:lvl>
    <w:lvl w:ilvl="3">
      <w:start w:val="1"/>
      <w:numFmt w:val="decimal"/>
      <w:lvlText w:val="%1.%2.%3.%4."/>
      <w:lvlJc w:val="left"/>
      <w:pPr>
        <w:ind w:left="1729" w:hanging="648"/>
      </w:pPr>
      <w:rPr>
        <w:rFonts w:cs="Times New Roman" w:hint="default"/>
      </w:rPr>
    </w:lvl>
    <w:lvl w:ilvl="4">
      <w:start w:val="1"/>
      <w:numFmt w:val="decimal"/>
      <w:lvlText w:val="%1.%2.%3.%4.%5."/>
      <w:lvlJc w:val="left"/>
      <w:pPr>
        <w:ind w:left="2233" w:hanging="792"/>
      </w:pPr>
      <w:rPr>
        <w:rFonts w:cs="Times New Roman" w:hint="default"/>
      </w:rPr>
    </w:lvl>
    <w:lvl w:ilvl="5">
      <w:start w:val="1"/>
      <w:numFmt w:val="decimal"/>
      <w:lvlText w:val="%1.%2.%3.%4.%5.%6."/>
      <w:lvlJc w:val="left"/>
      <w:pPr>
        <w:ind w:left="2737" w:hanging="936"/>
      </w:pPr>
      <w:rPr>
        <w:rFonts w:cs="Times New Roman" w:hint="default"/>
      </w:rPr>
    </w:lvl>
    <w:lvl w:ilvl="6">
      <w:start w:val="1"/>
      <w:numFmt w:val="decimal"/>
      <w:lvlText w:val="%1.%2.%3.%4.%5.%6.%7."/>
      <w:lvlJc w:val="left"/>
      <w:pPr>
        <w:ind w:left="3241" w:hanging="1080"/>
      </w:pPr>
      <w:rPr>
        <w:rFonts w:cs="Times New Roman" w:hint="default"/>
      </w:rPr>
    </w:lvl>
    <w:lvl w:ilvl="7">
      <w:start w:val="1"/>
      <w:numFmt w:val="decimal"/>
      <w:lvlText w:val="%1.%2.%3.%4.%5.%6.%7.%8."/>
      <w:lvlJc w:val="left"/>
      <w:pPr>
        <w:ind w:left="3745" w:hanging="1224"/>
      </w:pPr>
      <w:rPr>
        <w:rFonts w:cs="Times New Roman" w:hint="default"/>
      </w:rPr>
    </w:lvl>
    <w:lvl w:ilvl="8">
      <w:start w:val="1"/>
      <w:numFmt w:val="decimal"/>
      <w:lvlText w:val="%1.%2.%3.%4.%5.%6.%7.%8.%9."/>
      <w:lvlJc w:val="left"/>
      <w:pPr>
        <w:ind w:left="4321" w:hanging="1440"/>
      </w:pPr>
      <w:rPr>
        <w:rFonts w:cs="Times New Roman" w:hint="default"/>
      </w:rPr>
    </w:lvl>
  </w:abstractNum>
  <w:abstractNum w:abstractNumId="29" w15:restartNumberingAfterBreak="0">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0" w15:restartNumberingAfterBreak="0">
    <w:nsid w:val="446C1828"/>
    <w:multiLevelType w:val="multilevel"/>
    <w:tmpl w:val="A218E282"/>
    <w:lvl w:ilvl="0">
      <w:start w:val="1"/>
      <w:numFmt w:val="decimal"/>
      <w:pStyle w:val="a0"/>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31" w15:restartNumberingAfterBreak="0">
    <w:nsid w:val="4AC80E2D"/>
    <w:multiLevelType w:val="hybridMultilevel"/>
    <w:tmpl w:val="B734F654"/>
    <w:lvl w:ilvl="0" w:tplc="9A7C1BF0">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C9830C2"/>
    <w:multiLevelType w:val="multilevel"/>
    <w:tmpl w:val="AC76CB7E"/>
    <w:lvl w:ilvl="0">
      <w:start w:val="1"/>
      <w:numFmt w:val="decimal"/>
      <w:lvlRestart w:val="0"/>
      <w:lvlText w:val="%1."/>
      <w:lvlJc w:val="right"/>
      <w:pPr>
        <w:tabs>
          <w:tab w:val="num" w:pos="709"/>
        </w:tabs>
        <w:ind w:left="709" w:hanging="596"/>
      </w:pPr>
      <w:rPr>
        <w:rFonts w:hint="default"/>
        <w:b w:val="0"/>
        <w:bCs w:val="0"/>
        <w:sz w:val="24"/>
        <w:szCs w:val="24"/>
      </w:rPr>
    </w:lvl>
    <w:lvl w:ilvl="1">
      <w:start w:val="1"/>
      <w:numFmt w:val="hebrew1"/>
      <w:lvlText w:val="%2."/>
      <w:lvlJc w:val="center"/>
      <w:pPr>
        <w:tabs>
          <w:tab w:val="num" w:pos="1446"/>
        </w:tabs>
        <w:ind w:left="1446" w:hanging="681"/>
      </w:pPr>
      <w:rPr>
        <w:rFonts w:cs="David" w:hint="default"/>
        <w:b w:val="0"/>
        <w:bCs w:val="0"/>
        <w:sz w:val="24"/>
        <w:szCs w:val="24"/>
      </w:rPr>
    </w:lvl>
    <w:lvl w:ilvl="2">
      <w:start w:val="1"/>
      <w:numFmt w:val="decimal"/>
      <w:lvlText w:val="(%3)"/>
      <w:lvlJc w:val="center"/>
      <w:pPr>
        <w:tabs>
          <w:tab w:val="num" w:pos="2183"/>
        </w:tabs>
        <w:ind w:left="2183" w:hanging="709"/>
      </w:pPr>
      <w:rPr>
        <w:rFonts w:cs="David" w:hint="default"/>
      </w:rPr>
    </w:lvl>
    <w:lvl w:ilvl="3">
      <w:start w:val="1"/>
      <w:numFmt w:val="hebrew1"/>
      <w:lvlText w:val="(%4)"/>
      <w:lvlJc w:val="center"/>
      <w:pPr>
        <w:tabs>
          <w:tab w:val="num" w:pos="2976"/>
        </w:tabs>
        <w:ind w:left="2976" w:hanging="708"/>
      </w:pPr>
      <w:rPr>
        <w:rFonts w:cs="David" w:hint="default"/>
      </w:rPr>
    </w:lvl>
    <w:lvl w:ilvl="4">
      <w:start w:val="1"/>
      <w:numFmt w:val="decimal"/>
      <w:lvlText w:val="%5."/>
      <w:lvlJc w:val="center"/>
      <w:pPr>
        <w:tabs>
          <w:tab w:val="num" w:pos="3685"/>
        </w:tabs>
        <w:ind w:left="3685" w:hanging="709"/>
      </w:pPr>
      <w:rPr>
        <w:rFonts w:cs="David" w:hint="default"/>
      </w:rPr>
    </w:lvl>
    <w:lvl w:ilvl="5">
      <w:start w:val="1"/>
      <w:numFmt w:val="hebrew1"/>
      <w:lvlText w:val="%6."/>
      <w:lvlJc w:val="center"/>
      <w:pPr>
        <w:tabs>
          <w:tab w:val="num" w:pos="4450"/>
        </w:tabs>
        <w:ind w:left="4450" w:hanging="708"/>
      </w:pPr>
      <w:rPr>
        <w:rFonts w:cs="David" w:hint="default"/>
      </w:rPr>
    </w:lvl>
    <w:lvl w:ilvl="6">
      <w:start w:val="1"/>
      <w:numFmt w:val="decimal"/>
      <w:lvlText w:val="%7."/>
      <w:lvlJc w:val="center"/>
      <w:pPr>
        <w:tabs>
          <w:tab w:val="num" w:pos="2806"/>
        </w:tabs>
        <w:ind w:left="2517" w:hanging="357"/>
      </w:pPr>
      <w:rPr>
        <w:rFonts w:hint="default"/>
      </w:rPr>
    </w:lvl>
    <w:lvl w:ilvl="7">
      <w:start w:val="1"/>
      <w:numFmt w:val="lowerLetter"/>
      <w:lvlText w:val="%8."/>
      <w:lvlJc w:val="center"/>
      <w:pPr>
        <w:tabs>
          <w:tab w:val="num" w:pos="3169"/>
        </w:tabs>
        <w:ind w:left="2880" w:hanging="363"/>
      </w:pPr>
      <w:rPr>
        <w:rFonts w:hint="default"/>
      </w:rPr>
    </w:lvl>
    <w:lvl w:ilvl="8">
      <w:start w:val="1"/>
      <w:numFmt w:val="lowerRoman"/>
      <w:lvlText w:val="%9."/>
      <w:lvlJc w:val="center"/>
      <w:pPr>
        <w:tabs>
          <w:tab w:val="num" w:pos="3526"/>
        </w:tabs>
        <w:ind w:left="3237" w:hanging="357"/>
      </w:pPr>
      <w:rPr>
        <w:rFonts w:hint="default"/>
      </w:rPr>
    </w:lvl>
  </w:abstractNum>
  <w:abstractNum w:abstractNumId="33" w15:restartNumberingAfterBreak="0">
    <w:nsid w:val="5187796A"/>
    <w:multiLevelType w:val="multilevel"/>
    <w:tmpl w:val="BB1496A2"/>
    <w:lvl w:ilvl="0">
      <w:start w:val="1"/>
      <w:numFmt w:val="hebrew1"/>
      <w:pStyle w:val="Annex1"/>
      <w:lvlText w:val="נספח %1."/>
      <w:lvlJc w:val="left"/>
      <w:pPr>
        <w:ind w:left="360" w:hanging="360"/>
      </w:pPr>
      <w:rPr>
        <w:rFonts w:hint="default"/>
      </w:rPr>
    </w:lvl>
    <w:lvl w:ilvl="1">
      <w:start w:val="1"/>
      <w:numFmt w:val="decimal"/>
      <w:lvlText w:val="%2."/>
      <w:lvlJc w:val="left"/>
      <w:pPr>
        <w:ind w:left="792" w:hanging="432"/>
      </w:pPr>
      <w:rPr>
        <w:rFonts w:hint="default"/>
        <w:b/>
        <w:bCs/>
        <w:i/>
        <w:iCs/>
        <w:caps w:val="0"/>
        <w:smallCaps w:val="0"/>
        <w:strike w:val="0"/>
        <w:dstrike w:val="0"/>
        <w:noProof w:val="0"/>
        <w:snapToGrid w:val="0"/>
        <w:vanish w:val="0"/>
        <w:color w:val="000000"/>
        <w:spacing w:val="0"/>
        <w:w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3720676"/>
    <w:multiLevelType w:val="hybridMultilevel"/>
    <w:tmpl w:val="A6E662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8524B7"/>
    <w:multiLevelType w:val="multilevel"/>
    <w:tmpl w:val="7F0C8FA2"/>
    <w:numStyleLink w:val="11"/>
  </w:abstractNum>
  <w:abstractNum w:abstractNumId="36" w15:restartNumberingAfterBreak="0">
    <w:nsid w:val="565B2D7E"/>
    <w:multiLevelType w:val="multilevel"/>
    <w:tmpl w:val="7F0C8FA2"/>
    <w:numStyleLink w:val="11"/>
  </w:abstractNum>
  <w:abstractNum w:abstractNumId="37" w15:restartNumberingAfterBreak="0">
    <w:nsid w:val="5B58107A"/>
    <w:multiLevelType w:val="multilevel"/>
    <w:tmpl w:val="02FCF960"/>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B8D7D2F"/>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5BD25F43"/>
    <w:multiLevelType w:val="hybridMultilevel"/>
    <w:tmpl w:val="A6E662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8C7D4B"/>
    <w:multiLevelType w:val="hybridMultilevel"/>
    <w:tmpl w:val="184A2E16"/>
    <w:lvl w:ilvl="0" w:tplc="AEB6FCF6">
      <w:start w:val="4"/>
      <w:numFmt w:val="bullet"/>
      <w:lvlText w:val="-"/>
      <w:lvlJc w:val="left"/>
      <w:pPr>
        <w:ind w:left="360" w:hanging="360"/>
      </w:pPr>
      <w:rPr>
        <w:rFonts w:ascii="David" w:eastAsia="Calibri" w:hAnsi="David" w:cs="David"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42" w15:restartNumberingAfterBreak="0">
    <w:nsid w:val="630334E4"/>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3"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4" w15:restartNumberingAfterBreak="0">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5" w15:restartNumberingAfterBreak="0">
    <w:nsid w:val="65F072FE"/>
    <w:multiLevelType w:val="hybridMultilevel"/>
    <w:tmpl w:val="07243F38"/>
    <w:lvl w:ilvl="0" w:tplc="D58E3B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8B70BB9"/>
    <w:multiLevelType w:val="hybridMultilevel"/>
    <w:tmpl w:val="FB78F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AF45434"/>
    <w:multiLevelType w:val="multilevel"/>
    <w:tmpl w:val="2B222FA8"/>
    <w:lvl w:ilvl="0">
      <w:start w:val="1"/>
      <w:numFmt w:val="decimal"/>
      <w:lvlText w:val="%1."/>
      <w:lvlJc w:val="left"/>
      <w:pPr>
        <w:ind w:left="360" w:hanging="360"/>
      </w:pPr>
      <w:rPr>
        <w:rFonts w:cs="David"/>
        <w:b w:val="0"/>
        <w:bCs w:val="0"/>
      </w:rPr>
    </w:lvl>
    <w:lvl w:ilvl="1">
      <w:start w:val="1"/>
      <w:numFmt w:val="decimal"/>
      <w:lvlText w:val="%1.%2."/>
      <w:lvlJc w:val="left"/>
      <w:pPr>
        <w:ind w:left="792" w:hanging="432"/>
      </w:pPr>
      <w:rPr>
        <w:rFonts w:cs="David"/>
        <w:b w:val="0"/>
        <w:bCs w:val="0"/>
      </w:rPr>
    </w:lvl>
    <w:lvl w:ilvl="2">
      <w:start w:val="1"/>
      <w:numFmt w:val="decimal"/>
      <w:lvlText w:val="%1.%2.%3."/>
      <w:lvlJc w:val="left"/>
      <w:pPr>
        <w:ind w:left="1224" w:hanging="504"/>
      </w:pPr>
      <w:rPr>
        <w:rFonts w:cs="David"/>
        <w:b w:val="0"/>
        <w:bCs w:val="0"/>
        <w:u w:val="none"/>
        <w:lang w:val="en-US"/>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8" w15:restartNumberingAfterBreak="0">
    <w:nsid w:val="6AFE5695"/>
    <w:multiLevelType w:val="hybridMultilevel"/>
    <w:tmpl w:val="D9B477D8"/>
    <w:lvl w:ilvl="0" w:tplc="2C2AD084">
      <w:numFmt w:val="bullet"/>
      <w:lvlText w:val="-"/>
      <w:lvlJc w:val="left"/>
      <w:pPr>
        <w:tabs>
          <w:tab w:val="num" w:pos="1330"/>
        </w:tabs>
        <w:ind w:left="1330" w:hanging="360"/>
      </w:pPr>
      <w:rPr>
        <w:rFonts w:ascii="Arial" w:eastAsia="Times New Roman" w:hAnsi="Arial" w:cs="Arial" w:hint="default"/>
        <w:b/>
        <w:bCs w:val="0"/>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6C0B2923"/>
    <w:multiLevelType w:val="multilevel"/>
    <w:tmpl w:val="39AA9258"/>
    <w:lvl w:ilvl="0">
      <w:start w:val="1"/>
      <w:numFmt w:val="decimal"/>
      <w:lvlText w:val="%1."/>
      <w:lvlJc w:val="right"/>
      <w:pPr>
        <w:tabs>
          <w:tab w:val="num" w:pos="720"/>
        </w:tabs>
        <w:ind w:left="0" w:right="720" w:hanging="360"/>
      </w:pPr>
      <w:rPr>
        <w:rFonts w:cs="Times New Roman"/>
      </w:rPr>
    </w:lvl>
    <w:lvl w:ilvl="1">
      <w:start w:val="1"/>
      <w:numFmt w:val="lowerLetter"/>
      <w:lvlText w:val="%2."/>
      <w:lvlJc w:val="right"/>
      <w:pPr>
        <w:tabs>
          <w:tab w:val="num" w:pos="1440"/>
        </w:tabs>
        <w:ind w:left="0" w:right="1440" w:hanging="360"/>
      </w:pPr>
      <w:rPr>
        <w:rFonts w:cs="Times New Roman"/>
      </w:rPr>
    </w:lvl>
    <w:lvl w:ilvl="2">
      <w:start w:val="1"/>
      <w:numFmt w:val="lowerRoman"/>
      <w:lvlText w:val="%3."/>
      <w:lvlJc w:val="left"/>
      <w:pPr>
        <w:tabs>
          <w:tab w:val="num" w:pos="2160"/>
        </w:tabs>
        <w:ind w:left="0" w:right="2160" w:hanging="180"/>
      </w:pPr>
      <w:rPr>
        <w:rFonts w:cs="Times New Roman"/>
      </w:rPr>
    </w:lvl>
    <w:lvl w:ilvl="3">
      <w:start w:val="1"/>
      <w:numFmt w:val="decimal"/>
      <w:lvlText w:val="%4."/>
      <w:lvlJc w:val="right"/>
      <w:pPr>
        <w:tabs>
          <w:tab w:val="num" w:pos="2880"/>
        </w:tabs>
        <w:ind w:left="0" w:right="2880" w:hanging="360"/>
      </w:pPr>
      <w:rPr>
        <w:rFonts w:cs="Times New Roman"/>
      </w:rPr>
    </w:lvl>
    <w:lvl w:ilvl="4">
      <w:start w:val="1"/>
      <w:numFmt w:val="lowerLetter"/>
      <w:lvlText w:val="%5."/>
      <w:lvlJc w:val="right"/>
      <w:pPr>
        <w:tabs>
          <w:tab w:val="num" w:pos="3600"/>
        </w:tabs>
        <w:ind w:left="0" w:right="3600" w:hanging="360"/>
      </w:pPr>
      <w:rPr>
        <w:rFonts w:cs="Times New Roman"/>
      </w:rPr>
    </w:lvl>
    <w:lvl w:ilvl="5">
      <w:start w:val="1"/>
      <w:numFmt w:val="lowerRoman"/>
      <w:lvlText w:val="%6."/>
      <w:lvlJc w:val="left"/>
      <w:pPr>
        <w:tabs>
          <w:tab w:val="num" w:pos="4320"/>
        </w:tabs>
        <w:ind w:left="0" w:right="4320" w:hanging="180"/>
      </w:pPr>
      <w:rPr>
        <w:rFonts w:cs="Times New Roman"/>
      </w:rPr>
    </w:lvl>
    <w:lvl w:ilvl="6">
      <w:start w:val="1"/>
      <w:numFmt w:val="decimal"/>
      <w:lvlText w:val="%7."/>
      <w:lvlJc w:val="right"/>
      <w:pPr>
        <w:tabs>
          <w:tab w:val="num" w:pos="5040"/>
        </w:tabs>
        <w:ind w:left="0" w:right="5040" w:hanging="360"/>
      </w:pPr>
      <w:rPr>
        <w:rFonts w:cs="Times New Roman"/>
      </w:rPr>
    </w:lvl>
    <w:lvl w:ilvl="7">
      <w:start w:val="1"/>
      <w:numFmt w:val="lowerLetter"/>
      <w:lvlText w:val="%8."/>
      <w:lvlJc w:val="right"/>
      <w:pPr>
        <w:tabs>
          <w:tab w:val="num" w:pos="5760"/>
        </w:tabs>
        <w:ind w:left="0" w:right="5760" w:hanging="360"/>
      </w:pPr>
      <w:rPr>
        <w:rFonts w:cs="Times New Roman"/>
      </w:rPr>
    </w:lvl>
    <w:lvl w:ilvl="8">
      <w:start w:val="1"/>
      <w:numFmt w:val="lowerRoman"/>
      <w:lvlText w:val="%9."/>
      <w:lvlJc w:val="left"/>
      <w:pPr>
        <w:tabs>
          <w:tab w:val="num" w:pos="6480"/>
        </w:tabs>
        <w:ind w:left="0" w:right="6480" w:hanging="180"/>
      </w:pPr>
      <w:rPr>
        <w:rFonts w:cs="Times New Roman"/>
      </w:rPr>
    </w:lvl>
  </w:abstractNum>
  <w:abstractNum w:abstractNumId="50" w15:restartNumberingAfterBreak="0">
    <w:nsid w:val="6D4F4194"/>
    <w:multiLevelType w:val="multilevel"/>
    <w:tmpl w:val="CF8A5E6A"/>
    <w:lvl w:ilvl="0">
      <w:start w:val="1"/>
      <w:numFmt w:val="decimal"/>
      <w:pStyle w:val="a1"/>
      <w:lvlText w:val="%1."/>
      <w:lvlJc w:val="left"/>
      <w:pPr>
        <w:tabs>
          <w:tab w:val="num" w:pos="567"/>
        </w:tabs>
        <w:ind w:left="567" w:right="567" w:hanging="567"/>
      </w:pPr>
      <w:rPr>
        <w:rFonts w:hint="default"/>
      </w:rPr>
    </w:lvl>
    <w:lvl w:ilvl="1">
      <w:start w:val="1"/>
      <w:numFmt w:val="decimal"/>
      <w:pStyle w:val="a2"/>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3"/>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51" w15:restartNumberingAfterBreak="0">
    <w:nsid w:val="6D5A5FAF"/>
    <w:multiLevelType w:val="multilevel"/>
    <w:tmpl w:val="60DA27F2"/>
    <w:lvl w:ilvl="0">
      <w:start w:val="1"/>
      <w:numFmt w:val="decimal"/>
      <w:lvlText w:val="%1."/>
      <w:lvlJc w:val="right"/>
      <w:pPr>
        <w:tabs>
          <w:tab w:val="num" w:pos="1912"/>
        </w:tabs>
        <w:ind w:left="1912" w:hanging="254"/>
      </w:pPr>
    </w:lvl>
    <w:lvl w:ilvl="1">
      <w:start w:val="1"/>
      <w:numFmt w:val="decimal"/>
      <w:lvlText w:val="%1.%2."/>
      <w:lvlJc w:val="right"/>
      <w:pPr>
        <w:tabs>
          <w:tab w:val="num" w:pos="2620"/>
        </w:tabs>
        <w:ind w:left="2620" w:hanging="254"/>
      </w:p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52" w15:restartNumberingAfterBreak="0">
    <w:nsid w:val="6F456E19"/>
    <w:multiLevelType w:val="hybridMultilevel"/>
    <w:tmpl w:val="4A9CB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4" w15:restartNumberingAfterBreak="0">
    <w:nsid w:val="73BB0E73"/>
    <w:multiLevelType w:val="multilevel"/>
    <w:tmpl w:val="7F0C8FA2"/>
    <w:styleLink w:val="11"/>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8B32A5C"/>
    <w:multiLevelType w:val="multilevel"/>
    <w:tmpl w:val="62F00C64"/>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A392B80"/>
    <w:multiLevelType w:val="multilevel"/>
    <w:tmpl w:val="26D28CA0"/>
    <w:styleLink w:val="22"/>
    <w:lvl w:ilvl="0">
      <w:start w:val="8"/>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F176AF3"/>
    <w:multiLevelType w:val="multilevel"/>
    <w:tmpl w:val="36B63594"/>
    <w:lvl w:ilvl="0">
      <w:start w:val="1"/>
      <w:numFmt w:val="decimal"/>
      <w:lvlText w:val="%1"/>
      <w:lvlJc w:val="left"/>
      <w:pPr>
        <w:ind w:left="360" w:hanging="360"/>
      </w:pPr>
      <w:rPr>
        <w:rFonts w:cs="Times New Roman" w:hint="default"/>
        <w:b/>
        <w:u w:val="single"/>
      </w:rPr>
    </w:lvl>
    <w:lvl w:ilvl="1">
      <w:start w:val="1"/>
      <w:numFmt w:val="decimal"/>
      <w:pStyle w:val="a4"/>
      <w:lvlText w:val="%1.%2"/>
      <w:lvlJc w:val="left"/>
      <w:pPr>
        <w:ind w:left="720" w:hanging="360"/>
      </w:pPr>
      <w:rPr>
        <w:rFonts w:ascii="Times New Roman" w:hAnsi="Times New Roman" w:cs="Times New Roman" w:hint="default"/>
        <w:b w:val="0"/>
        <w:bCs w:val="0"/>
        <w:i w:val="0"/>
        <w:iCs w:val="0"/>
        <w:caps w:val="0"/>
        <w:smallCaps w:val="0"/>
        <w:strike w:val="0"/>
        <w:dstrike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5"/>
      <w:lvlText w:val="%1.%2.%3"/>
      <w:lvlJc w:val="left"/>
      <w:pPr>
        <w:ind w:left="1854"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lvlText w:val="%4."/>
      <w:lvlJc w:val="center"/>
      <w:pPr>
        <w:ind w:left="2160" w:hanging="1080"/>
      </w:pPr>
      <w:rPr>
        <w:rFonts w:cs="Times New Roman" w:hint="default"/>
        <w:b w:val="0"/>
        <w:bCs/>
        <w:color w:val="auto"/>
        <w:sz w:val="2"/>
        <w:szCs w:val="26"/>
        <w:u w:val="none"/>
      </w:rPr>
    </w:lvl>
    <w:lvl w:ilvl="4">
      <w:start w:val="1"/>
      <w:numFmt w:val="decimal"/>
      <w:lvlText w:val="%1.%2.%3.%4.%5"/>
      <w:lvlJc w:val="left"/>
      <w:pPr>
        <w:ind w:left="2520" w:hanging="1080"/>
      </w:pPr>
      <w:rPr>
        <w:rFonts w:cs="Times New Roman" w:hint="default"/>
        <w:b/>
        <w:u w:val="single"/>
      </w:rPr>
    </w:lvl>
    <w:lvl w:ilvl="5">
      <w:start w:val="1"/>
      <w:numFmt w:val="hebrew1"/>
      <w:lvlText w:val="%6."/>
      <w:lvlJc w:val="center"/>
      <w:pPr>
        <w:ind w:left="3240" w:hanging="1440"/>
      </w:pPr>
      <w:rPr>
        <w:rFonts w:cs="Times New Roman" w:hint="default"/>
        <w:b/>
        <w:sz w:val="2"/>
        <w:szCs w:val="26"/>
        <w:u w:val="single"/>
      </w:rPr>
    </w:lvl>
    <w:lvl w:ilvl="6">
      <w:start w:val="1"/>
      <w:numFmt w:val="decimal"/>
      <w:lvlText w:val="%1.%2.%3.%4.%5.%6.%7"/>
      <w:lvlJc w:val="left"/>
      <w:pPr>
        <w:ind w:left="3600" w:hanging="1440"/>
      </w:pPr>
      <w:rPr>
        <w:rFonts w:cs="Times New Roman" w:hint="default"/>
        <w:b/>
        <w:u w:val="single"/>
      </w:rPr>
    </w:lvl>
    <w:lvl w:ilvl="7">
      <w:start w:val="1"/>
      <w:numFmt w:val="decimal"/>
      <w:lvlText w:val="%1.%2.%3.%4.%5.%6.%7.%8"/>
      <w:lvlJc w:val="left"/>
      <w:pPr>
        <w:ind w:left="4320" w:hanging="1800"/>
      </w:pPr>
      <w:rPr>
        <w:rFonts w:cs="Times New Roman" w:hint="default"/>
        <w:b/>
        <w:u w:val="single"/>
      </w:rPr>
    </w:lvl>
    <w:lvl w:ilvl="8">
      <w:start w:val="1"/>
      <w:numFmt w:val="decimal"/>
      <w:lvlText w:val="%1.%2.%3.%4.%5.%6.%7.%8.%9"/>
      <w:lvlJc w:val="left"/>
      <w:pPr>
        <w:ind w:left="4680" w:hanging="1800"/>
      </w:pPr>
      <w:rPr>
        <w:rFonts w:cs="Times New Roman" w:hint="default"/>
        <w:b/>
        <w:u w:val="single"/>
      </w:rPr>
    </w:lvl>
  </w:abstractNum>
  <w:num w:numId="1">
    <w:abstractNumId w:val="9"/>
  </w:num>
  <w:num w:numId="2">
    <w:abstractNumId w:val="50"/>
  </w:num>
  <w:num w:numId="3">
    <w:abstractNumId w:val="54"/>
  </w:num>
  <w:num w:numId="4">
    <w:abstractNumId w:val="36"/>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
    <w:abstractNumId w:val="56"/>
  </w:num>
  <w:num w:numId="6">
    <w:abstractNumId w:val="15"/>
  </w:num>
  <w:num w:numId="7">
    <w:abstractNumId w:val="53"/>
  </w:num>
  <w:num w:numId="8">
    <w:abstractNumId w:val="1"/>
  </w:num>
  <w:num w:numId="9">
    <w:abstractNumId w:val="11"/>
  </w:num>
  <w:num w:numId="10">
    <w:abstractNumId w:val="18"/>
  </w:num>
  <w:num w:numId="11">
    <w:abstractNumId w:val="31"/>
  </w:num>
  <w:num w:numId="12">
    <w:abstractNumId w:val="46"/>
  </w:num>
  <w:num w:numId="13">
    <w:abstractNumId w:val="27"/>
  </w:num>
  <w:num w:numId="14">
    <w:abstractNumId w:val="47"/>
  </w:num>
  <w:num w:numId="15">
    <w:abstractNumId w:val="16"/>
  </w:num>
  <w:num w:numId="16">
    <w:abstractNumId w:val="30"/>
  </w:num>
  <w:num w:numId="17">
    <w:abstractNumId w:val="29"/>
  </w:num>
  <w:num w:numId="18">
    <w:abstractNumId w:val="21"/>
  </w:num>
  <w:num w:numId="19">
    <w:abstractNumId w:val="57"/>
  </w:num>
  <w:num w:numId="20">
    <w:abstractNumId w:val="42"/>
  </w:num>
  <w:num w:numId="21">
    <w:abstractNumId w:val="5"/>
  </w:num>
  <w:num w:numId="22">
    <w:abstractNumId w:val="52"/>
  </w:num>
  <w:num w:numId="23">
    <w:abstractNumId w:val="24"/>
  </w:num>
  <w:num w:numId="24">
    <w:abstractNumId w:val="48"/>
  </w:num>
  <w:num w:numId="25">
    <w:abstractNumId w:val="8"/>
  </w:num>
  <w:num w:numId="26">
    <w:abstractNumId w:val="35"/>
    <w:lvlOverride w:ilvl="0">
      <w:lvl w:ilvl="0">
        <w:start w:val="1"/>
        <w:numFmt w:val="decimal"/>
        <w:lvlText w:val="%1."/>
        <w:lvlJc w:val="left"/>
        <w:pPr>
          <w:ind w:left="360" w:hanging="360"/>
        </w:pPr>
        <w:rPr>
          <w:rFonts w:hint="default"/>
          <w:b w:val="0"/>
          <w:bCs w:val="0"/>
          <w:u w:val="none"/>
        </w:rPr>
      </w:lvl>
    </w:lvlOverride>
    <w:lvlOverride w:ilvl="1">
      <w:lvl w:ilvl="1">
        <w:start w:val="1"/>
        <w:numFmt w:val="decimal"/>
        <w:lvlText w:val="%1.%2."/>
        <w:lvlJc w:val="left"/>
        <w:pPr>
          <w:ind w:left="792" w:hanging="432"/>
        </w:pPr>
        <w:rPr>
          <w:rFonts w:ascii="David" w:hAnsi="David" w:cs="David" w:hint="default"/>
        </w:rPr>
      </w:lvl>
    </w:lvlOverride>
    <w:lvlOverride w:ilvl="2">
      <w:lvl w:ilvl="2">
        <w:start w:val="1"/>
        <w:numFmt w:val="hebrew1"/>
        <w:lvlText w:val="%3."/>
        <w:lvlJc w:val="left"/>
        <w:pPr>
          <w:ind w:left="1224" w:hanging="504"/>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abstractNumId w:val="51"/>
  </w:num>
  <w:num w:numId="28">
    <w:abstractNumId w:val="58"/>
  </w:num>
  <w:num w:numId="29">
    <w:abstractNumId w:val="28"/>
  </w:num>
  <w:num w:numId="30">
    <w:abstractNumId w:val="55"/>
  </w:num>
  <w:num w:numId="31">
    <w:abstractNumId w:val="36"/>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2">
    <w:abstractNumId w:val="33"/>
  </w:num>
  <w:num w:numId="33">
    <w:abstractNumId w:val="10"/>
  </w:num>
  <w:num w:numId="34">
    <w:abstractNumId w:val="12"/>
  </w:num>
  <w:num w:numId="35">
    <w:abstractNumId w:val="14"/>
  </w:num>
  <w:num w:numId="36">
    <w:abstractNumId w:val="44"/>
  </w:num>
  <w:num w:numId="37">
    <w:abstractNumId w:val="13"/>
  </w:num>
  <w:num w:numId="38">
    <w:abstractNumId w:val="3"/>
  </w:num>
  <w:num w:numId="39">
    <w:abstractNumId w:val="4"/>
  </w:num>
  <w:num w:numId="40">
    <w:abstractNumId w:val="38"/>
  </w:num>
  <w:num w:numId="41">
    <w:abstractNumId w:val="17"/>
  </w:num>
  <w:num w:numId="42">
    <w:abstractNumId w:val="25"/>
  </w:num>
  <w:num w:numId="43">
    <w:abstractNumId w:val="19"/>
  </w:num>
  <w:num w:numId="44">
    <w:abstractNumId w:val="6"/>
  </w:num>
  <w:num w:numId="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7"/>
  </w:num>
  <w:num w:numId="48">
    <w:abstractNumId w:val="22"/>
  </w:num>
  <w:num w:numId="49">
    <w:abstractNumId w:val="39"/>
  </w:num>
  <w:num w:numId="50">
    <w:abstractNumId w:val="34"/>
  </w:num>
  <w:num w:numId="51">
    <w:abstractNumId w:val="7"/>
  </w:num>
  <w:num w:numId="52">
    <w:abstractNumId w:val="20"/>
  </w:num>
  <w:num w:numId="53">
    <w:abstractNumId w:val="40"/>
  </w:num>
  <w:num w:numId="54">
    <w:abstractNumId w:val="0"/>
  </w:num>
  <w:num w:numId="55">
    <w:abstractNumId w:val="43"/>
  </w:num>
  <w:num w:numId="56">
    <w:abstractNumId w:val="26"/>
  </w:num>
  <w:num w:numId="57">
    <w:abstractNumId w:val="32"/>
  </w:num>
  <w:num w:numId="58">
    <w:abstractNumId w:val="23"/>
  </w:num>
  <w:num w:numId="59">
    <w:abstractNumId w:val="45"/>
  </w:num>
  <w:num w:numId="60">
    <w:abstractNumId w:val="36"/>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6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13B"/>
    <w:rsid w:val="0000013E"/>
    <w:rsid w:val="000007F4"/>
    <w:rsid w:val="00000AAA"/>
    <w:rsid w:val="00002669"/>
    <w:rsid w:val="00002E9D"/>
    <w:rsid w:val="00004C96"/>
    <w:rsid w:val="0000515F"/>
    <w:rsid w:val="00005B78"/>
    <w:rsid w:val="00006B8B"/>
    <w:rsid w:val="0000761F"/>
    <w:rsid w:val="00007846"/>
    <w:rsid w:val="00010698"/>
    <w:rsid w:val="00010C7E"/>
    <w:rsid w:val="000132AC"/>
    <w:rsid w:val="00015213"/>
    <w:rsid w:val="00017E70"/>
    <w:rsid w:val="00020F5E"/>
    <w:rsid w:val="000216A4"/>
    <w:rsid w:val="00021C4B"/>
    <w:rsid w:val="000231BD"/>
    <w:rsid w:val="00025160"/>
    <w:rsid w:val="00025484"/>
    <w:rsid w:val="000258BB"/>
    <w:rsid w:val="00025EA4"/>
    <w:rsid w:val="0002714B"/>
    <w:rsid w:val="00027697"/>
    <w:rsid w:val="000304E0"/>
    <w:rsid w:val="00030528"/>
    <w:rsid w:val="0003070D"/>
    <w:rsid w:val="00031AA5"/>
    <w:rsid w:val="000334F7"/>
    <w:rsid w:val="0003442D"/>
    <w:rsid w:val="000352F0"/>
    <w:rsid w:val="00037167"/>
    <w:rsid w:val="000372FA"/>
    <w:rsid w:val="00037587"/>
    <w:rsid w:val="0004003F"/>
    <w:rsid w:val="0004015A"/>
    <w:rsid w:val="00040294"/>
    <w:rsid w:val="0004174C"/>
    <w:rsid w:val="00043AAF"/>
    <w:rsid w:val="00043E77"/>
    <w:rsid w:val="00044B17"/>
    <w:rsid w:val="0004517A"/>
    <w:rsid w:val="00046F23"/>
    <w:rsid w:val="00047333"/>
    <w:rsid w:val="000507B9"/>
    <w:rsid w:val="00051BED"/>
    <w:rsid w:val="0005237D"/>
    <w:rsid w:val="000525AE"/>
    <w:rsid w:val="00053938"/>
    <w:rsid w:val="00054618"/>
    <w:rsid w:val="00055D55"/>
    <w:rsid w:val="00060595"/>
    <w:rsid w:val="00060D20"/>
    <w:rsid w:val="000610AA"/>
    <w:rsid w:val="0006410D"/>
    <w:rsid w:val="00064FB1"/>
    <w:rsid w:val="00065165"/>
    <w:rsid w:val="00065E6B"/>
    <w:rsid w:val="00066276"/>
    <w:rsid w:val="00066D4E"/>
    <w:rsid w:val="0006727F"/>
    <w:rsid w:val="00067F46"/>
    <w:rsid w:val="00071F09"/>
    <w:rsid w:val="0007222A"/>
    <w:rsid w:val="00073950"/>
    <w:rsid w:val="00073FB9"/>
    <w:rsid w:val="00074FAC"/>
    <w:rsid w:val="00075765"/>
    <w:rsid w:val="00076049"/>
    <w:rsid w:val="0007630A"/>
    <w:rsid w:val="00077986"/>
    <w:rsid w:val="00077CF8"/>
    <w:rsid w:val="00080DBE"/>
    <w:rsid w:val="000819BB"/>
    <w:rsid w:val="000820BF"/>
    <w:rsid w:val="0008260A"/>
    <w:rsid w:val="00083396"/>
    <w:rsid w:val="000834C5"/>
    <w:rsid w:val="000849F0"/>
    <w:rsid w:val="00085E64"/>
    <w:rsid w:val="00086D76"/>
    <w:rsid w:val="000908CC"/>
    <w:rsid w:val="00090B50"/>
    <w:rsid w:val="00090CCD"/>
    <w:rsid w:val="000916EF"/>
    <w:rsid w:val="000919B0"/>
    <w:rsid w:val="00092060"/>
    <w:rsid w:val="00093067"/>
    <w:rsid w:val="00093552"/>
    <w:rsid w:val="00093691"/>
    <w:rsid w:val="000936EE"/>
    <w:rsid w:val="00093A99"/>
    <w:rsid w:val="00094E29"/>
    <w:rsid w:val="00094E5D"/>
    <w:rsid w:val="000A1A40"/>
    <w:rsid w:val="000A1D4D"/>
    <w:rsid w:val="000A1FFF"/>
    <w:rsid w:val="000A2859"/>
    <w:rsid w:val="000A3D56"/>
    <w:rsid w:val="000A662B"/>
    <w:rsid w:val="000A68C8"/>
    <w:rsid w:val="000A6D1F"/>
    <w:rsid w:val="000A7542"/>
    <w:rsid w:val="000A7A17"/>
    <w:rsid w:val="000B3523"/>
    <w:rsid w:val="000B41EF"/>
    <w:rsid w:val="000B5A8E"/>
    <w:rsid w:val="000B5B86"/>
    <w:rsid w:val="000B6989"/>
    <w:rsid w:val="000B7D44"/>
    <w:rsid w:val="000C04C2"/>
    <w:rsid w:val="000C057C"/>
    <w:rsid w:val="000C0E6E"/>
    <w:rsid w:val="000C1423"/>
    <w:rsid w:val="000C29B7"/>
    <w:rsid w:val="000C4535"/>
    <w:rsid w:val="000C4A8B"/>
    <w:rsid w:val="000C5FFE"/>
    <w:rsid w:val="000C79F7"/>
    <w:rsid w:val="000C7BE7"/>
    <w:rsid w:val="000C7E47"/>
    <w:rsid w:val="000D0630"/>
    <w:rsid w:val="000D08FE"/>
    <w:rsid w:val="000D2F2C"/>
    <w:rsid w:val="000D4F44"/>
    <w:rsid w:val="000D67C8"/>
    <w:rsid w:val="000E1FB0"/>
    <w:rsid w:val="000E225C"/>
    <w:rsid w:val="000E2E91"/>
    <w:rsid w:val="000E3F74"/>
    <w:rsid w:val="000E410B"/>
    <w:rsid w:val="000E49A1"/>
    <w:rsid w:val="000E5F93"/>
    <w:rsid w:val="000E66F5"/>
    <w:rsid w:val="000E7FD7"/>
    <w:rsid w:val="000F00C8"/>
    <w:rsid w:val="000F0450"/>
    <w:rsid w:val="000F1093"/>
    <w:rsid w:val="000F1D42"/>
    <w:rsid w:val="000F27BB"/>
    <w:rsid w:val="000F3CC1"/>
    <w:rsid w:val="000F4B24"/>
    <w:rsid w:val="000F4FD0"/>
    <w:rsid w:val="000F54D4"/>
    <w:rsid w:val="000F5E91"/>
    <w:rsid w:val="000F644D"/>
    <w:rsid w:val="000F6A37"/>
    <w:rsid w:val="000F6F17"/>
    <w:rsid w:val="001005E2"/>
    <w:rsid w:val="00100D56"/>
    <w:rsid w:val="0010122C"/>
    <w:rsid w:val="00101471"/>
    <w:rsid w:val="00102BA8"/>
    <w:rsid w:val="001033E3"/>
    <w:rsid w:val="00103729"/>
    <w:rsid w:val="00104C1C"/>
    <w:rsid w:val="0010516B"/>
    <w:rsid w:val="00105FD5"/>
    <w:rsid w:val="00107FFA"/>
    <w:rsid w:val="001103EC"/>
    <w:rsid w:val="001114B3"/>
    <w:rsid w:val="00112DE8"/>
    <w:rsid w:val="001142E4"/>
    <w:rsid w:val="00114470"/>
    <w:rsid w:val="001146C8"/>
    <w:rsid w:val="00115725"/>
    <w:rsid w:val="001157D3"/>
    <w:rsid w:val="00115CA9"/>
    <w:rsid w:val="001164C1"/>
    <w:rsid w:val="00116C2A"/>
    <w:rsid w:val="00117249"/>
    <w:rsid w:val="00117536"/>
    <w:rsid w:val="00117674"/>
    <w:rsid w:val="001178F9"/>
    <w:rsid w:val="00117C79"/>
    <w:rsid w:val="00117F14"/>
    <w:rsid w:val="0012005E"/>
    <w:rsid w:val="00120248"/>
    <w:rsid w:val="00120D00"/>
    <w:rsid w:val="00121E61"/>
    <w:rsid w:val="00122BC9"/>
    <w:rsid w:val="00123394"/>
    <w:rsid w:val="001239FF"/>
    <w:rsid w:val="00124685"/>
    <w:rsid w:val="0012560F"/>
    <w:rsid w:val="001269AF"/>
    <w:rsid w:val="00126DCB"/>
    <w:rsid w:val="00127653"/>
    <w:rsid w:val="00127FE1"/>
    <w:rsid w:val="00131265"/>
    <w:rsid w:val="001315F0"/>
    <w:rsid w:val="0013205F"/>
    <w:rsid w:val="0013207A"/>
    <w:rsid w:val="001324AE"/>
    <w:rsid w:val="0013427E"/>
    <w:rsid w:val="0013462C"/>
    <w:rsid w:val="001347DE"/>
    <w:rsid w:val="0013695D"/>
    <w:rsid w:val="00136F9D"/>
    <w:rsid w:val="00136FD3"/>
    <w:rsid w:val="0014199D"/>
    <w:rsid w:val="00141A61"/>
    <w:rsid w:val="00141F0D"/>
    <w:rsid w:val="00142BE2"/>
    <w:rsid w:val="00142E1E"/>
    <w:rsid w:val="001467F4"/>
    <w:rsid w:val="00146C32"/>
    <w:rsid w:val="00150515"/>
    <w:rsid w:val="00153D71"/>
    <w:rsid w:val="00153EC6"/>
    <w:rsid w:val="00154A41"/>
    <w:rsid w:val="00154D6F"/>
    <w:rsid w:val="0015556D"/>
    <w:rsid w:val="00155BE5"/>
    <w:rsid w:val="001564B2"/>
    <w:rsid w:val="0015687F"/>
    <w:rsid w:val="00157B1D"/>
    <w:rsid w:val="00157E29"/>
    <w:rsid w:val="001608D1"/>
    <w:rsid w:val="00160E16"/>
    <w:rsid w:val="001613C4"/>
    <w:rsid w:val="0016234F"/>
    <w:rsid w:val="00162D8C"/>
    <w:rsid w:val="00164A47"/>
    <w:rsid w:val="001650BD"/>
    <w:rsid w:val="0016600F"/>
    <w:rsid w:val="0016660D"/>
    <w:rsid w:val="00167E4E"/>
    <w:rsid w:val="001702B7"/>
    <w:rsid w:val="001704C7"/>
    <w:rsid w:val="00171F3D"/>
    <w:rsid w:val="0017281B"/>
    <w:rsid w:val="0017461F"/>
    <w:rsid w:val="001748A1"/>
    <w:rsid w:val="0017490B"/>
    <w:rsid w:val="00174CC1"/>
    <w:rsid w:val="00175A02"/>
    <w:rsid w:val="00175EC2"/>
    <w:rsid w:val="00176433"/>
    <w:rsid w:val="00176CDF"/>
    <w:rsid w:val="00176DB9"/>
    <w:rsid w:val="00177542"/>
    <w:rsid w:val="00177CA4"/>
    <w:rsid w:val="00177D12"/>
    <w:rsid w:val="00180328"/>
    <w:rsid w:val="001817E2"/>
    <w:rsid w:val="00184F32"/>
    <w:rsid w:val="00185E8C"/>
    <w:rsid w:val="00186452"/>
    <w:rsid w:val="00186CE1"/>
    <w:rsid w:val="00187461"/>
    <w:rsid w:val="00187E62"/>
    <w:rsid w:val="00191285"/>
    <w:rsid w:val="00191BB6"/>
    <w:rsid w:val="00193FE7"/>
    <w:rsid w:val="00195BD3"/>
    <w:rsid w:val="001974BA"/>
    <w:rsid w:val="001A0E25"/>
    <w:rsid w:val="001A1A12"/>
    <w:rsid w:val="001A33FC"/>
    <w:rsid w:val="001A4475"/>
    <w:rsid w:val="001A4B6B"/>
    <w:rsid w:val="001A4D4E"/>
    <w:rsid w:val="001A5490"/>
    <w:rsid w:val="001A5EDB"/>
    <w:rsid w:val="001B1314"/>
    <w:rsid w:val="001B21B4"/>
    <w:rsid w:val="001B2546"/>
    <w:rsid w:val="001B2A2B"/>
    <w:rsid w:val="001B34D0"/>
    <w:rsid w:val="001B3E9F"/>
    <w:rsid w:val="001B4309"/>
    <w:rsid w:val="001B4573"/>
    <w:rsid w:val="001B4639"/>
    <w:rsid w:val="001B4A08"/>
    <w:rsid w:val="001B699C"/>
    <w:rsid w:val="001B7411"/>
    <w:rsid w:val="001B7939"/>
    <w:rsid w:val="001C176C"/>
    <w:rsid w:val="001C1A0F"/>
    <w:rsid w:val="001C1B27"/>
    <w:rsid w:val="001C48C4"/>
    <w:rsid w:val="001C4CD5"/>
    <w:rsid w:val="001C4F80"/>
    <w:rsid w:val="001C5993"/>
    <w:rsid w:val="001C61E2"/>
    <w:rsid w:val="001C7AAB"/>
    <w:rsid w:val="001D032C"/>
    <w:rsid w:val="001D04CE"/>
    <w:rsid w:val="001D06E7"/>
    <w:rsid w:val="001D08E2"/>
    <w:rsid w:val="001D2781"/>
    <w:rsid w:val="001D2A99"/>
    <w:rsid w:val="001D38D3"/>
    <w:rsid w:val="001D3FF6"/>
    <w:rsid w:val="001D5281"/>
    <w:rsid w:val="001D6FFB"/>
    <w:rsid w:val="001D7020"/>
    <w:rsid w:val="001D74F6"/>
    <w:rsid w:val="001D7E5E"/>
    <w:rsid w:val="001E1C6F"/>
    <w:rsid w:val="001E272F"/>
    <w:rsid w:val="001E2854"/>
    <w:rsid w:val="001E2C1C"/>
    <w:rsid w:val="001E3475"/>
    <w:rsid w:val="001E39CB"/>
    <w:rsid w:val="001E3CD8"/>
    <w:rsid w:val="001E4E19"/>
    <w:rsid w:val="001E65DC"/>
    <w:rsid w:val="001E693E"/>
    <w:rsid w:val="001E748B"/>
    <w:rsid w:val="001E76F6"/>
    <w:rsid w:val="001E78D5"/>
    <w:rsid w:val="001F06F8"/>
    <w:rsid w:val="001F0B3E"/>
    <w:rsid w:val="001F1629"/>
    <w:rsid w:val="001F1C0F"/>
    <w:rsid w:val="001F2036"/>
    <w:rsid w:val="001F2DF1"/>
    <w:rsid w:val="001F2FFA"/>
    <w:rsid w:val="001F3763"/>
    <w:rsid w:val="001F3A31"/>
    <w:rsid w:val="001F437C"/>
    <w:rsid w:val="001F4606"/>
    <w:rsid w:val="001F5260"/>
    <w:rsid w:val="001F5BB0"/>
    <w:rsid w:val="001F5CDE"/>
    <w:rsid w:val="001F72CC"/>
    <w:rsid w:val="002001D6"/>
    <w:rsid w:val="00200E6C"/>
    <w:rsid w:val="002018BB"/>
    <w:rsid w:val="00201A3E"/>
    <w:rsid w:val="00202C72"/>
    <w:rsid w:val="00202E50"/>
    <w:rsid w:val="0020357A"/>
    <w:rsid w:val="0020531A"/>
    <w:rsid w:val="0020547F"/>
    <w:rsid w:val="002104F9"/>
    <w:rsid w:val="00210798"/>
    <w:rsid w:val="00211A7A"/>
    <w:rsid w:val="00211F72"/>
    <w:rsid w:val="0021262C"/>
    <w:rsid w:val="00212CD5"/>
    <w:rsid w:val="00212D83"/>
    <w:rsid w:val="00212D9B"/>
    <w:rsid w:val="002130CA"/>
    <w:rsid w:val="00214E07"/>
    <w:rsid w:val="00215B3A"/>
    <w:rsid w:val="00216110"/>
    <w:rsid w:val="002162D3"/>
    <w:rsid w:val="002167BB"/>
    <w:rsid w:val="00216949"/>
    <w:rsid w:val="00217936"/>
    <w:rsid w:val="00220C9B"/>
    <w:rsid w:val="00221FC5"/>
    <w:rsid w:val="0022204A"/>
    <w:rsid w:val="0022377D"/>
    <w:rsid w:val="00223B7A"/>
    <w:rsid w:val="00223CE5"/>
    <w:rsid w:val="002240B0"/>
    <w:rsid w:val="00224B85"/>
    <w:rsid w:val="00224BBA"/>
    <w:rsid w:val="0022652D"/>
    <w:rsid w:val="002265F5"/>
    <w:rsid w:val="00227A51"/>
    <w:rsid w:val="002317FC"/>
    <w:rsid w:val="00233171"/>
    <w:rsid w:val="00233451"/>
    <w:rsid w:val="00236423"/>
    <w:rsid w:val="0023760C"/>
    <w:rsid w:val="00240381"/>
    <w:rsid w:val="0024192A"/>
    <w:rsid w:val="00241ACE"/>
    <w:rsid w:val="00241E51"/>
    <w:rsid w:val="00242009"/>
    <w:rsid w:val="0024230D"/>
    <w:rsid w:val="0024389B"/>
    <w:rsid w:val="002445ED"/>
    <w:rsid w:val="002450C8"/>
    <w:rsid w:val="00246222"/>
    <w:rsid w:val="00246DAD"/>
    <w:rsid w:val="00247037"/>
    <w:rsid w:val="0025003F"/>
    <w:rsid w:val="0025089E"/>
    <w:rsid w:val="00250D8D"/>
    <w:rsid w:val="00250E48"/>
    <w:rsid w:val="0025112A"/>
    <w:rsid w:val="00253005"/>
    <w:rsid w:val="00253F1C"/>
    <w:rsid w:val="0025557B"/>
    <w:rsid w:val="00256E2F"/>
    <w:rsid w:val="00261B14"/>
    <w:rsid w:val="00261C26"/>
    <w:rsid w:val="00262F3B"/>
    <w:rsid w:val="00264584"/>
    <w:rsid w:val="00264747"/>
    <w:rsid w:val="00265287"/>
    <w:rsid w:val="002703FC"/>
    <w:rsid w:val="00271435"/>
    <w:rsid w:val="00271B6F"/>
    <w:rsid w:val="0027208F"/>
    <w:rsid w:val="0027273C"/>
    <w:rsid w:val="00272AF6"/>
    <w:rsid w:val="00272B46"/>
    <w:rsid w:val="0027353C"/>
    <w:rsid w:val="00274629"/>
    <w:rsid w:val="002749E7"/>
    <w:rsid w:val="00275D61"/>
    <w:rsid w:val="002777EE"/>
    <w:rsid w:val="00280911"/>
    <w:rsid w:val="00280EF0"/>
    <w:rsid w:val="00282685"/>
    <w:rsid w:val="00283106"/>
    <w:rsid w:val="00283AB2"/>
    <w:rsid w:val="00283B20"/>
    <w:rsid w:val="00283E44"/>
    <w:rsid w:val="002841A7"/>
    <w:rsid w:val="002868F1"/>
    <w:rsid w:val="00286A1E"/>
    <w:rsid w:val="0029092C"/>
    <w:rsid w:val="002915C8"/>
    <w:rsid w:val="00291FFA"/>
    <w:rsid w:val="002942DC"/>
    <w:rsid w:val="002948CF"/>
    <w:rsid w:val="00294B63"/>
    <w:rsid w:val="0029621E"/>
    <w:rsid w:val="00297070"/>
    <w:rsid w:val="002A05EE"/>
    <w:rsid w:val="002A16F9"/>
    <w:rsid w:val="002A45BB"/>
    <w:rsid w:val="002A5A88"/>
    <w:rsid w:val="002A5D51"/>
    <w:rsid w:val="002A638A"/>
    <w:rsid w:val="002A6D26"/>
    <w:rsid w:val="002B023F"/>
    <w:rsid w:val="002B1558"/>
    <w:rsid w:val="002B5435"/>
    <w:rsid w:val="002B5E54"/>
    <w:rsid w:val="002B698D"/>
    <w:rsid w:val="002B76D5"/>
    <w:rsid w:val="002B796C"/>
    <w:rsid w:val="002C1341"/>
    <w:rsid w:val="002C2C27"/>
    <w:rsid w:val="002C37AA"/>
    <w:rsid w:val="002C3965"/>
    <w:rsid w:val="002C3FAD"/>
    <w:rsid w:val="002C4C9A"/>
    <w:rsid w:val="002C54C1"/>
    <w:rsid w:val="002C68C9"/>
    <w:rsid w:val="002C7C10"/>
    <w:rsid w:val="002D10C6"/>
    <w:rsid w:val="002D1253"/>
    <w:rsid w:val="002D1646"/>
    <w:rsid w:val="002D1D28"/>
    <w:rsid w:val="002D1DB6"/>
    <w:rsid w:val="002D2689"/>
    <w:rsid w:val="002D2A07"/>
    <w:rsid w:val="002D359D"/>
    <w:rsid w:val="002D3C9F"/>
    <w:rsid w:val="002D496B"/>
    <w:rsid w:val="002D497E"/>
    <w:rsid w:val="002D5B05"/>
    <w:rsid w:val="002D5B1A"/>
    <w:rsid w:val="002D5C48"/>
    <w:rsid w:val="002D5F33"/>
    <w:rsid w:val="002D6910"/>
    <w:rsid w:val="002E1D1F"/>
    <w:rsid w:val="002E2A6B"/>
    <w:rsid w:val="002E38B7"/>
    <w:rsid w:val="002E4848"/>
    <w:rsid w:val="002F040C"/>
    <w:rsid w:val="002F04B9"/>
    <w:rsid w:val="002F11BA"/>
    <w:rsid w:val="002F1596"/>
    <w:rsid w:val="002F2D7C"/>
    <w:rsid w:val="002F31DC"/>
    <w:rsid w:val="002F3430"/>
    <w:rsid w:val="002F4DB1"/>
    <w:rsid w:val="002F4F7A"/>
    <w:rsid w:val="002F65AA"/>
    <w:rsid w:val="002F6A7A"/>
    <w:rsid w:val="002F7C15"/>
    <w:rsid w:val="002F7F73"/>
    <w:rsid w:val="00302B86"/>
    <w:rsid w:val="00302D8C"/>
    <w:rsid w:val="00302E35"/>
    <w:rsid w:val="003030EA"/>
    <w:rsid w:val="00303EAC"/>
    <w:rsid w:val="003043E2"/>
    <w:rsid w:val="00304A05"/>
    <w:rsid w:val="00304A53"/>
    <w:rsid w:val="0030701C"/>
    <w:rsid w:val="00310123"/>
    <w:rsid w:val="0031172C"/>
    <w:rsid w:val="0031206B"/>
    <w:rsid w:val="00312F11"/>
    <w:rsid w:val="00313380"/>
    <w:rsid w:val="0031340C"/>
    <w:rsid w:val="003138F8"/>
    <w:rsid w:val="00314151"/>
    <w:rsid w:val="003148F4"/>
    <w:rsid w:val="00315815"/>
    <w:rsid w:val="0031616F"/>
    <w:rsid w:val="00316291"/>
    <w:rsid w:val="003170C8"/>
    <w:rsid w:val="00317C68"/>
    <w:rsid w:val="003204C1"/>
    <w:rsid w:val="00320A08"/>
    <w:rsid w:val="00320E4B"/>
    <w:rsid w:val="00322224"/>
    <w:rsid w:val="003232CD"/>
    <w:rsid w:val="003237F5"/>
    <w:rsid w:val="00323AAF"/>
    <w:rsid w:val="00323DF9"/>
    <w:rsid w:val="00323ECA"/>
    <w:rsid w:val="00324E91"/>
    <w:rsid w:val="00325D7D"/>
    <w:rsid w:val="00326766"/>
    <w:rsid w:val="00326D9F"/>
    <w:rsid w:val="00327489"/>
    <w:rsid w:val="00331524"/>
    <w:rsid w:val="003331C2"/>
    <w:rsid w:val="003339DA"/>
    <w:rsid w:val="003348CA"/>
    <w:rsid w:val="003349BC"/>
    <w:rsid w:val="003349DA"/>
    <w:rsid w:val="00334F2B"/>
    <w:rsid w:val="00335321"/>
    <w:rsid w:val="003355D5"/>
    <w:rsid w:val="00335E86"/>
    <w:rsid w:val="00337B4E"/>
    <w:rsid w:val="003406CA"/>
    <w:rsid w:val="00340F60"/>
    <w:rsid w:val="00341298"/>
    <w:rsid w:val="00341B63"/>
    <w:rsid w:val="0034434C"/>
    <w:rsid w:val="003446A5"/>
    <w:rsid w:val="00344BC7"/>
    <w:rsid w:val="00344FDF"/>
    <w:rsid w:val="0034565B"/>
    <w:rsid w:val="00346D98"/>
    <w:rsid w:val="00351E03"/>
    <w:rsid w:val="00352B8B"/>
    <w:rsid w:val="00352CCF"/>
    <w:rsid w:val="00353539"/>
    <w:rsid w:val="00355818"/>
    <w:rsid w:val="00355C3C"/>
    <w:rsid w:val="0035679A"/>
    <w:rsid w:val="00356E1A"/>
    <w:rsid w:val="0035780D"/>
    <w:rsid w:val="00361F3E"/>
    <w:rsid w:val="00362026"/>
    <w:rsid w:val="00364B76"/>
    <w:rsid w:val="00364B98"/>
    <w:rsid w:val="003668C6"/>
    <w:rsid w:val="00366D80"/>
    <w:rsid w:val="0036711C"/>
    <w:rsid w:val="003671C2"/>
    <w:rsid w:val="003672C6"/>
    <w:rsid w:val="00367965"/>
    <w:rsid w:val="00371C24"/>
    <w:rsid w:val="00372D36"/>
    <w:rsid w:val="00372E40"/>
    <w:rsid w:val="00373437"/>
    <w:rsid w:val="00374AD7"/>
    <w:rsid w:val="00374D8F"/>
    <w:rsid w:val="00375130"/>
    <w:rsid w:val="00375A93"/>
    <w:rsid w:val="003769C4"/>
    <w:rsid w:val="00376A1B"/>
    <w:rsid w:val="00382AF5"/>
    <w:rsid w:val="00383FC6"/>
    <w:rsid w:val="00384068"/>
    <w:rsid w:val="00384893"/>
    <w:rsid w:val="00384F2D"/>
    <w:rsid w:val="003859A5"/>
    <w:rsid w:val="003859D5"/>
    <w:rsid w:val="00386E8D"/>
    <w:rsid w:val="00390D3F"/>
    <w:rsid w:val="00391572"/>
    <w:rsid w:val="00391BC7"/>
    <w:rsid w:val="003920C6"/>
    <w:rsid w:val="0039260E"/>
    <w:rsid w:val="00393576"/>
    <w:rsid w:val="00393D96"/>
    <w:rsid w:val="003944B6"/>
    <w:rsid w:val="003944DC"/>
    <w:rsid w:val="003955F7"/>
    <w:rsid w:val="003956BA"/>
    <w:rsid w:val="003961F4"/>
    <w:rsid w:val="003967FE"/>
    <w:rsid w:val="003A0833"/>
    <w:rsid w:val="003A21FF"/>
    <w:rsid w:val="003A2B5B"/>
    <w:rsid w:val="003A4ED7"/>
    <w:rsid w:val="003A6BBE"/>
    <w:rsid w:val="003A7B4B"/>
    <w:rsid w:val="003B05FE"/>
    <w:rsid w:val="003B06C5"/>
    <w:rsid w:val="003B0AF2"/>
    <w:rsid w:val="003B1C5E"/>
    <w:rsid w:val="003B2AA1"/>
    <w:rsid w:val="003B3C3B"/>
    <w:rsid w:val="003B5CF7"/>
    <w:rsid w:val="003B5E7D"/>
    <w:rsid w:val="003B674D"/>
    <w:rsid w:val="003C032B"/>
    <w:rsid w:val="003C0F34"/>
    <w:rsid w:val="003C24F9"/>
    <w:rsid w:val="003C3FA9"/>
    <w:rsid w:val="003C6E4A"/>
    <w:rsid w:val="003C6E70"/>
    <w:rsid w:val="003D032E"/>
    <w:rsid w:val="003D0F8C"/>
    <w:rsid w:val="003D3436"/>
    <w:rsid w:val="003D3BE9"/>
    <w:rsid w:val="003D45C8"/>
    <w:rsid w:val="003D47DE"/>
    <w:rsid w:val="003D4A2F"/>
    <w:rsid w:val="003D5BCC"/>
    <w:rsid w:val="003D5E91"/>
    <w:rsid w:val="003E0E72"/>
    <w:rsid w:val="003E12BF"/>
    <w:rsid w:val="003E4CBD"/>
    <w:rsid w:val="003E5087"/>
    <w:rsid w:val="003E65B0"/>
    <w:rsid w:val="003E72CE"/>
    <w:rsid w:val="003E7AA7"/>
    <w:rsid w:val="003E7E85"/>
    <w:rsid w:val="003F0F9E"/>
    <w:rsid w:val="003F1021"/>
    <w:rsid w:val="003F1099"/>
    <w:rsid w:val="003F1A21"/>
    <w:rsid w:val="003F1ABD"/>
    <w:rsid w:val="003F489B"/>
    <w:rsid w:val="003F5467"/>
    <w:rsid w:val="003F6F7A"/>
    <w:rsid w:val="003F787F"/>
    <w:rsid w:val="004008A9"/>
    <w:rsid w:val="00401051"/>
    <w:rsid w:val="0040124A"/>
    <w:rsid w:val="004012B1"/>
    <w:rsid w:val="0040229A"/>
    <w:rsid w:val="00402F7F"/>
    <w:rsid w:val="00403006"/>
    <w:rsid w:val="00403686"/>
    <w:rsid w:val="00405F2A"/>
    <w:rsid w:val="00406B96"/>
    <w:rsid w:val="004071A6"/>
    <w:rsid w:val="004071EC"/>
    <w:rsid w:val="004120DE"/>
    <w:rsid w:val="00413A6F"/>
    <w:rsid w:val="00414378"/>
    <w:rsid w:val="004144C4"/>
    <w:rsid w:val="00415A3C"/>
    <w:rsid w:val="00416029"/>
    <w:rsid w:val="00417626"/>
    <w:rsid w:val="004178B3"/>
    <w:rsid w:val="004205EB"/>
    <w:rsid w:val="00420C71"/>
    <w:rsid w:val="00421A5E"/>
    <w:rsid w:val="00422F6C"/>
    <w:rsid w:val="00422FE5"/>
    <w:rsid w:val="00423A54"/>
    <w:rsid w:val="004248D0"/>
    <w:rsid w:val="00424C69"/>
    <w:rsid w:val="0043090B"/>
    <w:rsid w:val="00431143"/>
    <w:rsid w:val="00432150"/>
    <w:rsid w:val="00432AB4"/>
    <w:rsid w:val="004338B5"/>
    <w:rsid w:val="004339FE"/>
    <w:rsid w:val="00434746"/>
    <w:rsid w:val="00435F2E"/>
    <w:rsid w:val="0043672F"/>
    <w:rsid w:val="00436769"/>
    <w:rsid w:val="0043740C"/>
    <w:rsid w:val="00437BB7"/>
    <w:rsid w:val="00437FBD"/>
    <w:rsid w:val="00440283"/>
    <w:rsid w:val="0044193A"/>
    <w:rsid w:val="00441D79"/>
    <w:rsid w:val="00442AF8"/>
    <w:rsid w:val="00442C1D"/>
    <w:rsid w:val="00446363"/>
    <w:rsid w:val="00450610"/>
    <w:rsid w:val="004514C0"/>
    <w:rsid w:val="00451CB6"/>
    <w:rsid w:val="00451E3F"/>
    <w:rsid w:val="004523F0"/>
    <w:rsid w:val="004526A6"/>
    <w:rsid w:val="004527AE"/>
    <w:rsid w:val="00453F97"/>
    <w:rsid w:val="004575E9"/>
    <w:rsid w:val="0046026C"/>
    <w:rsid w:val="0046027E"/>
    <w:rsid w:val="00460BF2"/>
    <w:rsid w:val="00462E73"/>
    <w:rsid w:val="00463084"/>
    <w:rsid w:val="00464C74"/>
    <w:rsid w:val="00470013"/>
    <w:rsid w:val="00471808"/>
    <w:rsid w:val="004723ED"/>
    <w:rsid w:val="004732E4"/>
    <w:rsid w:val="00474F98"/>
    <w:rsid w:val="00475997"/>
    <w:rsid w:val="004807FB"/>
    <w:rsid w:val="00480800"/>
    <w:rsid w:val="00481C0C"/>
    <w:rsid w:val="00481D00"/>
    <w:rsid w:val="0048254B"/>
    <w:rsid w:val="00482D3B"/>
    <w:rsid w:val="00483EA8"/>
    <w:rsid w:val="00484364"/>
    <w:rsid w:val="00484A76"/>
    <w:rsid w:val="00484C21"/>
    <w:rsid w:val="004856A4"/>
    <w:rsid w:val="004858E9"/>
    <w:rsid w:val="004866F3"/>
    <w:rsid w:val="004866F7"/>
    <w:rsid w:val="00486BEB"/>
    <w:rsid w:val="00490AC1"/>
    <w:rsid w:val="00490AC2"/>
    <w:rsid w:val="004935A4"/>
    <w:rsid w:val="00494F82"/>
    <w:rsid w:val="004958ED"/>
    <w:rsid w:val="0049682A"/>
    <w:rsid w:val="00496A7D"/>
    <w:rsid w:val="004A0E09"/>
    <w:rsid w:val="004A0F30"/>
    <w:rsid w:val="004A0FF0"/>
    <w:rsid w:val="004A1091"/>
    <w:rsid w:val="004A1A11"/>
    <w:rsid w:val="004A2687"/>
    <w:rsid w:val="004A304E"/>
    <w:rsid w:val="004A38E7"/>
    <w:rsid w:val="004A418A"/>
    <w:rsid w:val="004A491E"/>
    <w:rsid w:val="004A5AFF"/>
    <w:rsid w:val="004A5F66"/>
    <w:rsid w:val="004A641D"/>
    <w:rsid w:val="004A68BB"/>
    <w:rsid w:val="004A7478"/>
    <w:rsid w:val="004A7DA9"/>
    <w:rsid w:val="004B0165"/>
    <w:rsid w:val="004B034C"/>
    <w:rsid w:val="004B070B"/>
    <w:rsid w:val="004B17DF"/>
    <w:rsid w:val="004B18AE"/>
    <w:rsid w:val="004B293E"/>
    <w:rsid w:val="004B2977"/>
    <w:rsid w:val="004B2BE1"/>
    <w:rsid w:val="004B39A5"/>
    <w:rsid w:val="004B4E77"/>
    <w:rsid w:val="004B560E"/>
    <w:rsid w:val="004B5DE0"/>
    <w:rsid w:val="004B67C5"/>
    <w:rsid w:val="004B7777"/>
    <w:rsid w:val="004C0B10"/>
    <w:rsid w:val="004C0EB9"/>
    <w:rsid w:val="004C1155"/>
    <w:rsid w:val="004C1C0A"/>
    <w:rsid w:val="004C1F8A"/>
    <w:rsid w:val="004C2214"/>
    <w:rsid w:val="004C5201"/>
    <w:rsid w:val="004C5D50"/>
    <w:rsid w:val="004C6763"/>
    <w:rsid w:val="004D06CB"/>
    <w:rsid w:val="004D106F"/>
    <w:rsid w:val="004D324D"/>
    <w:rsid w:val="004D3335"/>
    <w:rsid w:val="004D3624"/>
    <w:rsid w:val="004D5282"/>
    <w:rsid w:val="004D63E7"/>
    <w:rsid w:val="004D68F2"/>
    <w:rsid w:val="004D791E"/>
    <w:rsid w:val="004D7F72"/>
    <w:rsid w:val="004E0019"/>
    <w:rsid w:val="004E039E"/>
    <w:rsid w:val="004E0B63"/>
    <w:rsid w:val="004E12FA"/>
    <w:rsid w:val="004E1638"/>
    <w:rsid w:val="004E1DAD"/>
    <w:rsid w:val="004E2BBE"/>
    <w:rsid w:val="004E3336"/>
    <w:rsid w:val="004E348E"/>
    <w:rsid w:val="004E486D"/>
    <w:rsid w:val="004E5848"/>
    <w:rsid w:val="004E5A4C"/>
    <w:rsid w:val="004E5BA3"/>
    <w:rsid w:val="004E5CAF"/>
    <w:rsid w:val="004E6757"/>
    <w:rsid w:val="004E697C"/>
    <w:rsid w:val="004E7603"/>
    <w:rsid w:val="004E79AB"/>
    <w:rsid w:val="004F1EAC"/>
    <w:rsid w:val="004F3840"/>
    <w:rsid w:val="004F4F66"/>
    <w:rsid w:val="004F5638"/>
    <w:rsid w:val="004F5D9F"/>
    <w:rsid w:val="004F7403"/>
    <w:rsid w:val="005017BA"/>
    <w:rsid w:val="0050197D"/>
    <w:rsid w:val="005020AF"/>
    <w:rsid w:val="00502B0C"/>
    <w:rsid w:val="00505455"/>
    <w:rsid w:val="005073DF"/>
    <w:rsid w:val="00507853"/>
    <w:rsid w:val="0051009B"/>
    <w:rsid w:val="005109E0"/>
    <w:rsid w:val="0051106B"/>
    <w:rsid w:val="00514BA7"/>
    <w:rsid w:val="00514C65"/>
    <w:rsid w:val="0051629C"/>
    <w:rsid w:val="005168B6"/>
    <w:rsid w:val="00516B32"/>
    <w:rsid w:val="00517718"/>
    <w:rsid w:val="005179AE"/>
    <w:rsid w:val="00517DBF"/>
    <w:rsid w:val="00520AAD"/>
    <w:rsid w:val="00523327"/>
    <w:rsid w:val="005243E7"/>
    <w:rsid w:val="00526D73"/>
    <w:rsid w:val="005303EC"/>
    <w:rsid w:val="00530771"/>
    <w:rsid w:val="0053170A"/>
    <w:rsid w:val="005328D8"/>
    <w:rsid w:val="0053290E"/>
    <w:rsid w:val="00532B8C"/>
    <w:rsid w:val="00532C90"/>
    <w:rsid w:val="00534D3B"/>
    <w:rsid w:val="00535C3B"/>
    <w:rsid w:val="005360C5"/>
    <w:rsid w:val="00536499"/>
    <w:rsid w:val="0053702C"/>
    <w:rsid w:val="0053747D"/>
    <w:rsid w:val="00537681"/>
    <w:rsid w:val="00540464"/>
    <w:rsid w:val="005421A3"/>
    <w:rsid w:val="005423A1"/>
    <w:rsid w:val="00543A71"/>
    <w:rsid w:val="0054421B"/>
    <w:rsid w:val="00544326"/>
    <w:rsid w:val="00544696"/>
    <w:rsid w:val="0054482C"/>
    <w:rsid w:val="005458E8"/>
    <w:rsid w:val="00545A9B"/>
    <w:rsid w:val="00547265"/>
    <w:rsid w:val="0055115C"/>
    <w:rsid w:val="00551F7C"/>
    <w:rsid w:val="00552102"/>
    <w:rsid w:val="00552ECE"/>
    <w:rsid w:val="0055316D"/>
    <w:rsid w:val="00553FB4"/>
    <w:rsid w:val="005556DA"/>
    <w:rsid w:val="005565D9"/>
    <w:rsid w:val="0055683E"/>
    <w:rsid w:val="005570B8"/>
    <w:rsid w:val="00563708"/>
    <w:rsid w:val="00563A5D"/>
    <w:rsid w:val="0056427C"/>
    <w:rsid w:val="00564B87"/>
    <w:rsid w:val="00564C99"/>
    <w:rsid w:val="00565D91"/>
    <w:rsid w:val="00566344"/>
    <w:rsid w:val="0056656D"/>
    <w:rsid w:val="0057026D"/>
    <w:rsid w:val="00570ECB"/>
    <w:rsid w:val="00571213"/>
    <w:rsid w:val="005715B7"/>
    <w:rsid w:val="005728A1"/>
    <w:rsid w:val="00573A5E"/>
    <w:rsid w:val="00574D85"/>
    <w:rsid w:val="00574FBB"/>
    <w:rsid w:val="0057565E"/>
    <w:rsid w:val="00576949"/>
    <w:rsid w:val="00576DD6"/>
    <w:rsid w:val="00577B8B"/>
    <w:rsid w:val="00577EDB"/>
    <w:rsid w:val="005808BE"/>
    <w:rsid w:val="00581180"/>
    <w:rsid w:val="005811A3"/>
    <w:rsid w:val="00582BAC"/>
    <w:rsid w:val="005836BE"/>
    <w:rsid w:val="00583BCE"/>
    <w:rsid w:val="00585343"/>
    <w:rsid w:val="00585E89"/>
    <w:rsid w:val="00586949"/>
    <w:rsid w:val="00586C7D"/>
    <w:rsid w:val="00587778"/>
    <w:rsid w:val="00587B18"/>
    <w:rsid w:val="00587F93"/>
    <w:rsid w:val="00590553"/>
    <w:rsid w:val="00590DEB"/>
    <w:rsid w:val="00591C39"/>
    <w:rsid w:val="0059218C"/>
    <w:rsid w:val="0059313A"/>
    <w:rsid w:val="005937A8"/>
    <w:rsid w:val="005943E2"/>
    <w:rsid w:val="00594ABC"/>
    <w:rsid w:val="00595126"/>
    <w:rsid w:val="00596399"/>
    <w:rsid w:val="00596DF8"/>
    <w:rsid w:val="005A1A7B"/>
    <w:rsid w:val="005A2A49"/>
    <w:rsid w:val="005A2E3D"/>
    <w:rsid w:val="005A3CBC"/>
    <w:rsid w:val="005A3F36"/>
    <w:rsid w:val="005A4676"/>
    <w:rsid w:val="005A4AE3"/>
    <w:rsid w:val="005A4D7A"/>
    <w:rsid w:val="005A4E43"/>
    <w:rsid w:val="005A5AC6"/>
    <w:rsid w:val="005A696E"/>
    <w:rsid w:val="005A7281"/>
    <w:rsid w:val="005A74B1"/>
    <w:rsid w:val="005B0877"/>
    <w:rsid w:val="005B0C4D"/>
    <w:rsid w:val="005B0FEB"/>
    <w:rsid w:val="005B3105"/>
    <w:rsid w:val="005B3B61"/>
    <w:rsid w:val="005B3B9E"/>
    <w:rsid w:val="005B42DD"/>
    <w:rsid w:val="005B4793"/>
    <w:rsid w:val="005B51DC"/>
    <w:rsid w:val="005B56B6"/>
    <w:rsid w:val="005B6093"/>
    <w:rsid w:val="005B640D"/>
    <w:rsid w:val="005B745D"/>
    <w:rsid w:val="005B7F9C"/>
    <w:rsid w:val="005C0709"/>
    <w:rsid w:val="005C1333"/>
    <w:rsid w:val="005C496C"/>
    <w:rsid w:val="005C5668"/>
    <w:rsid w:val="005C61C4"/>
    <w:rsid w:val="005C7426"/>
    <w:rsid w:val="005C758A"/>
    <w:rsid w:val="005C76AF"/>
    <w:rsid w:val="005C7E02"/>
    <w:rsid w:val="005D0B1D"/>
    <w:rsid w:val="005D4274"/>
    <w:rsid w:val="005D4359"/>
    <w:rsid w:val="005D4A57"/>
    <w:rsid w:val="005D4A5B"/>
    <w:rsid w:val="005D6F68"/>
    <w:rsid w:val="005D7A9E"/>
    <w:rsid w:val="005E0FAB"/>
    <w:rsid w:val="005E2494"/>
    <w:rsid w:val="005E2A98"/>
    <w:rsid w:val="005E46E3"/>
    <w:rsid w:val="005E48FD"/>
    <w:rsid w:val="005E5D50"/>
    <w:rsid w:val="005E5EEC"/>
    <w:rsid w:val="005F0A6A"/>
    <w:rsid w:val="005F1061"/>
    <w:rsid w:val="005F17DC"/>
    <w:rsid w:val="005F18E9"/>
    <w:rsid w:val="005F1CD7"/>
    <w:rsid w:val="005F1F4A"/>
    <w:rsid w:val="005F2687"/>
    <w:rsid w:val="005F3EA4"/>
    <w:rsid w:val="005F44FD"/>
    <w:rsid w:val="005F494D"/>
    <w:rsid w:val="005F543E"/>
    <w:rsid w:val="005F5816"/>
    <w:rsid w:val="005F59C9"/>
    <w:rsid w:val="005F5D22"/>
    <w:rsid w:val="005F604B"/>
    <w:rsid w:val="005F6EB8"/>
    <w:rsid w:val="00601D60"/>
    <w:rsid w:val="00601F92"/>
    <w:rsid w:val="00603675"/>
    <w:rsid w:val="00603E9D"/>
    <w:rsid w:val="00606C29"/>
    <w:rsid w:val="00606E32"/>
    <w:rsid w:val="006075DC"/>
    <w:rsid w:val="006076A3"/>
    <w:rsid w:val="0061141D"/>
    <w:rsid w:val="00612FBE"/>
    <w:rsid w:val="00613E41"/>
    <w:rsid w:val="00614F8A"/>
    <w:rsid w:val="00615619"/>
    <w:rsid w:val="00617AB0"/>
    <w:rsid w:val="006200B6"/>
    <w:rsid w:val="00620550"/>
    <w:rsid w:val="006216A2"/>
    <w:rsid w:val="00621A8C"/>
    <w:rsid w:val="00621AE5"/>
    <w:rsid w:val="00622C6C"/>
    <w:rsid w:val="00622DB1"/>
    <w:rsid w:val="00623F6A"/>
    <w:rsid w:val="00626784"/>
    <w:rsid w:val="0062719E"/>
    <w:rsid w:val="00631164"/>
    <w:rsid w:val="006322D7"/>
    <w:rsid w:val="006340CA"/>
    <w:rsid w:val="0063512E"/>
    <w:rsid w:val="0063745C"/>
    <w:rsid w:val="00637646"/>
    <w:rsid w:val="00637F2A"/>
    <w:rsid w:val="00640DFD"/>
    <w:rsid w:val="0064203F"/>
    <w:rsid w:val="00642BF8"/>
    <w:rsid w:val="00643F69"/>
    <w:rsid w:val="0064461D"/>
    <w:rsid w:val="00645C40"/>
    <w:rsid w:val="006466A8"/>
    <w:rsid w:val="006469A4"/>
    <w:rsid w:val="006472E0"/>
    <w:rsid w:val="00647C21"/>
    <w:rsid w:val="00647F63"/>
    <w:rsid w:val="00650207"/>
    <w:rsid w:val="00651DE3"/>
    <w:rsid w:val="00652397"/>
    <w:rsid w:val="006533DB"/>
    <w:rsid w:val="0065530B"/>
    <w:rsid w:val="00657CA8"/>
    <w:rsid w:val="00661014"/>
    <w:rsid w:val="00661631"/>
    <w:rsid w:val="006617A5"/>
    <w:rsid w:val="00662992"/>
    <w:rsid w:val="00662CBA"/>
    <w:rsid w:val="0066370E"/>
    <w:rsid w:val="006637A7"/>
    <w:rsid w:val="00664B16"/>
    <w:rsid w:val="00664DF7"/>
    <w:rsid w:val="00665014"/>
    <w:rsid w:val="0066602C"/>
    <w:rsid w:val="006660DF"/>
    <w:rsid w:val="00667B6A"/>
    <w:rsid w:val="00671C0B"/>
    <w:rsid w:val="006734D2"/>
    <w:rsid w:val="00673650"/>
    <w:rsid w:val="006739E3"/>
    <w:rsid w:val="006751D1"/>
    <w:rsid w:val="006755B0"/>
    <w:rsid w:val="006764EA"/>
    <w:rsid w:val="0067696E"/>
    <w:rsid w:val="00676F39"/>
    <w:rsid w:val="00677408"/>
    <w:rsid w:val="0068050A"/>
    <w:rsid w:val="006820FE"/>
    <w:rsid w:val="00682412"/>
    <w:rsid w:val="006824F7"/>
    <w:rsid w:val="006827EE"/>
    <w:rsid w:val="00684EB9"/>
    <w:rsid w:val="00687177"/>
    <w:rsid w:val="0068752D"/>
    <w:rsid w:val="00690C9A"/>
    <w:rsid w:val="00690C9B"/>
    <w:rsid w:val="00694039"/>
    <w:rsid w:val="00694B77"/>
    <w:rsid w:val="00696865"/>
    <w:rsid w:val="00697A8F"/>
    <w:rsid w:val="00697BF6"/>
    <w:rsid w:val="006A097E"/>
    <w:rsid w:val="006A126B"/>
    <w:rsid w:val="006A1325"/>
    <w:rsid w:val="006A2FFC"/>
    <w:rsid w:val="006A3C44"/>
    <w:rsid w:val="006A5145"/>
    <w:rsid w:val="006A5374"/>
    <w:rsid w:val="006A54F6"/>
    <w:rsid w:val="006A56E1"/>
    <w:rsid w:val="006A577D"/>
    <w:rsid w:val="006A5D29"/>
    <w:rsid w:val="006A64AB"/>
    <w:rsid w:val="006B0874"/>
    <w:rsid w:val="006B2196"/>
    <w:rsid w:val="006B2290"/>
    <w:rsid w:val="006B2DBA"/>
    <w:rsid w:val="006B3A3C"/>
    <w:rsid w:val="006B3CB8"/>
    <w:rsid w:val="006B3F73"/>
    <w:rsid w:val="006B418D"/>
    <w:rsid w:val="006B4277"/>
    <w:rsid w:val="006B4D46"/>
    <w:rsid w:val="006B5517"/>
    <w:rsid w:val="006B63E1"/>
    <w:rsid w:val="006B6C58"/>
    <w:rsid w:val="006B72BC"/>
    <w:rsid w:val="006B7943"/>
    <w:rsid w:val="006B7E71"/>
    <w:rsid w:val="006B7FC4"/>
    <w:rsid w:val="006C039C"/>
    <w:rsid w:val="006C08D0"/>
    <w:rsid w:val="006C1AB6"/>
    <w:rsid w:val="006C2027"/>
    <w:rsid w:val="006C3C7B"/>
    <w:rsid w:val="006C52CC"/>
    <w:rsid w:val="006C53D4"/>
    <w:rsid w:val="006C55B4"/>
    <w:rsid w:val="006C6671"/>
    <w:rsid w:val="006C6966"/>
    <w:rsid w:val="006C6B10"/>
    <w:rsid w:val="006C6FEF"/>
    <w:rsid w:val="006C70FF"/>
    <w:rsid w:val="006C7D13"/>
    <w:rsid w:val="006D0A9B"/>
    <w:rsid w:val="006D19D0"/>
    <w:rsid w:val="006D1C41"/>
    <w:rsid w:val="006D3470"/>
    <w:rsid w:val="006D3B8D"/>
    <w:rsid w:val="006D4431"/>
    <w:rsid w:val="006D48DB"/>
    <w:rsid w:val="006D63A3"/>
    <w:rsid w:val="006D657E"/>
    <w:rsid w:val="006D7181"/>
    <w:rsid w:val="006D7726"/>
    <w:rsid w:val="006D7746"/>
    <w:rsid w:val="006E3656"/>
    <w:rsid w:val="006E4707"/>
    <w:rsid w:val="006E4900"/>
    <w:rsid w:val="006E4CF0"/>
    <w:rsid w:val="006E61B1"/>
    <w:rsid w:val="006E6834"/>
    <w:rsid w:val="006E6A38"/>
    <w:rsid w:val="006F05F0"/>
    <w:rsid w:val="006F0F49"/>
    <w:rsid w:val="006F16BA"/>
    <w:rsid w:val="006F238B"/>
    <w:rsid w:val="006F2696"/>
    <w:rsid w:val="006F2BD5"/>
    <w:rsid w:val="006F384E"/>
    <w:rsid w:val="006F4896"/>
    <w:rsid w:val="006F5997"/>
    <w:rsid w:val="006F5D12"/>
    <w:rsid w:val="006F64AC"/>
    <w:rsid w:val="006F661A"/>
    <w:rsid w:val="006F6EDC"/>
    <w:rsid w:val="007002A4"/>
    <w:rsid w:val="007003A6"/>
    <w:rsid w:val="007003DB"/>
    <w:rsid w:val="00700C27"/>
    <w:rsid w:val="00701465"/>
    <w:rsid w:val="0070417B"/>
    <w:rsid w:val="00704FF5"/>
    <w:rsid w:val="00705BE5"/>
    <w:rsid w:val="00705E96"/>
    <w:rsid w:val="007061E4"/>
    <w:rsid w:val="00706848"/>
    <w:rsid w:val="00706979"/>
    <w:rsid w:val="0070795C"/>
    <w:rsid w:val="00711546"/>
    <w:rsid w:val="0071312C"/>
    <w:rsid w:val="00713526"/>
    <w:rsid w:val="00713E0C"/>
    <w:rsid w:val="007145A2"/>
    <w:rsid w:val="0071479A"/>
    <w:rsid w:val="00715846"/>
    <w:rsid w:val="0071584C"/>
    <w:rsid w:val="00716887"/>
    <w:rsid w:val="00717A11"/>
    <w:rsid w:val="00717AF1"/>
    <w:rsid w:val="00720EDE"/>
    <w:rsid w:val="00721B28"/>
    <w:rsid w:val="007224CE"/>
    <w:rsid w:val="0072478D"/>
    <w:rsid w:val="00724AF2"/>
    <w:rsid w:val="00726235"/>
    <w:rsid w:val="00726648"/>
    <w:rsid w:val="00727BCB"/>
    <w:rsid w:val="0073069B"/>
    <w:rsid w:val="007318FC"/>
    <w:rsid w:val="00733D93"/>
    <w:rsid w:val="007352B1"/>
    <w:rsid w:val="007358C6"/>
    <w:rsid w:val="00737858"/>
    <w:rsid w:val="00737987"/>
    <w:rsid w:val="00737CE3"/>
    <w:rsid w:val="007405C9"/>
    <w:rsid w:val="007407F6"/>
    <w:rsid w:val="00740B74"/>
    <w:rsid w:val="007430B0"/>
    <w:rsid w:val="0074584C"/>
    <w:rsid w:val="00746C1F"/>
    <w:rsid w:val="00747E9C"/>
    <w:rsid w:val="007500A9"/>
    <w:rsid w:val="00750A36"/>
    <w:rsid w:val="00751803"/>
    <w:rsid w:val="00752739"/>
    <w:rsid w:val="00752B75"/>
    <w:rsid w:val="00753433"/>
    <w:rsid w:val="00754309"/>
    <w:rsid w:val="0075553D"/>
    <w:rsid w:val="007561B1"/>
    <w:rsid w:val="00756BD8"/>
    <w:rsid w:val="00760ABC"/>
    <w:rsid w:val="00763508"/>
    <w:rsid w:val="00763C6D"/>
    <w:rsid w:val="00763F6F"/>
    <w:rsid w:val="0076453A"/>
    <w:rsid w:val="007645B3"/>
    <w:rsid w:val="00764EA0"/>
    <w:rsid w:val="00764FB4"/>
    <w:rsid w:val="007670F5"/>
    <w:rsid w:val="00767115"/>
    <w:rsid w:val="0076739D"/>
    <w:rsid w:val="0076742E"/>
    <w:rsid w:val="00767FD7"/>
    <w:rsid w:val="00767FFB"/>
    <w:rsid w:val="00770322"/>
    <w:rsid w:val="007707DA"/>
    <w:rsid w:val="00770B51"/>
    <w:rsid w:val="00771D06"/>
    <w:rsid w:val="00773381"/>
    <w:rsid w:val="0077644B"/>
    <w:rsid w:val="007765DF"/>
    <w:rsid w:val="0077693B"/>
    <w:rsid w:val="00780051"/>
    <w:rsid w:val="00781202"/>
    <w:rsid w:val="00782DC1"/>
    <w:rsid w:val="007835FA"/>
    <w:rsid w:val="00783C34"/>
    <w:rsid w:val="007848ED"/>
    <w:rsid w:val="00784B81"/>
    <w:rsid w:val="00785312"/>
    <w:rsid w:val="00785444"/>
    <w:rsid w:val="007857AB"/>
    <w:rsid w:val="00786CF7"/>
    <w:rsid w:val="00791577"/>
    <w:rsid w:val="00791FA8"/>
    <w:rsid w:val="007921B4"/>
    <w:rsid w:val="00792343"/>
    <w:rsid w:val="007925C9"/>
    <w:rsid w:val="0079529B"/>
    <w:rsid w:val="007965AE"/>
    <w:rsid w:val="007979D0"/>
    <w:rsid w:val="00797AFA"/>
    <w:rsid w:val="007A0152"/>
    <w:rsid w:val="007A12DB"/>
    <w:rsid w:val="007A22C7"/>
    <w:rsid w:val="007A2D7E"/>
    <w:rsid w:val="007A4AEA"/>
    <w:rsid w:val="007A4B0C"/>
    <w:rsid w:val="007A5026"/>
    <w:rsid w:val="007A52FC"/>
    <w:rsid w:val="007A5BB8"/>
    <w:rsid w:val="007A62B4"/>
    <w:rsid w:val="007B06F5"/>
    <w:rsid w:val="007B097C"/>
    <w:rsid w:val="007B1648"/>
    <w:rsid w:val="007B1D82"/>
    <w:rsid w:val="007B2F4B"/>
    <w:rsid w:val="007B2F57"/>
    <w:rsid w:val="007B3A3D"/>
    <w:rsid w:val="007B3E04"/>
    <w:rsid w:val="007B4622"/>
    <w:rsid w:val="007B493E"/>
    <w:rsid w:val="007B66BF"/>
    <w:rsid w:val="007B77DB"/>
    <w:rsid w:val="007C06A1"/>
    <w:rsid w:val="007C08EB"/>
    <w:rsid w:val="007C0C93"/>
    <w:rsid w:val="007C1583"/>
    <w:rsid w:val="007C15B7"/>
    <w:rsid w:val="007C1E83"/>
    <w:rsid w:val="007C38F2"/>
    <w:rsid w:val="007C4121"/>
    <w:rsid w:val="007C53AB"/>
    <w:rsid w:val="007C5948"/>
    <w:rsid w:val="007C5C85"/>
    <w:rsid w:val="007C632A"/>
    <w:rsid w:val="007C68EF"/>
    <w:rsid w:val="007C6C0C"/>
    <w:rsid w:val="007C6DAF"/>
    <w:rsid w:val="007C726E"/>
    <w:rsid w:val="007C791B"/>
    <w:rsid w:val="007D243D"/>
    <w:rsid w:val="007D5FA6"/>
    <w:rsid w:val="007E216F"/>
    <w:rsid w:val="007E26BD"/>
    <w:rsid w:val="007E2717"/>
    <w:rsid w:val="007E4E20"/>
    <w:rsid w:val="007E740E"/>
    <w:rsid w:val="007E78C3"/>
    <w:rsid w:val="007F1AF3"/>
    <w:rsid w:val="007F2B2A"/>
    <w:rsid w:val="007F3DD3"/>
    <w:rsid w:val="007F4F35"/>
    <w:rsid w:val="007F4FBD"/>
    <w:rsid w:val="007F50F7"/>
    <w:rsid w:val="007F5232"/>
    <w:rsid w:val="007F546D"/>
    <w:rsid w:val="007F64CC"/>
    <w:rsid w:val="00800376"/>
    <w:rsid w:val="0080312D"/>
    <w:rsid w:val="00803B64"/>
    <w:rsid w:val="00804713"/>
    <w:rsid w:val="0080673D"/>
    <w:rsid w:val="00806A82"/>
    <w:rsid w:val="0081004F"/>
    <w:rsid w:val="008118A3"/>
    <w:rsid w:val="0081482F"/>
    <w:rsid w:val="00814A00"/>
    <w:rsid w:val="00814B0C"/>
    <w:rsid w:val="00814F6D"/>
    <w:rsid w:val="0081641D"/>
    <w:rsid w:val="00816903"/>
    <w:rsid w:val="008170F0"/>
    <w:rsid w:val="008175FE"/>
    <w:rsid w:val="008176D9"/>
    <w:rsid w:val="008176EB"/>
    <w:rsid w:val="008177B3"/>
    <w:rsid w:val="00821A05"/>
    <w:rsid w:val="0082326C"/>
    <w:rsid w:val="00824073"/>
    <w:rsid w:val="008306EF"/>
    <w:rsid w:val="0083088E"/>
    <w:rsid w:val="0083136F"/>
    <w:rsid w:val="008324A1"/>
    <w:rsid w:val="00833106"/>
    <w:rsid w:val="00834983"/>
    <w:rsid w:val="00835148"/>
    <w:rsid w:val="00836C6C"/>
    <w:rsid w:val="00837015"/>
    <w:rsid w:val="00840247"/>
    <w:rsid w:val="008419E3"/>
    <w:rsid w:val="00841B08"/>
    <w:rsid w:val="00842D2D"/>
    <w:rsid w:val="008435E1"/>
    <w:rsid w:val="00843D3E"/>
    <w:rsid w:val="008441BA"/>
    <w:rsid w:val="008441D1"/>
    <w:rsid w:val="00844B10"/>
    <w:rsid w:val="00845258"/>
    <w:rsid w:val="00845573"/>
    <w:rsid w:val="008459C2"/>
    <w:rsid w:val="00845D5C"/>
    <w:rsid w:val="008469DE"/>
    <w:rsid w:val="00847D8E"/>
    <w:rsid w:val="00850F47"/>
    <w:rsid w:val="00851776"/>
    <w:rsid w:val="00852EF2"/>
    <w:rsid w:val="00856F59"/>
    <w:rsid w:val="00857B64"/>
    <w:rsid w:val="008600A0"/>
    <w:rsid w:val="00860AEB"/>
    <w:rsid w:val="00860C47"/>
    <w:rsid w:val="00862A64"/>
    <w:rsid w:val="008643C2"/>
    <w:rsid w:val="0086594E"/>
    <w:rsid w:val="00866ADD"/>
    <w:rsid w:val="00866E46"/>
    <w:rsid w:val="008704C0"/>
    <w:rsid w:val="008708E4"/>
    <w:rsid w:val="00870EEC"/>
    <w:rsid w:val="00872324"/>
    <w:rsid w:val="008728EF"/>
    <w:rsid w:val="0087292C"/>
    <w:rsid w:val="00872BC9"/>
    <w:rsid w:val="00873696"/>
    <w:rsid w:val="008744D6"/>
    <w:rsid w:val="00874B9A"/>
    <w:rsid w:val="00874BA5"/>
    <w:rsid w:val="00874D41"/>
    <w:rsid w:val="00875C33"/>
    <w:rsid w:val="00876E11"/>
    <w:rsid w:val="008778EA"/>
    <w:rsid w:val="00877E9F"/>
    <w:rsid w:val="00882203"/>
    <w:rsid w:val="00883692"/>
    <w:rsid w:val="00883CA6"/>
    <w:rsid w:val="0088472B"/>
    <w:rsid w:val="00884F42"/>
    <w:rsid w:val="00884FC5"/>
    <w:rsid w:val="0088502E"/>
    <w:rsid w:val="008851D3"/>
    <w:rsid w:val="00885701"/>
    <w:rsid w:val="00886568"/>
    <w:rsid w:val="00887793"/>
    <w:rsid w:val="008910E5"/>
    <w:rsid w:val="00891947"/>
    <w:rsid w:val="00891F5C"/>
    <w:rsid w:val="00894312"/>
    <w:rsid w:val="00895438"/>
    <w:rsid w:val="00895E82"/>
    <w:rsid w:val="00897206"/>
    <w:rsid w:val="00897F71"/>
    <w:rsid w:val="008A0CA2"/>
    <w:rsid w:val="008A26F3"/>
    <w:rsid w:val="008A40DF"/>
    <w:rsid w:val="008A4A67"/>
    <w:rsid w:val="008A4B97"/>
    <w:rsid w:val="008A547F"/>
    <w:rsid w:val="008A6135"/>
    <w:rsid w:val="008A6322"/>
    <w:rsid w:val="008A7732"/>
    <w:rsid w:val="008A7AB5"/>
    <w:rsid w:val="008B0480"/>
    <w:rsid w:val="008B07CF"/>
    <w:rsid w:val="008B0B08"/>
    <w:rsid w:val="008B3303"/>
    <w:rsid w:val="008B3387"/>
    <w:rsid w:val="008B4739"/>
    <w:rsid w:val="008B5643"/>
    <w:rsid w:val="008B684E"/>
    <w:rsid w:val="008C0B97"/>
    <w:rsid w:val="008C35EC"/>
    <w:rsid w:val="008C3B6B"/>
    <w:rsid w:val="008C3F38"/>
    <w:rsid w:val="008C4D46"/>
    <w:rsid w:val="008C4E80"/>
    <w:rsid w:val="008C6CF5"/>
    <w:rsid w:val="008C7A97"/>
    <w:rsid w:val="008D0305"/>
    <w:rsid w:val="008D136C"/>
    <w:rsid w:val="008D148B"/>
    <w:rsid w:val="008D19B6"/>
    <w:rsid w:val="008D2608"/>
    <w:rsid w:val="008D3D3E"/>
    <w:rsid w:val="008D3DE3"/>
    <w:rsid w:val="008D484B"/>
    <w:rsid w:val="008D4C63"/>
    <w:rsid w:val="008D56E3"/>
    <w:rsid w:val="008D7095"/>
    <w:rsid w:val="008D7167"/>
    <w:rsid w:val="008D7F4D"/>
    <w:rsid w:val="008D7F82"/>
    <w:rsid w:val="008E034C"/>
    <w:rsid w:val="008E0E9E"/>
    <w:rsid w:val="008E185B"/>
    <w:rsid w:val="008E2309"/>
    <w:rsid w:val="008E283E"/>
    <w:rsid w:val="008E28E7"/>
    <w:rsid w:val="008E2CAD"/>
    <w:rsid w:val="008E2D42"/>
    <w:rsid w:val="008E4486"/>
    <w:rsid w:val="008E54D0"/>
    <w:rsid w:val="008E680E"/>
    <w:rsid w:val="008E685A"/>
    <w:rsid w:val="008E6C45"/>
    <w:rsid w:val="008E6C52"/>
    <w:rsid w:val="008E6F26"/>
    <w:rsid w:val="008F0CD5"/>
    <w:rsid w:val="008F23B5"/>
    <w:rsid w:val="008F3182"/>
    <w:rsid w:val="008F3435"/>
    <w:rsid w:val="008F426C"/>
    <w:rsid w:val="008F4371"/>
    <w:rsid w:val="008F46BE"/>
    <w:rsid w:val="008F493D"/>
    <w:rsid w:val="008F54BE"/>
    <w:rsid w:val="008F5D18"/>
    <w:rsid w:val="008F66EA"/>
    <w:rsid w:val="008F7C1F"/>
    <w:rsid w:val="00900474"/>
    <w:rsid w:val="009010D6"/>
    <w:rsid w:val="00901F6F"/>
    <w:rsid w:val="0090285E"/>
    <w:rsid w:val="00903165"/>
    <w:rsid w:val="009045A1"/>
    <w:rsid w:val="00904DBF"/>
    <w:rsid w:val="00905A27"/>
    <w:rsid w:val="00905BAC"/>
    <w:rsid w:val="009065BA"/>
    <w:rsid w:val="009069EC"/>
    <w:rsid w:val="009103C7"/>
    <w:rsid w:val="00910777"/>
    <w:rsid w:val="009120FB"/>
    <w:rsid w:val="0091241A"/>
    <w:rsid w:val="00912D0F"/>
    <w:rsid w:val="00914C38"/>
    <w:rsid w:val="00915656"/>
    <w:rsid w:val="00915935"/>
    <w:rsid w:val="00915B48"/>
    <w:rsid w:val="00915B6B"/>
    <w:rsid w:val="00917A5C"/>
    <w:rsid w:val="00917C4E"/>
    <w:rsid w:val="00922DB2"/>
    <w:rsid w:val="009237F1"/>
    <w:rsid w:val="00923E50"/>
    <w:rsid w:val="009256FB"/>
    <w:rsid w:val="009265A6"/>
    <w:rsid w:val="00926AD0"/>
    <w:rsid w:val="00927095"/>
    <w:rsid w:val="009274F0"/>
    <w:rsid w:val="00927A3A"/>
    <w:rsid w:val="00927BF8"/>
    <w:rsid w:val="00932180"/>
    <w:rsid w:val="009326C5"/>
    <w:rsid w:val="00932C76"/>
    <w:rsid w:val="00933CD0"/>
    <w:rsid w:val="00933EAB"/>
    <w:rsid w:val="00934121"/>
    <w:rsid w:val="00934522"/>
    <w:rsid w:val="009354BD"/>
    <w:rsid w:val="0093589C"/>
    <w:rsid w:val="00936085"/>
    <w:rsid w:val="00936C42"/>
    <w:rsid w:val="00940D72"/>
    <w:rsid w:val="00941FC5"/>
    <w:rsid w:val="00945DA6"/>
    <w:rsid w:val="0094607D"/>
    <w:rsid w:val="0094624A"/>
    <w:rsid w:val="0094666F"/>
    <w:rsid w:val="00946FA9"/>
    <w:rsid w:val="00947DD2"/>
    <w:rsid w:val="00950485"/>
    <w:rsid w:val="00950EA5"/>
    <w:rsid w:val="0095131B"/>
    <w:rsid w:val="00951E0E"/>
    <w:rsid w:val="00952C87"/>
    <w:rsid w:val="00953F8F"/>
    <w:rsid w:val="00954EA6"/>
    <w:rsid w:val="00955A04"/>
    <w:rsid w:val="009565C3"/>
    <w:rsid w:val="009568CD"/>
    <w:rsid w:val="009568FC"/>
    <w:rsid w:val="00957166"/>
    <w:rsid w:val="00960BCF"/>
    <w:rsid w:val="009611F5"/>
    <w:rsid w:val="00961735"/>
    <w:rsid w:val="00961C2B"/>
    <w:rsid w:val="00963D9B"/>
    <w:rsid w:val="00964C90"/>
    <w:rsid w:val="0096723A"/>
    <w:rsid w:val="009678BE"/>
    <w:rsid w:val="00967AC4"/>
    <w:rsid w:val="009700D7"/>
    <w:rsid w:val="00970C12"/>
    <w:rsid w:val="00973DF7"/>
    <w:rsid w:val="00973E01"/>
    <w:rsid w:val="0097469B"/>
    <w:rsid w:val="0097529E"/>
    <w:rsid w:val="009765B0"/>
    <w:rsid w:val="0098006B"/>
    <w:rsid w:val="009823D4"/>
    <w:rsid w:val="0098488F"/>
    <w:rsid w:val="009861F6"/>
    <w:rsid w:val="009867D2"/>
    <w:rsid w:val="00986CB2"/>
    <w:rsid w:val="00986D2D"/>
    <w:rsid w:val="00990A7E"/>
    <w:rsid w:val="0099170B"/>
    <w:rsid w:val="00992112"/>
    <w:rsid w:val="00992B37"/>
    <w:rsid w:val="00994D91"/>
    <w:rsid w:val="009958B4"/>
    <w:rsid w:val="00995D5C"/>
    <w:rsid w:val="00996438"/>
    <w:rsid w:val="00996F1A"/>
    <w:rsid w:val="009A1C96"/>
    <w:rsid w:val="009A303B"/>
    <w:rsid w:val="009A38C3"/>
    <w:rsid w:val="009A38D5"/>
    <w:rsid w:val="009A3BC7"/>
    <w:rsid w:val="009A4945"/>
    <w:rsid w:val="009A5937"/>
    <w:rsid w:val="009A7574"/>
    <w:rsid w:val="009B0A17"/>
    <w:rsid w:val="009B198C"/>
    <w:rsid w:val="009B1E29"/>
    <w:rsid w:val="009B24EF"/>
    <w:rsid w:val="009B2989"/>
    <w:rsid w:val="009B2FCC"/>
    <w:rsid w:val="009B364A"/>
    <w:rsid w:val="009B38EE"/>
    <w:rsid w:val="009B4604"/>
    <w:rsid w:val="009B5B9F"/>
    <w:rsid w:val="009B6D4B"/>
    <w:rsid w:val="009B7113"/>
    <w:rsid w:val="009C04AA"/>
    <w:rsid w:val="009C08D2"/>
    <w:rsid w:val="009C1194"/>
    <w:rsid w:val="009C13D9"/>
    <w:rsid w:val="009C168C"/>
    <w:rsid w:val="009C18CD"/>
    <w:rsid w:val="009C25C1"/>
    <w:rsid w:val="009C2EA8"/>
    <w:rsid w:val="009C30E7"/>
    <w:rsid w:val="009C32BF"/>
    <w:rsid w:val="009C38C8"/>
    <w:rsid w:val="009C39DE"/>
    <w:rsid w:val="009C3E74"/>
    <w:rsid w:val="009C5AC7"/>
    <w:rsid w:val="009C62E6"/>
    <w:rsid w:val="009C64D1"/>
    <w:rsid w:val="009C6863"/>
    <w:rsid w:val="009C692C"/>
    <w:rsid w:val="009C7946"/>
    <w:rsid w:val="009D1D68"/>
    <w:rsid w:val="009D3569"/>
    <w:rsid w:val="009D48D6"/>
    <w:rsid w:val="009D526A"/>
    <w:rsid w:val="009D570E"/>
    <w:rsid w:val="009D5A2E"/>
    <w:rsid w:val="009D64E4"/>
    <w:rsid w:val="009D790D"/>
    <w:rsid w:val="009D7E43"/>
    <w:rsid w:val="009D7EC7"/>
    <w:rsid w:val="009E1079"/>
    <w:rsid w:val="009E2ECB"/>
    <w:rsid w:val="009E3457"/>
    <w:rsid w:val="009E358A"/>
    <w:rsid w:val="009E36EA"/>
    <w:rsid w:val="009E3814"/>
    <w:rsid w:val="009E3F14"/>
    <w:rsid w:val="009E46AC"/>
    <w:rsid w:val="009E4DF0"/>
    <w:rsid w:val="009E4E07"/>
    <w:rsid w:val="009E4FF4"/>
    <w:rsid w:val="009E590D"/>
    <w:rsid w:val="009E6F2C"/>
    <w:rsid w:val="009E7F3F"/>
    <w:rsid w:val="009F02C4"/>
    <w:rsid w:val="009F02F4"/>
    <w:rsid w:val="009F03CC"/>
    <w:rsid w:val="009F0443"/>
    <w:rsid w:val="009F1002"/>
    <w:rsid w:val="009F1446"/>
    <w:rsid w:val="009F2317"/>
    <w:rsid w:val="009F3FD0"/>
    <w:rsid w:val="009F43E4"/>
    <w:rsid w:val="009F58F0"/>
    <w:rsid w:val="009F5BBC"/>
    <w:rsid w:val="009F5D3E"/>
    <w:rsid w:val="009F60C6"/>
    <w:rsid w:val="009F6CF7"/>
    <w:rsid w:val="009F7318"/>
    <w:rsid w:val="009F7532"/>
    <w:rsid w:val="009F7A98"/>
    <w:rsid w:val="00A006BE"/>
    <w:rsid w:val="00A00986"/>
    <w:rsid w:val="00A00C3B"/>
    <w:rsid w:val="00A01020"/>
    <w:rsid w:val="00A016A4"/>
    <w:rsid w:val="00A02C90"/>
    <w:rsid w:val="00A03E22"/>
    <w:rsid w:val="00A0569B"/>
    <w:rsid w:val="00A078BA"/>
    <w:rsid w:val="00A103BE"/>
    <w:rsid w:val="00A11657"/>
    <w:rsid w:val="00A12417"/>
    <w:rsid w:val="00A12552"/>
    <w:rsid w:val="00A129B5"/>
    <w:rsid w:val="00A135E2"/>
    <w:rsid w:val="00A145AA"/>
    <w:rsid w:val="00A14AC5"/>
    <w:rsid w:val="00A14BAF"/>
    <w:rsid w:val="00A165E0"/>
    <w:rsid w:val="00A167C3"/>
    <w:rsid w:val="00A1730C"/>
    <w:rsid w:val="00A17E5B"/>
    <w:rsid w:val="00A20878"/>
    <w:rsid w:val="00A21709"/>
    <w:rsid w:val="00A21AD4"/>
    <w:rsid w:val="00A21BF9"/>
    <w:rsid w:val="00A225DA"/>
    <w:rsid w:val="00A22AF6"/>
    <w:rsid w:val="00A22E80"/>
    <w:rsid w:val="00A23D2F"/>
    <w:rsid w:val="00A2406B"/>
    <w:rsid w:val="00A2492D"/>
    <w:rsid w:val="00A25246"/>
    <w:rsid w:val="00A253C7"/>
    <w:rsid w:val="00A25666"/>
    <w:rsid w:val="00A27535"/>
    <w:rsid w:val="00A339FC"/>
    <w:rsid w:val="00A341F0"/>
    <w:rsid w:val="00A34BD0"/>
    <w:rsid w:val="00A352AF"/>
    <w:rsid w:val="00A3577E"/>
    <w:rsid w:val="00A35934"/>
    <w:rsid w:val="00A35B3C"/>
    <w:rsid w:val="00A37211"/>
    <w:rsid w:val="00A403B3"/>
    <w:rsid w:val="00A40A0B"/>
    <w:rsid w:val="00A41174"/>
    <w:rsid w:val="00A4120E"/>
    <w:rsid w:val="00A4123D"/>
    <w:rsid w:val="00A42AF9"/>
    <w:rsid w:val="00A45DB0"/>
    <w:rsid w:val="00A467E1"/>
    <w:rsid w:val="00A46E63"/>
    <w:rsid w:val="00A508F7"/>
    <w:rsid w:val="00A50CBD"/>
    <w:rsid w:val="00A51347"/>
    <w:rsid w:val="00A51E1C"/>
    <w:rsid w:val="00A52660"/>
    <w:rsid w:val="00A542E2"/>
    <w:rsid w:val="00A5477D"/>
    <w:rsid w:val="00A55849"/>
    <w:rsid w:val="00A55F25"/>
    <w:rsid w:val="00A57176"/>
    <w:rsid w:val="00A577AA"/>
    <w:rsid w:val="00A6073F"/>
    <w:rsid w:val="00A60D32"/>
    <w:rsid w:val="00A613BF"/>
    <w:rsid w:val="00A61490"/>
    <w:rsid w:val="00A618F6"/>
    <w:rsid w:val="00A6293A"/>
    <w:rsid w:val="00A6305B"/>
    <w:rsid w:val="00A6335A"/>
    <w:rsid w:val="00A661B0"/>
    <w:rsid w:val="00A67C98"/>
    <w:rsid w:val="00A70A0F"/>
    <w:rsid w:val="00A728AE"/>
    <w:rsid w:val="00A73814"/>
    <w:rsid w:val="00A73B70"/>
    <w:rsid w:val="00A74C96"/>
    <w:rsid w:val="00A757FE"/>
    <w:rsid w:val="00A77948"/>
    <w:rsid w:val="00A77AA1"/>
    <w:rsid w:val="00A77BFF"/>
    <w:rsid w:val="00A77CE5"/>
    <w:rsid w:val="00A8057A"/>
    <w:rsid w:val="00A81B32"/>
    <w:rsid w:val="00A830E5"/>
    <w:rsid w:val="00A83AE4"/>
    <w:rsid w:val="00A84FCB"/>
    <w:rsid w:val="00A8761D"/>
    <w:rsid w:val="00A94212"/>
    <w:rsid w:val="00A949D2"/>
    <w:rsid w:val="00A94B74"/>
    <w:rsid w:val="00A96BD0"/>
    <w:rsid w:val="00A97363"/>
    <w:rsid w:val="00A97D85"/>
    <w:rsid w:val="00A97F6D"/>
    <w:rsid w:val="00AA05D4"/>
    <w:rsid w:val="00AA166A"/>
    <w:rsid w:val="00AA1D55"/>
    <w:rsid w:val="00AA2080"/>
    <w:rsid w:val="00AA37DB"/>
    <w:rsid w:val="00AA3946"/>
    <w:rsid w:val="00AA50C1"/>
    <w:rsid w:val="00AA5487"/>
    <w:rsid w:val="00AA5CAF"/>
    <w:rsid w:val="00AA75F0"/>
    <w:rsid w:val="00AA7D67"/>
    <w:rsid w:val="00AB115B"/>
    <w:rsid w:val="00AB1340"/>
    <w:rsid w:val="00AB2F1A"/>
    <w:rsid w:val="00AB3139"/>
    <w:rsid w:val="00AB385A"/>
    <w:rsid w:val="00AB474E"/>
    <w:rsid w:val="00AB4B62"/>
    <w:rsid w:val="00AB4C05"/>
    <w:rsid w:val="00AB50C1"/>
    <w:rsid w:val="00AB5858"/>
    <w:rsid w:val="00AB64C3"/>
    <w:rsid w:val="00AB65A7"/>
    <w:rsid w:val="00AB6627"/>
    <w:rsid w:val="00AB6ECB"/>
    <w:rsid w:val="00AC263E"/>
    <w:rsid w:val="00AC2E55"/>
    <w:rsid w:val="00AC3A2C"/>
    <w:rsid w:val="00AC3BFD"/>
    <w:rsid w:val="00AC58C1"/>
    <w:rsid w:val="00AD1A9D"/>
    <w:rsid w:val="00AD2E4C"/>
    <w:rsid w:val="00AD41B3"/>
    <w:rsid w:val="00AD4252"/>
    <w:rsid w:val="00AD43CE"/>
    <w:rsid w:val="00AD4F66"/>
    <w:rsid w:val="00AD5016"/>
    <w:rsid w:val="00AD686B"/>
    <w:rsid w:val="00AD6AFF"/>
    <w:rsid w:val="00AD7171"/>
    <w:rsid w:val="00AD739F"/>
    <w:rsid w:val="00AD7960"/>
    <w:rsid w:val="00AE3AEA"/>
    <w:rsid w:val="00AE4E3F"/>
    <w:rsid w:val="00AE4FD5"/>
    <w:rsid w:val="00AE5E1C"/>
    <w:rsid w:val="00AE6685"/>
    <w:rsid w:val="00AE6A52"/>
    <w:rsid w:val="00AE6B78"/>
    <w:rsid w:val="00AE7A87"/>
    <w:rsid w:val="00AE7DAE"/>
    <w:rsid w:val="00AF0326"/>
    <w:rsid w:val="00AF0AEB"/>
    <w:rsid w:val="00AF193B"/>
    <w:rsid w:val="00AF1DEC"/>
    <w:rsid w:val="00AF1ED3"/>
    <w:rsid w:val="00AF1EF8"/>
    <w:rsid w:val="00AF3DF4"/>
    <w:rsid w:val="00AF46AA"/>
    <w:rsid w:val="00AF499A"/>
    <w:rsid w:val="00AF547D"/>
    <w:rsid w:val="00AF7937"/>
    <w:rsid w:val="00AF7D61"/>
    <w:rsid w:val="00B01D61"/>
    <w:rsid w:val="00B0245F"/>
    <w:rsid w:val="00B02503"/>
    <w:rsid w:val="00B03083"/>
    <w:rsid w:val="00B032B0"/>
    <w:rsid w:val="00B054B3"/>
    <w:rsid w:val="00B055C0"/>
    <w:rsid w:val="00B105F0"/>
    <w:rsid w:val="00B10BE6"/>
    <w:rsid w:val="00B11514"/>
    <w:rsid w:val="00B11E51"/>
    <w:rsid w:val="00B128C7"/>
    <w:rsid w:val="00B12AA7"/>
    <w:rsid w:val="00B13385"/>
    <w:rsid w:val="00B138A7"/>
    <w:rsid w:val="00B14CAE"/>
    <w:rsid w:val="00B15FB5"/>
    <w:rsid w:val="00B16919"/>
    <w:rsid w:val="00B20011"/>
    <w:rsid w:val="00B20CF0"/>
    <w:rsid w:val="00B20DC0"/>
    <w:rsid w:val="00B2123A"/>
    <w:rsid w:val="00B22239"/>
    <w:rsid w:val="00B2395B"/>
    <w:rsid w:val="00B256FA"/>
    <w:rsid w:val="00B27650"/>
    <w:rsid w:val="00B306DC"/>
    <w:rsid w:val="00B30EC5"/>
    <w:rsid w:val="00B32481"/>
    <w:rsid w:val="00B329DF"/>
    <w:rsid w:val="00B35CE6"/>
    <w:rsid w:val="00B40D16"/>
    <w:rsid w:val="00B40E80"/>
    <w:rsid w:val="00B41677"/>
    <w:rsid w:val="00B428E9"/>
    <w:rsid w:val="00B428FA"/>
    <w:rsid w:val="00B433C9"/>
    <w:rsid w:val="00B45483"/>
    <w:rsid w:val="00B465E8"/>
    <w:rsid w:val="00B468D0"/>
    <w:rsid w:val="00B46F56"/>
    <w:rsid w:val="00B511A2"/>
    <w:rsid w:val="00B51830"/>
    <w:rsid w:val="00B53101"/>
    <w:rsid w:val="00B5330A"/>
    <w:rsid w:val="00B53B58"/>
    <w:rsid w:val="00B54171"/>
    <w:rsid w:val="00B5595E"/>
    <w:rsid w:val="00B56CBE"/>
    <w:rsid w:val="00B60091"/>
    <w:rsid w:val="00B6066C"/>
    <w:rsid w:val="00B61478"/>
    <w:rsid w:val="00B61C16"/>
    <w:rsid w:val="00B62A5A"/>
    <w:rsid w:val="00B6447E"/>
    <w:rsid w:val="00B650F4"/>
    <w:rsid w:val="00B658ED"/>
    <w:rsid w:val="00B65E23"/>
    <w:rsid w:val="00B660F5"/>
    <w:rsid w:val="00B66736"/>
    <w:rsid w:val="00B669A6"/>
    <w:rsid w:val="00B66ED9"/>
    <w:rsid w:val="00B673AB"/>
    <w:rsid w:val="00B67505"/>
    <w:rsid w:val="00B67DBD"/>
    <w:rsid w:val="00B700D3"/>
    <w:rsid w:val="00B706DE"/>
    <w:rsid w:val="00B709BD"/>
    <w:rsid w:val="00B70D40"/>
    <w:rsid w:val="00B71865"/>
    <w:rsid w:val="00B734D9"/>
    <w:rsid w:val="00B7372E"/>
    <w:rsid w:val="00B737C9"/>
    <w:rsid w:val="00B73BB2"/>
    <w:rsid w:val="00B74574"/>
    <w:rsid w:val="00B771F6"/>
    <w:rsid w:val="00B778BE"/>
    <w:rsid w:val="00B77B81"/>
    <w:rsid w:val="00B800C0"/>
    <w:rsid w:val="00B809AE"/>
    <w:rsid w:val="00B80C11"/>
    <w:rsid w:val="00B816B2"/>
    <w:rsid w:val="00B827AF"/>
    <w:rsid w:val="00B82DBE"/>
    <w:rsid w:val="00B835EF"/>
    <w:rsid w:val="00B83C24"/>
    <w:rsid w:val="00B83DCF"/>
    <w:rsid w:val="00B857FE"/>
    <w:rsid w:val="00B85D26"/>
    <w:rsid w:val="00B872A7"/>
    <w:rsid w:val="00B90300"/>
    <w:rsid w:val="00B90BAA"/>
    <w:rsid w:val="00B90E38"/>
    <w:rsid w:val="00B919E3"/>
    <w:rsid w:val="00B91EF6"/>
    <w:rsid w:val="00B92D50"/>
    <w:rsid w:val="00B932D8"/>
    <w:rsid w:val="00B96C0D"/>
    <w:rsid w:val="00BA1B9D"/>
    <w:rsid w:val="00BA313B"/>
    <w:rsid w:val="00BA33CC"/>
    <w:rsid w:val="00BA5416"/>
    <w:rsid w:val="00BA6478"/>
    <w:rsid w:val="00BA6716"/>
    <w:rsid w:val="00BA7C35"/>
    <w:rsid w:val="00BB02C0"/>
    <w:rsid w:val="00BB0970"/>
    <w:rsid w:val="00BB1881"/>
    <w:rsid w:val="00BB1DFC"/>
    <w:rsid w:val="00BB3725"/>
    <w:rsid w:val="00BB3C4B"/>
    <w:rsid w:val="00BB3CB0"/>
    <w:rsid w:val="00BB433C"/>
    <w:rsid w:val="00BB5255"/>
    <w:rsid w:val="00BB6B73"/>
    <w:rsid w:val="00BB6FCB"/>
    <w:rsid w:val="00BC115D"/>
    <w:rsid w:val="00BC120F"/>
    <w:rsid w:val="00BC13CB"/>
    <w:rsid w:val="00BC1E0A"/>
    <w:rsid w:val="00BC3312"/>
    <w:rsid w:val="00BC3733"/>
    <w:rsid w:val="00BC4D66"/>
    <w:rsid w:val="00BC54C0"/>
    <w:rsid w:val="00BD0603"/>
    <w:rsid w:val="00BD143D"/>
    <w:rsid w:val="00BD1FF6"/>
    <w:rsid w:val="00BD4032"/>
    <w:rsid w:val="00BD46BF"/>
    <w:rsid w:val="00BD4A87"/>
    <w:rsid w:val="00BD616F"/>
    <w:rsid w:val="00BD6643"/>
    <w:rsid w:val="00BD6A31"/>
    <w:rsid w:val="00BE0221"/>
    <w:rsid w:val="00BE08AA"/>
    <w:rsid w:val="00BE0C57"/>
    <w:rsid w:val="00BE0D3E"/>
    <w:rsid w:val="00BE16CB"/>
    <w:rsid w:val="00BE1AB7"/>
    <w:rsid w:val="00BE2B6D"/>
    <w:rsid w:val="00BE2FDB"/>
    <w:rsid w:val="00BE420F"/>
    <w:rsid w:val="00BE48A6"/>
    <w:rsid w:val="00BE4DBE"/>
    <w:rsid w:val="00BE6DE3"/>
    <w:rsid w:val="00BF01B5"/>
    <w:rsid w:val="00BF0D52"/>
    <w:rsid w:val="00BF15C0"/>
    <w:rsid w:val="00BF27C9"/>
    <w:rsid w:val="00BF2B5A"/>
    <w:rsid w:val="00BF4A62"/>
    <w:rsid w:val="00BF4B6A"/>
    <w:rsid w:val="00BF515D"/>
    <w:rsid w:val="00BF5A36"/>
    <w:rsid w:val="00BF5ACC"/>
    <w:rsid w:val="00BF67BA"/>
    <w:rsid w:val="00BF6998"/>
    <w:rsid w:val="00BF6AE3"/>
    <w:rsid w:val="00BF76B0"/>
    <w:rsid w:val="00BF7B8B"/>
    <w:rsid w:val="00C002AC"/>
    <w:rsid w:val="00C01AF4"/>
    <w:rsid w:val="00C0235F"/>
    <w:rsid w:val="00C03305"/>
    <w:rsid w:val="00C03322"/>
    <w:rsid w:val="00C0358C"/>
    <w:rsid w:val="00C036B9"/>
    <w:rsid w:val="00C046C2"/>
    <w:rsid w:val="00C051A1"/>
    <w:rsid w:val="00C0537B"/>
    <w:rsid w:val="00C06098"/>
    <w:rsid w:val="00C067E9"/>
    <w:rsid w:val="00C07558"/>
    <w:rsid w:val="00C07A0A"/>
    <w:rsid w:val="00C07CCB"/>
    <w:rsid w:val="00C1033C"/>
    <w:rsid w:val="00C1043E"/>
    <w:rsid w:val="00C1486E"/>
    <w:rsid w:val="00C15801"/>
    <w:rsid w:val="00C16BFC"/>
    <w:rsid w:val="00C17132"/>
    <w:rsid w:val="00C17752"/>
    <w:rsid w:val="00C212D1"/>
    <w:rsid w:val="00C250AA"/>
    <w:rsid w:val="00C251B0"/>
    <w:rsid w:val="00C26C5F"/>
    <w:rsid w:val="00C26E9A"/>
    <w:rsid w:val="00C27384"/>
    <w:rsid w:val="00C27D13"/>
    <w:rsid w:val="00C27E1B"/>
    <w:rsid w:val="00C27FAE"/>
    <w:rsid w:val="00C3158F"/>
    <w:rsid w:val="00C32B6E"/>
    <w:rsid w:val="00C33EC1"/>
    <w:rsid w:val="00C34218"/>
    <w:rsid w:val="00C35FF6"/>
    <w:rsid w:val="00C36015"/>
    <w:rsid w:val="00C36E17"/>
    <w:rsid w:val="00C37134"/>
    <w:rsid w:val="00C405C4"/>
    <w:rsid w:val="00C408E5"/>
    <w:rsid w:val="00C41351"/>
    <w:rsid w:val="00C421BC"/>
    <w:rsid w:val="00C422E7"/>
    <w:rsid w:val="00C43470"/>
    <w:rsid w:val="00C4446C"/>
    <w:rsid w:val="00C44A87"/>
    <w:rsid w:val="00C44BF5"/>
    <w:rsid w:val="00C44C09"/>
    <w:rsid w:val="00C47C87"/>
    <w:rsid w:val="00C50B02"/>
    <w:rsid w:val="00C51C0F"/>
    <w:rsid w:val="00C521E5"/>
    <w:rsid w:val="00C524E5"/>
    <w:rsid w:val="00C52846"/>
    <w:rsid w:val="00C52B37"/>
    <w:rsid w:val="00C52C8E"/>
    <w:rsid w:val="00C54F57"/>
    <w:rsid w:val="00C55C0E"/>
    <w:rsid w:val="00C561E0"/>
    <w:rsid w:val="00C56311"/>
    <w:rsid w:val="00C5646D"/>
    <w:rsid w:val="00C600FB"/>
    <w:rsid w:val="00C61C60"/>
    <w:rsid w:val="00C622BB"/>
    <w:rsid w:val="00C63128"/>
    <w:rsid w:val="00C6363F"/>
    <w:rsid w:val="00C64786"/>
    <w:rsid w:val="00C64CFD"/>
    <w:rsid w:val="00C65ABA"/>
    <w:rsid w:val="00C663CA"/>
    <w:rsid w:val="00C66C5F"/>
    <w:rsid w:val="00C73FA1"/>
    <w:rsid w:val="00C743C4"/>
    <w:rsid w:val="00C75A6F"/>
    <w:rsid w:val="00C76A42"/>
    <w:rsid w:val="00C7748A"/>
    <w:rsid w:val="00C8087F"/>
    <w:rsid w:val="00C818F1"/>
    <w:rsid w:val="00C81AB1"/>
    <w:rsid w:val="00C827DA"/>
    <w:rsid w:val="00C8333B"/>
    <w:rsid w:val="00C835CA"/>
    <w:rsid w:val="00C83EA5"/>
    <w:rsid w:val="00C84262"/>
    <w:rsid w:val="00C84EA6"/>
    <w:rsid w:val="00C852BC"/>
    <w:rsid w:val="00C86145"/>
    <w:rsid w:val="00C865D7"/>
    <w:rsid w:val="00C872B0"/>
    <w:rsid w:val="00C90FD7"/>
    <w:rsid w:val="00C94264"/>
    <w:rsid w:val="00C96C55"/>
    <w:rsid w:val="00C97CF2"/>
    <w:rsid w:val="00C97D50"/>
    <w:rsid w:val="00CA0165"/>
    <w:rsid w:val="00CA13BC"/>
    <w:rsid w:val="00CA15BA"/>
    <w:rsid w:val="00CA2D0A"/>
    <w:rsid w:val="00CA2E00"/>
    <w:rsid w:val="00CA4702"/>
    <w:rsid w:val="00CA56BD"/>
    <w:rsid w:val="00CA6543"/>
    <w:rsid w:val="00CA6BFF"/>
    <w:rsid w:val="00CA6E12"/>
    <w:rsid w:val="00CB0EBF"/>
    <w:rsid w:val="00CB2B72"/>
    <w:rsid w:val="00CB2CD0"/>
    <w:rsid w:val="00CB3F49"/>
    <w:rsid w:val="00CB5021"/>
    <w:rsid w:val="00CB6370"/>
    <w:rsid w:val="00CB78B6"/>
    <w:rsid w:val="00CB79F6"/>
    <w:rsid w:val="00CC34E6"/>
    <w:rsid w:val="00CC4035"/>
    <w:rsid w:val="00CC45CB"/>
    <w:rsid w:val="00CC45E9"/>
    <w:rsid w:val="00CC4BB5"/>
    <w:rsid w:val="00CC5608"/>
    <w:rsid w:val="00CC5E7C"/>
    <w:rsid w:val="00CC5F58"/>
    <w:rsid w:val="00CC79AD"/>
    <w:rsid w:val="00CD028A"/>
    <w:rsid w:val="00CD04C7"/>
    <w:rsid w:val="00CD0528"/>
    <w:rsid w:val="00CD2D4E"/>
    <w:rsid w:val="00CD2DFF"/>
    <w:rsid w:val="00CD3A0E"/>
    <w:rsid w:val="00CD536D"/>
    <w:rsid w:val="00CD55D5"/>
    <w:rsid w:val="00CD694A"/>
    <w:rsid w:val="00CD6EA9"/>
    <w:rsid w:val="00CD7002"/>
    <w:rsid w:val="00CD7707"/>
    <w:rsid w:val="00CE079B"/>
    <w:rsid w:val="00CE1B41"/>
    <w:rsid w:val="00CE1EAA"/>
    <w:rsid w:val="00CE1FB6"/>
    <w:rsid w:val="00CE289E"/>
    <w:rsid w:val="00CE378B"/>
    <w:rsid w:val="00CE508B"/>
    <w:rsid w:val="00CE542F"/>
    <w:rsid w:val="00CE60EE"/>
    <w:rsid w:val="00CE6943"/>
    <w:rsid w:val="00CF3223"/>
    <w:rsid w:val="00CF4D48"/>
    <w:rsid w:val="00CF5C28"/>
    <w:rsid w:val="00CF63B5"/>
    <w:rsid w:val="00CF7FF3"/>
    <w:rsid w:val="00D015FC"/>
    <w:rsid w:val="00D016DC"/>
    <w:rsid w:val="00D0206E"/>
    <w:rsid w:val="00D02A35"/>
    <w:rsid w:val="00D03039"/>
    <w:rsid w:val="00D0330B"/>
    <w:rsid w:val="00D04064"/>
    <w:rsid w:val="00D041BF"/>
    <w:rsid w:val="00D04A19"/>
    <w:rsid w:val="00D04FB4"/>
    <w:rsid w:val="00D05082"/>
    <w:rsid w:val="00D064C9"/>
    <w:rsid w:val="00D0690D"/>
    <w:rsid w:val="00D11595"/>
    <w:rsid w:val="00D11705"/>
    <w:rsid w:val="00D121B5"/>
    <w:rsid w:val="00D12A6E"/>
    <w:rsid w:val="00D1648F"/>
    <w:rsid w:val="00D16A5F"/>
    <w:rsid w:val="00D16C75"/>
    <w:rsid w:val="00D17324"/>
    <w:rsid w:val="00D20E45"/>
    <w:rsid w:val="00D215EC"/>
    <w:rsid w:val="00D2177E"/>
    <w:rsid w:val="00D217FA"/>
    <w:rsid w:val="00D21FC7"/>
    <w:rsid w:val="00D22A0B"/>
    <w:rsid w:val="00D22BE8"/>
    <w:rsid w:val="00D2331B"/>
    <w:rsid w:val="00D2401F"/>
    <w:rsid w:val="00D24278"/>
    <w:rsid w:val="00D24B34"/>
    <w:rsid w:val="00D24BB0"/>
    <w:rsid w:val="00D24EB1"/>
    <w:rsid w:val="00D25AB2"/>
    <w:rsid w:val="00D26276"/>
    <w:rsid w:val="00D26A8D"/>
    <w:rsid w:val="00D27403"/>
    <w:rsid w:val="00D27B83"/>
    <w:rsid w:val="00D30328"/>
    <w:rsid w:val="00D30C7D"/>
    <w:rsid w:val="00D3120E"/>
    <w:rsid w:val="00D31474"/>
    <w:rsid w:val="00D320BF"/>
    <w:rsid w:val="00D326D1"/>
    <w:rsid w:val="00D32988"/>
    <w:rsid w:val="00D33135"/>
    <w:rsid w:val="00D34A6B"/>
    <w:rsid w:val="00D35A3D"/>
    <w:rsid w:val="00D36C83"/>
    <w:rsid w:val="00D40231"/>
    <w:rsid w:val="00D418FF"/>
    <w:rsid w:val="00D42AFC"/>
    <w:rsid w:val="00D4328D"/>
    <w:rsid w:val="00D43523"/>
    <w:rsid w:val="00D439DF"/>
    <w:rsid w:val="00D45EAD"/>
    <w:rsid w:val="00D47100"/>
    <w:rsid w:val="00D50F65"/>
    <w:rsid w:val="00D519E2"/>
    <w:rsid w:val="00D53C15"/>
    <w:rsid w:val="00D545DE"/>
    <w:rsid w:val="00D546C8"/>
    <w:rsid w:val="00D54A67"/>
    <w:rsid w:val="00D55706"/>
    <w:rsid w:val="00D56A28"/>
    <w:rsid w:val="00D60249"/>
    <w:rsid w:val="00D6361B"/>
    <w:rsid w:val="00D64320"/>
    <w:rsid w:val="00D64E13"/>
    <w:rsid w:val="00D655DA"/>
    <w:rsid w:val="00D6615A"/>
    <w:rsid w:val="00D6619F"/>
    <w:rsid w:val="00D66C0F"/>
    <w:rsid w:val="00D66FBD"/>
    <w:rsid w:val="00D67E23"/>
    <w:rsid w:val="00D70109"/>
    <w:rsid w:val="00D70D26"/>
    <w:rsid w:val="00D71C3B"/>
    <w:rsid w:val="00D737B3"/>
    <w:rsid w:val="00D74BDF"/>
    <w:rsid w:val="00D74C0C"/>
    <w:rsid w:val="00D75605"/>
    <w:rsid w:val="00D756BD"/>
    <w:rsid w:val="00D764AD"/>
    <w:rsid w:val="00D766E3"/>
    <w:rsid w:val="00D8015F"/>
    <w:rsid w:val="00D806C1"/>
    <w:rsid w:val="00D810C9"/>
    <w:rsid w:val="00D81324"/>
    <w:rsid w:val="00D8137B"/>
    <w:rsid w:val="00D84103"/>
    <w:rsid w:val="00D843AC"/>
    <w:rsid w:val="00D85A30"/>
    <w:rsid w:val="00D90838"/>
    <w:rsid w:val="00D91CE0"/>
    <w:rsid w:val="00D91CEE"/>
    <w:rsid w:val="00D92C1F"/>
    <w:rsid w:val="00D93349"/>
    <w:rsid w:val="00D93684"/>
    <w:rsid w:val="00D9415D"/>
    <w:rsid w:val="00D956C5"/>
    <w:rsid w:val="00D97135"/>
    <w:rsid w:val="00D973C8"/>
    <w:rsid w:val="00D97D3F"/>
    <w:rsid w:val="00DA00F2"/>
    <w:rsid w:val="00DA0633"/>
    <w:rsid w:val="00DA16D7"/>
    <w:rsid w:val="00DA1B80"/>
    <w:rsid w:val="00DA256F"/>
    <w:rsid w:val="00DA32E5"/>
    <w:rsid w:val="00DA4109"/>
    <w:rsid w:val="00DA417D"/>
    <w:rsid w:val="00DA5118"/>
    <w:rsid w:val="00DA6660"/>
    <w:rsid w:val="00DA72B4"/>
    <w:rsid w:val="00DB002A"/>
    <w:rsid w:val="00DB0746"/>
    <w:rsid w:val="00DB138B"/>
    <w:rsid w:val="00DB1887"/>
    <w:rsid w:val="00DB1D41"/>
    <w:rsid w:val="00DB481D"/>
    <w:rsid w:val="00DB5D9B"/>
    <w:rsid w:val="00DC1C30"/>
    <w:rsid w:val="00DC20F7"/>
    <w:rsid w:val="00DC2D3A"/>
    <w:rsid w:val="00DC3977"/>
    <w:rsid w:val="00DC4C6A"/>
    <w:rsid w:val="00DC5F16"/>
    <w:rsid w:val="00DC6063"/>
    <w:rsid w:val="00DC7E1E"/>
    <w:rsid w:val="00DD1172"/>
    <w:rsid w:val="00DD13CE"/>
    <w:rsid w:val="00DD13E2"/>
    <w:rsid w:val="00DD1864"/>
    <w:rsid w:val="00DD251E"/>
    <w:rsid w:val="00DD2540"/>
    <w:rsid w:val="00DD3536"/>
    <w:rsid w:val="00DD5895"/>
    <w:rsid w:val="00DD5B55"/>
    <w:rsid w:val="00DD5BCD"/>
    <w:rsid w:val="00DD6E47"/>
    <w:rsid w:val="00DD7A47"/>
    <w:rsid w:val="00DE0076"/>
    <w:rsid w:val="00DE00AD"/>
    <w:rsid w:val="00DE1C8D"/>
    <w:rsid w:val="00DE3044"/>
    <w:rsid w:val="00DE37CA"/>
    <w:rsid w:val="00DE3B8D"/>
    <w:rsid w:val="00DE50B2"/>
    <w:rsid w:val="00DE545C"/>
    <w:rsid w:val="00DE5D1D"/>
    <w:rsid w:val="00DE6146"/>
    <w:rsid w:val="00DE7634"/>
    <w:rsid w:val="00DE78EF"/>
    <w:rsid w:val="00DF0042"/>
    <w:rsid w:val="00DF226D"/>
    <w:rsid w:val="00DF2A61"/>
    <w:rsid w:val="00DF33A4"/>
    <w:rsid w:val="00DF34DF"/>
    <w:rsid w:val="00DF3726"/>
    <w:rsid w:val="00DF40ED"/>
    <w:rsid w:val="00DF4C87"/>
    <w:rsid w:val="00DF4D41"/>
    <w:rsid w:val="00DF4DCA"/>
    <w:rsid w:val="00DF6391"/>
    <w:rsid w:val="00DF6B8F"/>
    <w:rsid w:val="00E00EC5"/>
    <w:rsid w:val="00E018E6"/>
    <w:rsid w:val="00E0349E"/>
    <w:rsid w:val="00E03799"/>
    <w:rsid w:val="00E04773"/>
    <w:rsid w:val="00E0481E"/>
    <w:rsid w:val="00E04B79"/>
    <w:rsid w:val="00E06227"/>
    <w:rsid w:val="00E06435"/>
    <w:rsid w:val="00E071AA"/>
    <w:rsid w:val="00E075D6"/>
    <w:rsid w:val="00E07A82"/>
    <w:rsid w:val="00E1125E"/>
    <w:rsid w:val="00E11C25"/>
    <w:rsid w:val="00E12E97"/>
    <w:rsid w:val="00E132AA"/>
    <w:rsid w:val="00E13985"/>
    <w:rsid w:val="00E13E0F"/>
    <w:rsid w:val="00E15656"/>
    <w:rsid w:val="00E17318"/>
    <w:rsid w:val="00E175F7"/>
    <w:rsid w:val="00E1774B"/>
    <w:rsid w:val="00E200ED"/>
    <w:rsid w:val="00E209F7"/>
    <w:rsid w:val="00E20BAC"/>
    <w:rsid w:val="00E22737"/>
    <w:rsid w:val="00E26420"/>
    <w:rsid w:val="00E27AD1"/>
    <w:rsid w:val="00E31919"/>
    <w:rsid w:val="00E3328C"/>
    <w:rsid w:val="00E34B39"/>
    <w:rsid w:val="00E34DB6"/>
    <w:rsid w:val="00E37663"/>
    <w:rsid w:val="00E408F6"/>
    <w:rsid w:val="00E41F71"/>
    <w:rsid w:val="00E42223"/>
    <w:rsid w:val="00E42D95"/>
    <w:rsid w:val="00E42F7F"/>
    <w:rsid w:val="00E42FBB"/>
    <w:rsid w:val="00E43113"/>
    <w:rsid w:val="00E4414C"/>
    <w:rsid w:val="00E45718"/>
    <w:rsid w:val="00E46B0D"/>
    <w:rsid w:val="00E46DBF"/>
    <w:rsid w:val="00E46E68"/>
    <w:rsid w:val="00E47A54"/>
    <w:rsid w:val="00E47C93"/>
    <w:rsid w:val="00E504CA"/>
    <w:rsid w:val="00E507D5"/>
    <w:rsid w:val="00E509C1"/>
    <w:rsid w:val="00E50E74"/>
    <w:rsid w:val="00E5337B"/>
    <w:rsid w:val="00E54318"/>
    <w:rsid w:val="00E56B29"/>
    <w:rsid w:val="00E56CD6"/>
    <w:rsid w:val="00E570E8"/>
    <w:rsid w:val="00E57168"/>
    <w:rsid w:val="00E57391"/>
    <w:rsid w:val="00E578AD"/>
    <w:rsid w:val="00E5790D"/>
    <w:rsid w:val="00E57B37"/>
    <w:rsid w:val="00E60C7D"/>
    <w:rsid w:val="00E614A9"/>
    <w:rsid w:val="00E61606"/>
    <w:rsid w:val="00E62C97"/>
    <w:rsid w:val="00E6357B"/>
    <w:rsid w:val="00E647B0"/>
    <w:rsid w:val="00E66E3D"/>
    <w:rsid w:val="00E66EF0"/>
    <w:rsid w:val="00E6731E"/>
    <w:rsid w:val="00E673F0"/>
    <w:rsid w:val="00E67D47"/>
    <w:rsid w:val="00E70160"/>
    <w:rsid w:val="00E70804"/>
    <w:rsid w:val="00E71939"/>
    <w:rsid w:val="00E729A5"/>
    <w:rsid w:val="00E739AE"/>
    <w:rsid w:val="00E7407E"/>
    <w:rsid w:val="00E77491"/>
    <w:rsid w:val="00E77BD9"/>
    <w:rsid w:val="00E808DD"/>
    <w:rsid w:val="00E82D29"/>
    <w:rsid w:val="00E84BD7"/>
    <w:rsid w:val="00E85E55"/>
    <w:rsid w:val="00E86785"/>
    <w:rsid w:val="00E86A28"/>
    <w:rsid w:val="00E8774E"/>
    <w:rsid w:val="00E91DAB"/>
    <w:rsid w:val="00E93FCF"/>
    <w:rsid w:val="00E94696"/>
    <w:rsid w:val="00E95AB5"/>
    <w:rsid w:val="00E974D1"/>
    <w:rsid w:val="00E977AF"/>
    <w:rsid w:val="00E979AD"/>
    <w:rsid w:val="00EA0793"/>
    <w:rsid w:val="00EA0E70"/>
    <w:rsid w:val="00EA122D"/>
    <w:rsid w:val="00EA1509"/>
    <w:rsid w:val="00EA2412"/>
    <w:rsid w:val="00EA2642"/>
    <w:rsid w:val="00EA2E40"/>
    <w:rsid w:val="00EA371B"/>
    <w:rsid w:val="00EA3A41"/>
    <w:rsid w:val="00EA4279"/>
    <w:rsid w:val="00EA5468"/>
    <w:rsid w:val="00EA563C"/>
    <w:rsid w:val="00EA69A4"/>
    <w:rsid w:val="00EB54D8"/>
    <w:rsid w:val="00EB5FB8"/>
    <w:rsid w:val="00EB6506"/>
    <w:rsid w:val="00EB6E77"/>
    <w:rsid w:val="00EC0B5C"/>
    <w:rsid w:val="00EC187F"/>
    <w:rsid w:val="00EC1AD5"/>
    <w:rsid w:val="00EC1E80"/>
    <w:rsid w:val="00EC2CC0"/>
    <w:rsid w:val="00EC4658"/>
    <w:rsid w:val="00EC5B89"/>
    <w:rsid w:val="00EC677D"/>
    <w:rsid w:val="00EC6E8C"/>
    <w:rsid w:val="00ED0DFC"/>
    <w:rsid w:val="00ED4751"/>
    <w:rsid w:val="00ED51F3"/>
    <w:rsid w:val="00ED543F"/>
    <w:rsid w:val="00ED64E8"/>
    <w:rsid w:val="00ED66C5"/>
    <w:rsid w:val="00ED78DB"/>
    <w:rsid w:val="00ED7F74"/>
    <w:rsid w:val="00EE0B99"/>
    <w:rsid w:val="00EE0D75"/>
    <w:rsid w:val="00EE11D9"/>
    <w:rsid w:val="00EE18BF"/>
    <w:rsid w:val="00EE19E0"/>
    <w:rsid w:val="00EE1BDE"/>
    <w:rsid w:val="00EE2014"/>
    <w:rsid w:val="00EE3309"/>
    <w:rsid w:val="00EE3502"/>
    <w:rsid w:val="00EE45FB"/>
    <w:rsid w:val="00EE5F5D"/>
    <w:rsid w:val="00EE6C99"/>
    <w:rsid w:val="00EE6E51"/>
    <w:rsid w:val="00EE776F"/>
    <w:rsid w:val="00EF0089"/>
    <w:rsid w:val="00EF144B"/>
    <w:rsid w:val="00EF1963"/>
    <w:rsid w:val="00EF23C5"/>
    <w:rsid w:val="00EF3E9C"/>
    <w:rsid w:val="00EF40DB"/>
    <w:rsid w:val="00EF42E2"/>
    <w:rsid w:val="00EF6B43"/>
    <w:rsid w:val="00F005AD"/>
    <w:rsid w:val="00F014E6"/>
    <w:rsid w:val="00F02589"/>
    <w:rsid w:val="00F038D0"/>
    <w:rsid w:val="00F0497E"/>
    <w:rsid w:val="00F04C31"/>
    <w:rsid w:val="00F053A8"/>
    <w:rsid w:val="00F06ECF"/>
    <w:rsid w:val="00F0741C"/>
    <w:rsid w:val="00F07529"/>
    <w:rsid w:val="00F077E3"/>
    <w:rsid w:val="00F10663"/>
    <w:rsid w:val="00F11151"/>
    <w:rsid w:val="00F11375"/>
    <w:rsid w:val="00F11EAB"/>
    <w:rsid w:val="00F12216"/>
    <w:rsid w:val="00F12572"/>
    <w:rsid w:val="00F13579"/>
    <w:rsid w:val="00F14CFB"/>
    <w:rsid w:val="00F17304"/>
    <w:rsid w:val="00F17A76"/>
    <w:rsid w:val="00F20319"/>
    <w:rsid w:val="00F212AA"/>
    <w:rsid w:val="00F2228E"/>
    <w:rsid w:val="00F22C48"/>
    <w:rsid w:val="00F23238"/>
    <w:rsid w:val="00F239A4"/>
    <w:rsid w:val="00F23F75"/>
    <w:rsid w:val="00F24D1E"/>
    <w:rsid w:val="00F25237"/>
    <w:rsid w:val="00F25F9A"/>
    <w:rsid w:val="00F26225"/>
    <w:rsid w:val="00F27D2E"/>
    <w:rsid w:val="00F300A9"/>
    <w:rsid w:val="00F31250"/>
    <w:rsid w:val="00F3199E"/>
    <w:rsid w:val="00F32005"/>
    <w:rsid w:val="00F32644"/>
    <w:rsid w:val="00F32F48"/>
    <w:rsid w:val="00F335C3"/>
    <w:rsid w:val="00F34911"/>
    <w:rsid w:val="00F378F6"/>
    <w:rsid w:val="00F37BE4"/>
    <w:rsid w:val="00F43069"/>
    <w:rsid w:val="00F443BA"/>
    <w:rsid w:val="00F44E27"/>
    <w:rsid w:val="00F4597C"/>
    <w:rsid w:val="00F46651"/>
    <w:rsid w:val="00F46A92"/>
    <w:rsid w:val="00F5010D"/>
    <w:rsid w:val="00F5057D"/>
    <w:rsid w:val="00F5498E"/>
    <w:rsid w:val="00F54A77"/>
    <w:rsid w:val="00F54C0E"/>
    <w:rsid w:val="00F55973"/>
    <w:rsid w:val="00F56A61"/>
    <w:rsid w:val="00F56FB4"/>
    <w:rsid w:val="00F600AD"/>
    <w:rsid w:val="00F614AC"/>
    <w:rsid w:val="00F61B13"/>
    <w:rsid w:val="00F63391"/>
    <w:rsid w:val="00F65EFB"/>
    <w:rsid w:val="00F67383"/>
    <w:rsid w:val="00F67933"/>
    <w:rsid w:val="00F70C3E"/>
    <w:rsid w:val="00F7114C"/>
    <w:rsid w:val="00F7144E"/>
    <w:rsid w:val="00F72592"/>
    <w:rsid w:val="00F7323E"/>
    <w:rsid w:val="00F73352"/>
    <w:rsid w:val="00F73A05"/>
    <w:rsid w:val="00F73E47"/>
    <w:rsid w:val="00F75BB4"/>
    <w:rsid w:val="00F75DE4"/>
    <w:rsid w:val="00F75F38"/>
    <w:rsid w:val="00F762BE"/>
    <w:rsid w:val="00F81810"/>
    <w:rsid w:val="00F8231B"/>
    <w:rsid w:val="00F83952"/>
    <w:rsid w:val="00F83B9D"/>
    <w:rsid w:val="00F83C7C"/>
    <w:rsid w:val="00F87602"/>
    <w:rsid w:val="00F9113E"/>
    <w:rsid w:val="00F91FB0"/>
    <w:rsid w:val="00F9348B"/>
    <w:rsid w:val="00F93D48"/>
    <w:rsid w:val="00F95E54"/>
    <w:rsid w:val="00FA04A0"/>
    <w:rsid w:val="00FA0B36"/>
    <w:rsid w:val="00FA12F7"/>
    <w:rsid w:val="00FA148B"/>
    <w:rsid w:val="00FA1639"/>
    <w:rsid w:val="00FA1E1F"/>
    <w:rsid w:val="00FA27B5"/>
    <w:rsid w:val="00FA333B"/>
    <w:rsid w:val="00FA3D8A"/>
    <w:rsid w:val="00FA3F38"/>
    <w:rsid w:val="00FA4849"/>
    <w:rsid w:val="00FA5451"/>
    <w:rsid w:val="00FA6714"/>
    <w:rsid w:val="00FA6802"/>
    <w:rsid w:val="00FA76BB"/>
    <w:rsid w:val="00FA7A28"/>
    <w:rsid w:val="00FB1513"/>
    <w:rsid w:val="00FB3286"/>
    <w:rsid w:val="00FB3857"/>
    <w:rsid w:val="00FB3F10"/>
    <w:rsid w:val="00FB3F89"/>
    <w:rsid w:val="00FB59D2"/>
    <w:rsid w:val="00FB627A"/>
    <w:rsid w:val="00FB662C"/>
    <w:rsid w:val="00FB6FEF"/>
    <w:rsid w:val="00FB7D6B"/>
    <w:rsid w:val="00FB7F54"/>
    <w:rsid w:val="00FC0043"/>
    <w:rsid w:val="00FC199B"/>
    <w:rsid w:val="00FC2D12"/>
    <w:rsid w:val="00FC364D"/>
    <w:rsid w:val="00FC4D2C"/>
    <w:rsid w:val="00FC5120"/>
    <w:rsid w:val="00FC65F5"/>
    <w:rsid w:val="00FC6C83"/>
    <w:rsid w:val="00FD0A5A"/>
    <w:rsid w:val="00FD0D2B"/>
    <w:rsid w:val="00FD0DD7"/>
    <w:rsid w:val="00FD1F39"/>
    <w:rsid w:val="00FD288A"/>
    <w:rsid w:val="00FD28A9"/>
    <w:rsid w:val="00FD2F5D"/>
    <w:rsid w:val="00FD37D9"/>
    <w:rsid w:val="00FD4C9D"/>
    <w:rsid w:val="00FD511F"/>
    <w:rsid w:val="00FD568E"/>
    <w:rsid w:val="00FD63D0"/>
    <w:rsid w:val="00FD6610"/>
    <w:rsid w:val="00FD7064"/>
    <w:rsid w:val="00FD7A78"/>
    <w:rsid w:val="00FD7B13"/>
    <w:rsid w:val="00FD7FD6"/>
    <w:rsid w:val="00FE05B9"/>
    <w:rsid w:val="00FE1E8D"/>
    <w:rsid w:val="00FE277A"/>
    <w:rsid w:val="00FE2C54"/>
    <w:rsid w:val="00FE2F12"/>
    <w:rsid w:val="00FE3329"/>
    <w:rsid w:val="00FE6485"/>
    <w:rsid w:val="00FE6ABF"/>
    <w:rsid w:val="00FE787E"/>
    <w:rsid w:val="00FF0771"/>
    <w:rsid w:val="00FF0997"/>
    <w:rsid w:val="00FF2479"/>
    <w:rsid w:val="00FF258D"/>
    <w:rsid w:val="00FF34FF"/>
    <w:rsid w:val="00FF4016"/>
    <w:rsid w:val="00FF40D0"/>
    <w:rsid w:val="00FF4174"/>
    <w:rsid w:val="00FF4573"/>
    <w:rsid w:val="00FF49FF"/>
    <w:rsid w:val="00FF4C34"/>
    <w:rsid w:val="00FF56FE"/>
    <w:rsid w:val="00FF5ADA"/>
    <w:rsid w:val="00FF6646"/>
    <w:rsid w:val="00FF77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9F12D2C"/>
  <w15:docId w15:val="{6E50BBF4-3F00-404F-85E4-7B4DEEF88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650BD"/>
    <w:pPr>
      <w:bidi/>
    </w:pPr>
    <w:rPr>
      <w:rFonts w:cs="David"/>
      <w:sz w:val="24"/>
      <w:szCs w:val="24"/>
    </w:rPr>
  </w:style>
  <w:style w:type="paragraph" w:styleId="Heading1">
    <w:name w:val="heading 1"/>
    <w:aliases w:val="Hn1,H1,סעיף 1,גוטמן"/>
    <w:basedOn w:val="Normal"/>
    <w:next w:val="Normal"/>
    <w:link w:val="Heading1Char"/>
    <w:qFormat/>
    <w:rsid w:val="00CA56BD"/>
    <w:pPr>
      <w:keepNext/>
      <w:widowControl w:val="0"/>
      <w:adjustRightInd w:val="0"/>
      <w:spacing w:before="240" w:after="60" w:line="360" w:lineRule="atLeast"/>
      <w:jc w:val="center"/>
      <w:textAlignment w:val="baseline"/>
      <w:outlineLvl w:val="0"/>
    </w:pPr>
    <w:rPr>
      <w:rFonts w:ascii="Arial" w:hAnsi="Arial" w:cs="Arial"/>
      <w:b/>
      <w:bCs/>
      <w:kern w:val="32"/>
      <w:sz w:val="32"/>
      <w:szCs w:val="32"/>
    </w:rPr>
  </w:style>
  <w:style w:type="paragraph" w:styleId="Heading2">
    <w:name w:val="heading 2"/>
    <w:aliases w:val="h2,H21,H22,H211,H23,H212,H221,H2111,H24,H25,H213,H222,H2112,H231,H2121,H2211,H21111,h21,H241,H26,H214,H223,H2113,H232,H2122,H2212,H21112,h22,H242,H251,H2131,H2221,H21121,H2311,H21211,H22111,H211111,h211,H2411,H27,H215,H224,H2114,א2,Heading 2 ת"/>
    <w:basedOn w:val="Normal"/>
    <w:next w:val="Normal"/>
    <w:link w:val="Heading2Char"/>
    <w:qFormat/>
    <w:rsid w:val="00CA56BD"/>
    <w:pPr>
      <w:keepNext/>
      <w:jc w:val="right"/>
      <w:outlineLvl w:val="1"/>
    </w:pPr>
    <w:rPr>
      <w:rFonts w:cs="David Transparent"/>
      <w:sz w:val="20"/>
      <w:szCs w:val="28"/>
      <w:u w:val="single"/>
    </w:rPr>
  </w:style>
  <w:style w:type="paragraph" w:styleId="Heading3">
    <w:name w:val="heading 3"/>
    <w:aliases w:val="Heading 3 תו,Hn3,H3"/>
    <w:basedOn w:val="Normal"/>
    <w:next w:val="Normal"/>
    <w:link w:val="Heading3Char"/>
    <w:qFormat/>
    <w:rsid w:val="009B2989"/>
    <w:pPr>
      <w:keepNext/>
      <w:spacing w:before="240" w:after="60"/>
      <w:outlineLvl w:val="2"/>
    </w:pPr>
    <w:rPr>
      <w:rFonts w:ascii="Arial" w:hAnsi="Arial" w:cs="Times New Roman"/>
      <w:b/>
      <w:bCs/>
      <w:sz w:val="26"/>
      <w:szCs w:val="26"/>
      <w:lang w:val="x-none" w:eastAsia="x-none"/>
    </w:rPr>
  </w:style>
  <w:style w:type="paragraph" w:styleId="Heading40">
    <w:name w:val="heading 4"/>
    <w:aliases w:val="Hn4,H4,Heading 4 תו תו תו תו,כותרת 4 תו תו תו תו,כותרת 41,Heading 4 תו1,כותרת 4 תו תו תו1,Heading 4 תו,Heading 4 תו תו תו תו תו תו,Heading 4_0"/>
    <w:basedOn w:val="Normal"/>
    <w:next w:val="Normal"/>
    <w:link w:val="Heading4Char"/>
    <w:qFormat/>
    <w:rsid w:val="00CA56BD"/>
    <w:pPr>
      <w:keepNext/>
      <w:spacing w:line="360" w:lineRule="auto"/>
      <w:jc w:val="right"/>
      <w:outlineLvl w:val="3"/>
    </w:pPr>
    <w:rPr>
      <w:b/>
      <w:bCs/>
      <w:szCs w:val="28"/>
      <w:u w:val="single"/>
    </w:rPr>
  </w:style>
  <w:style w:type="paragraph" w:styleId="Heading5">
    <w:name w:val="heading 5"/>
    <w:aliases w:val="Heading 5 תו,Heading 5_0"/>
    <w:basedOn w:val="Normal"/>
    <w:next w:val="Normal"/>
    <w:link w:val="Heading5Char"/>
    <w:qFormat/>
    <w:rsid w:val="00CA56BD"/>
    <w:pPr>
      <w:keepNext/>
      <w:spacing w:line="360" w:lineRule="auto"/>
      <w:jc w:val="center"/>
      <w:outlineLvl w:val="4"/>
    </w:pPr>
    <w:rPr>
      <w:b/>
      <w:bCs/>
      <w:szCs w:val="28"/>
      <w:u w:val="single"/>
    </w:rPr>
  </w:style>
  <w:style w:type="paragraph" w:styleId="Heading6">
    <w:name w:val="heading 6"/>
    <w:basedOn w:val="Normal"/>
    <w:next w:val="Normal"/>
    <w:link w:val="Heading6Char"/>
    <w:qFormat/>
    <w:rsid w:val="0079529B"/>
    <w:pPr>
      <w:keepNext/>
      <w:spacing w:line="360" w:lineRule="auto"/>
      <w:outlineLvl w:val="5"/>
    </w:pPr>
    <w:rPr>
      <w:rFonts w:cs="Times New Roman"/>
      <w:b/>
      <w:bCs/>
      <w:szCs w:val="28"/>
      <w:lang w:val="x-none" w:eastAsia="x-none"/>
    </w:rPr>
  </w:style>
  <w:style w:type="paragraph" w:styleId="Heading7">
    <w:name w:val="heading 7"/>
    <w:basedOn w:val="Normal"/>
    <w:next w:val="Normal"/>
    <w:link w:val="Heading7Char"/>
    <w:qFormat/>
    <w:rsid w:val="00CA56BD"/>
    <w:pPr>
      <w:keepNext/>
      <w:numPr>
        <w:numId w:val="1"/>
      </w:numPr>
      <w:spacing w:line="360" w:lineRule="auto"/>
      <w:ind w:right="0"/>
      <w:outlineLvl w:val="6"/>
    </w:pPr>
    <w:rPr>
      <w:b/>
      <w:bCs/>
    </w:rPr>
  </w:style>
  <w:style w:type="paragraph" w:styleId="Heading8">
    <w:name w:val="heading 8"/>
    <w:basedOn w:val="Normal"/>
    <w:next w:val="Normal"/>
    <w:link w:val="Heading8Char"/>
    <w:qFormat/>
    <w:rsid w:val="00FA5451"/>
    <w:pPr>
      <w:spacing w:before="240" w:after="60"/>
      <w:outlineLvl w:val="7"/>
    </w:pPr>
    <w:rPr>
      <w:rFonts w:ascii="Calibri" w:hAnsi="Calibri" w:cs="Times New Roman"/>
      <w:i/>
      <w:iCs/>
      <w:lang w:val="x-none" w:eastAsia="x-none"/>
    </w:rPr>
  </w:style>
  <w:style w:type="paragraph" w:styleId="Heading9">
    <w:name w:val="heading 9"/>
    <w:basedOn w:val="Normal"/>
    <w:next w:val="Normal"/>
    <w:link w:val="Heading9Char"/>
    <w:qFormat/>
    <w:rsid w:val="0079529B"/>
    <w:pPr>
      <w:keepNext/>
      <w:outlineLvl w:val="8"/>
    </w:pPr>
    <w:rPr>
      <w:rFonts w:cs="Times New Roman"/>
      <w:b/>
      <w:bCs/>
      <w:u w:val="single"/>
      <w:lang w:val="x-none"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A56BD"/>
    <w:pPr>
      <w:tabs>
        <w:tab w:val="center" w:pos="4153"/>
        <w:tab w:val="right" w:pos="8306"/>
      </w:tabs>
    </w:pPr>
  </w:style>
  <w:style w:type="paragraph" w:styleId="BodyText">
    <w:name w:val="Body Text"/>
    <w:basedOn w:val="Normal"/>
    <w:link w:val="BodyTextChar"/>
    <w:rsid w:val="00CA56BD"/>
    <w:rPr>
      <w:rFonts w:cs="David Transparent"/>
      <w:sz w:val="20"/>
    </w:rPr>
  </w:style>
  <w:style w:type="paragraph" w:styleId="BodyTextIndent">
    <w:name w:val="Body Text Indent"/>
    <w:basedOn w:val="Normal"/>
    <w:link w:val="BodyTextIndentChar"/>
    <w:rsid w:val="00CA56BD"/>
    <w:pPr>
      <w:spacing w:after="120"/>
      <w:ind w:left="283"/>
    </w:pPr>
  </w:style>
  <w:style w:type="character" w:styleId="Hyperlink">
    <w:name w:val="Hyperlink"/>
    <w:uiPriority w:val="99"/>
    <w:rsid w:val="00CA56BD"/>
    <w:rPr>
      <w:color w:val="0000FF"/>
      <w:u w:val="single"/>
    </w:rPr>
  </w:style>
  <w:style w:type="paragraph" w:styleId="Footer">
    <w:name w:val="footer"/>
    <w:basedOn w:val="Normal"/>
    <w:link w:val="FooterChar"/>
    <w:uiPriority w:val="99"/>
    <w:rsid w:val="00CA56BD"/>
    <w:pPr>
      <w:widowControl w:val="0"/>
      <w:tabs>
        <w:tab w:val="center" w:pos="4153"/>
        <w:tab w:val="right" w:pos="8306"/>
      </w:tabs>
      <w:adjustRightInd w:val="0"/>
      <w:spacing w:line="360" w:lineRule="atLeast"/>
      <w:jc w:val="center"/>
      <w:textAlignment w:val="baseline"/>
    </w:pPr>
    <w:rPr>
      <w:rFonts w:cs="David Transparent"/>
    </w:rPr>
  </w:style>
  <w:style w:type="character" w:customStyle="1" w:styleId="FooterChar">
    <w:name w:val="Footer Char"/>
    <w:link w:val="Footer"/>
    <w:uiPriority w:val="99"/>
    <w:rsid w:val="00CA56BD"/>
    <w:rPr>
      <w:rFonts w:cs="David Transparent"/>
      <w:sz w:val="24"/>
      <w:szCs w:val="24"/>
      <w:lang w:val="en-US" w:eastAsia="en-US" w:bidi="he-IL"/>
    </w:rPr>
  </w:style>
  <w:style w:type="character" w:styleId="PageNumber">
    <w:name w:val="page number"/>
    <w:rsid w:val="00CA56BD"/>
    <w:rPr>
      <w:rFonts w:cs="Times New Roman"/>
    </w:rPr>
  </w:style>
  <w:style w:type="paragraph" w:customStyle="1" w:styleId="a1">
    <w:name w:val="כותרת סעיף"/>
    <w:basedOn w:val="Normal"/>
    <w:rsid w:val="00CA56BD"/>
    <w:pPr>
      <w:numPr>
        <w:numId w:val="2"/>
      </w:numPr>
      <w:spacing w:before="240" w:line="360" w:lineRule="auto"/>
      <w:jc w:val="both"/>
    </w:pPr>
    <w:rPr>
      <w:rFonts w:ascii="Arial" w:hAnsi="Arial" w:cs="Arial"/>
      <w:b/>
      <w:bCs/>
      <w:color w:val="1B3461"/>
      <w:sz w:val="22"/>
      <w:szCs w:val="22"/>
    </w:rPr>
  </w:style>
  <w:style w:type="paragraph" w:customStyle="1" w:styleId="a2">
    <w:name w:val="טקסט סעיף"/>
    <w:basedOn w:val="Normal"/>
    <w:link w:val="Char"/>
    <w:rsid w:val="00CA56BD"/>
    <w:pPr>
      <w:numPr>
        <w:ilvl w:val="1"/>
        <w:numId w:val="2"/>
      </w:numPr>
      <w:spacing w:line="360" w:lineRule="auto"/>
      <w:jc w:val="both"/>
    </w:pPr>
    <w:rPr>
      <w:rFonts w:ascii="Arial" w:hAnsi="Arial" w:cs="Times New Roman"/>
      <w:sz w:val="22"/>
      <w:szCs w:val="22"/>
      <w:lang w:val="x-none" w:eastAsia="x-none"/>
    </w:rPr>
  </w:style>
  <w:style w:type="character" w:customStyle="1" w:styleId="Char">
    <w:name w:val="טקסט סעיף Char"/>
    <w:link w:val="a2"/>
    <w:rsid w:val="00CA56BD"/>
    <w:rPr>
      <w:rFonts w:ascii="Arial" w:hAnsi="Arial"/>
      <w:sz w:val="22"/>
      <w:szCs w:val="22"/>
      <w:lang w:val="x-none" w:eastAsia="x-none"/>
    </w:rPr>
  </w:style>
  <w:style w:type="paragraph" w:customStyle="1" w:styleId="a3">
    <w:name w:val="תת סעיף"/>
    <w:basedOn w:val="Normal"/>
    <w:rsid w:val="00CA56BD"/>
    <w:pPr>
      <w:numPr>
        <w:ilvl w:val="3"/>
        <w:numId w:val="2"/>
      </w:numPr>
      <w:tabs>
        <w:tab w:val="clear" w:pos="2830"/>
        <w:tab w:val="num" w:pos="1985"/>
      </w:tabs>
      <w:spacing w:line="360" w:lineRule="auto"/>
      <w:ind w:left="1985" w:right="1985" w:hanging="851"/>
      <w:jc w:val="both"/>
    </w:pPr>
    <w:rPr>
      <w:rFonts w:cs="Arial"/>
      <w:sz w:val="22"/>
      <w:szCs w:val="22"/>
    </w:rPr>
  </w:style>
  <w:style w:type="paragraph" w:styleId="BodyText2">
    <w:name w:val="Body Text 2"/>
    <w:basedOn w:val="Normal"/>
    <w:link w:val="BodyText2Char"/>
    <w:rsid w:val="009B2989"/>
    <w:pPr>
      <w:spacing w:after="120" w:line="480" w:lineRule="auto"/>
    </w:pPr>
  </w:style>
  <w:style w:type="paragraph" w:styleId="BalloonText">
    <w:name w:val="Balloon Text"/>
    <w:basedOn w:val="Normal"/>
    <w:link w:val="BalloonTextChar"/>
    <w:rsid w:val="001A1A12"/>
    <w:rPr>
      <w:rFonts w:ascii="Tahoma" w:hAnsi="Tahoma" w:cs="Tahoma"/>
      <w:sz w:val="16"/>
      <w:szCs w:val="16"/>
    </w:rPr>
  </w:style>
  <w:style w:type="character" w:styleId="FollowedHyperlink">
    <w:name w:val="FollowedHyperlink"/>
    <w:uiPriority w:val="99"/>
    <w:rsid w:val="001D06E7"/>
    <w:rPr>
      <w:color w:val="800080"/>
      <w:u w:val="single"/>
    </w:rPr>
  </w:style>
  <w:style w:type="numbering" w:customStyle="1" w:styleId="11">
    <w:name w:val="סגנון1"/>
    <w:rsid w:val="005C61C4"/>
    <w:pPr>
      <w:numPr>
        <w:numId w:val="3"/>
      </w:numPr>
    </w:pPr>
  </w:style>
  <w:style w:type="character" w:customStyle="1" w:styleId="Heading8Char">
    <w:name w:val="Heading 8 Char"/>
    <w:link w:val="Heading8"/>
    <w:rsid w:val="00FA5451"/>
    <w:rPr>
      <w:rFonts w:ascii="Calibri" w:eastAsia="Times New Roman" w:hAnsi="Calibri" w:cs="Arial"/>
      <w:i/>
      <w:iCs/>
      <w:sz w:val="24"/>
      <w:szCs w:val="24"/>
    </w:rPr>
  </w:style>
  <w:style w:type="numbering" w:customStyle="1" w:styleId="22">
    <w:name w:val="סגנון2"/>
    <w:rsid w:val="0081641D"/>
    <w:pPr>
      <w:numPr>
        <w:numId w:val="5"/>
      </w:numPr>
    </w:pPr>
  </w:style>
  <w:style w:type="table" w:styleId="TableGrid">
    <w:name w:val="Table Grid"/>
    <w:aliases w:val="טקסט טבלה תחתונה,רשת טבלה"/>
    <w:basedOn w:val="TableNormal"/>
    <w:uiPriority w:val="59"/>
    <w:rsid w:val="00C47C87"/>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link w:val="Heading6"/>
    <w:rsid w:val="0079529B"/>
    <w:rPr>
      <w:rFonts w:cs="David"/>
      <w:b/>
      <w:bCs/>
      <w:sz w:val="24"/>
      <w:szCs w:val="28"/>
    </w:rPr>
  </w:style>
  <w:style w:type="character" w:customStyle="1" w:styleId="Heading9Char">
    <w:name w:val="Heading 9 Char"/>
    <w:link w:val="Heading9"/>
    <w:rsid w:val="0079529B"/>
    <w:rPr>
      <w:b/>
      <w:bCs/>
      <w:sz w:val="24"/>
      <w:szCs w:val="24"/>
      <w:u w:val="single"/>
      <w:lang w:eastAsia="he-IL"/>
    </w:rPr>
  </w:style>
  <w:style w:type="character" w:customStyle="1" w:styleId="Heading3Char">
    <w:name w:val="Heading 3 Char"/>
    <w:aliases w:val="Heading 3 תו Char,Hn3 Char,H3 Char"/>
    <w:link w:val="Heading3"/>
    <w:rsid w:val="0079529B"/>
    <w:rPr>
      <w:rFonts w:ascii="Arial" w:hAnsi="Arial" w:cs="Arial"/>
      <w:b/>
      <w:bCs/>
      <w:sz w:val="26"/>
      <w:szCs w:val="26"/>
    </w:rPr>
  </w:style>
  <w:style w:type="paragraph" w:styleId="Title">
    <w:name w:val="Title"/>
    <w:basedOn w:val="Normal"/>
    <w:link w:val="TitleChar"/>
    <w:qFormat/>
    <w:rsid w:val="0079529B"/>
    <w:pPr>
      <w:jc w:val="center"/>
    </w:pPr>
    <w:rPr>
      <w:rFonts w:cs="Times New Roman"/>
      <w:b/>
      <w:bCs/>
      <w:lang w:val="x-none" w:eastAsia="he-IL"/>
    </w:rPr>
  </w:style>
  <w:style w:type="character" w:customStyle="1" w:styleId="TitleChar">
    <w:name w:val="Title Char"/>
    <w:link w:val="Title"/>
    <w:rsid w:val="0079529B"/>
    <w:rPr>
      <w:b/>
      <w:bCs/>
      <w:sz w:val="24"/>
      <w:szCs w:val="24"/>
      <w:lang w:eastAsia="he-IL"/>
    </w:rPr>
  </w:style>
  <w:style w:type="paragraph" w:styleId="BodyTextIndent3">
    <w:name w:val="Body Text Indent 3"/>
    <w:basedOn w:val="Normal"/>
    <w:link w:val="BodyTextIndent3Char"/>
    <w:rsid w:val="0079529B"/>
    <w:pPr>
      <w:tabs>
        <w:tab w:val="left" w:pos="386"/>
        <w:tab w:val="left" w:pos="746"/>
      </w:tabs>
      <w:ind w:left="746" w:hanging="360"/>
    </w:pPr>
    <w:rPr>
      <w:rFonts w:cs="Times New Roman"/>
      <w:lang w:val="x-none" w:eastAsia="he-IL"/>
    </w:rPr>
  </w:style>
  <w:style w:type="character" w:customStyle="1" w:styleId="BodyTextIndent3Char">
    <w:name w:val="Body Text Indent 3 Char"/>
    <w:link w:val="BodyTextIndent3"/>
    <w:rsid w:val="0079529B"/>
    <w:rPr>
      <w:sz w:val="24"/>
      <w:szCs w:val="24"/>
      <w:lang w:eastAsia="he-IL"/>
    </w:rPr>
  </w:style>
  <w:style w:type="paragraph" w:styleId="BodyTextIndent2">
    <w:name w:val="Body Text Indent 2"/>
    <w:basedOn w:val="Normal"/>
    <w:link w:val="BodyTextIndent2Char"/>
    <w:rsid w:val="0079529B"/>
    <w:pPr>
      <w:tabs>
        <w:tab w:val="left" w:pos="386"/>
        <w:tab w:val="left" w:pos="926"/>
        <w:tab w:val="left" w:pos="1106"/>
        <w:tab w:val="left" w:pos="1286"/>
      </w:tabs>
      <w:ind w:left="386" w:hanging="386"/>
    </w:pPr>
    <w:rPr>
      <w:rFonts w:cs="Times New Roman"/>
      <w:lang w:val="x-none" w:eastAsia="he-IL"/>
    </w:rPr>
  </w:style>
  <w:style w:type="character" w:customStyle="1" w:styleId="BodyTextIndent2Char">
    <w:name w:val="Body Text Indent 2 Char"/>
    <w:link w:val="BodyTextIndent2"/>
    <w:rsid w:val="0079529B"/>
    <w:rPr>
      <w:sz w:val="24"/>
      <w:szCs w:val="24"/>
      <w:lang w:eastAsia="he-IL"/>
    </w:rPr>
  </w:style>
  <w:style w:type="paragraph" w:styleId="BlockText">
    <w:name w:val="Block Text"/>
    <w:basedOn w:val="Normal"/>
    <w:rsid w:val="0079529B"/>
    <w:pPr>
      <w:tabs>
        <w:tab w:val="left" w:pos="368"/>
      </w:tabs>
      <w:ind w:left="368" w:right="368" w:hanging="368"/>
    </w:pPr>
    <w:rPr>
      <w:rFonts w:cs="Times New Roman"/>
      <w:noProof/>
      <w:sz w:val="20"/>
      <w:szCs w:val="28"/>
      <w:lang w:eastAsia="he-IL"/>
    </w:rPr>
  </w:style>
  <w:style w:type="paragraph" w:customStyle="1" w:styleId="BalloonText1">
    <w:name w:val="Balloon Text1"/>
    <w:basedOn w:val="Normal"/>
    <w:rsid w:val="0079529B"/>
    <w:rPr>
      <w:rFonts w:ascii="Tahoma" w:hAnsi="Tahoma" w:cs="Tahoma"/>
      <w:sz w:val="16"/>
      <w:szCs w:val="16"/>
      <w:lang w:eastAsia="he-IL"/>
    </w:rPr>
  </w:style>
  <w:style w:type="paragraph" w:styleId="Caption">
    <w:name w:val="caption"/>
    <w:basedOn w:val="Normal"/>
    <w:next w:val="Normal"/>
    <w:qFormat/>
    <w:rsid w:val="0079529B"/>
    <w:pPr>
      <w:spacing w:before="120" w:after="120"/>
    </w:pPr>
    <w:rPr>
      <w:rFonts w:cs="Times New Roman"/>
      <w:b/>
      <w:bCs/>
      <w:sz w:val="20"/>
      <w:szCs w:val="20"/>
      <w:lang w:eastAsia="he-IL"/>
    </w:rPr>
  </w:style>
  <w:style w:type="paragraph" w:styleId="Subtitle">
    <w:name w:val="Subtitle"/>
    <w:basedOn w:val="Normal"/>
    <w:link w:val="SubtitleChar"/>
    <w:qFormat/>
    <w:rsid w:val="0079529B"/>
    <w:pPr>
      <w:jc w:val="center"/>
    </w:pPr>
    <w:rPr>
      <w:rFonts w:cs="Times New Roman"/>
      <w:b/>
      <w:bCs/>
      <w:sz w:val="28"/>
      <w:szCs w:val="28"/>
      <w:u w:val="single"/>
      <w:lang w:val="x-none" w:eastAsia="he-IL"/>
    </w:rPr>
  </w:style>
  <w:style w:type="character" w:customStyle="1" w:styleId="SubtitleChar">
    <w:name w:val="Subtitle Char"/>
    <w:link w:val="Subtitle"/>
    <w:rsid w:val="0079529B"/>
    <w:rPr>
      <w:rFonts w:cs="David"/>
      <w:b/>
      <w:bCs/>
      <w:sz w:val="28"/>
      <w:szCs w:val="28"/>
      <w:u w:val="single"/>
      <w:lang w:eastAsia="he-IL"/>
    </w:rPr>
  </w:style>
  <w:style w:type="paragraph" w:styleId="TOC2">
    <w:name w:val="toc 2"/>
    <w:basedOn w:val="Normal"/>
    <w:next w:val="Normal"/>
    <w:autoRedefine/>
    <w:uiPriority w:val="39"/>
    <w:qFormat/>
    <w:rsid w:val="0079529B"/>
    <w:pPr>
      <w:tabs>
        <w:tab w:val="left" w:pos="567"/>
        <w:tab w:val="left" w:pos="1134"/>
        <w:tab w:val="left" w:pos="1701"/>
        <w:tab w:val="left" w:pos="2268"/>
        <w:tab w:val="right" w:pos="8221"/>
      </w:tabs>
      <w:spacing w:before="240" w:line="480" w:lineRule="auto"/>
      <w:ind w:left="240" w:right="240"/>
      <w:jc w:val="both"/>
    </w:pPr>
    <w:rPr>
      <w:rFonts w:cs="Times New Roman"/>
      <w:b/>
      <w:bCs/>
      <w:sz w:val="18"/>
      <w:szCs w:val="20"/>
      <w:lang w:eastAsia="he-IL"/>
    </w:rPr>
  </w:style>
  <w:style w:type="paragraph" w:styleId="DocumentMap">
    <w:name w:val="Document Map"/>
    <w:basedOn w:val="Normal"/>
    <w:link w:val="DocumentMapChar"/>
    <w:uiPriority w:val="99"/>
    <w:rsid w:val="0079529B"/>
    <w:pPr>
      <w:shd w:val="clear" w:color="auto" w:fill="000080"/>
    </w:pPr>
    <w:rPr>
      <w:rFonts w:ascii="Tahoma" w:hAnsi="Tahoma" w:cs="Times New Roman"/>
      <w:lang w:val="x-none" w:eastAsia="he-IL"/>
    </w:rPr>
  </w:style>
  <w:style w:type="character" w:customStyle="1" w:styleId="DocumentMapChar">
    <w:name w:val="Document Map Char"/>
    <w:link w:val="DocumentMap"/>
    <w:uiPriority w:val="99"/>
    <w:rsid w:val="0079529B"/>
    <w:rPr>
      <w:rFonts w:ascii="Tahoma" w:hAnsi="Tahoma" w:cs="Tahoma"/>
      <w:sz w:val="24"/>
      <w:szCs w:val="24"/>
      <w:shd w:val="clear" w:color="auto" w:fill="000080"/>
      <w:lang w:eastAsia="he-IL"/>
    </w:rPr>
  </w:style>
  <w:style w:type="paragraph" w:customStyle="1" w:styleId="a6">
    <w:name w:val="סגנון"/>
    <w:basedOn w:val="Normal"/>
    <w:next w:val="BlockText"/>
    <w:rsid w:val="0079529B"/>
    <w:pPr>
      <w:tabs>
        <w:tab w:val="left" w:pos="368"/>
      </w:tabs>
      <w:ind w:left="368" w:right="368" w:hanging="368"/>
    </w:pPr>
    <w:rPr>
      <w:rFonts w:cs="Times New Roman"/>
      <w:sz w:val="20"/>
      <w:szCs w:val="28"/>
      <w:lang w:eastAsia="he-IL"/>
    </w:rPr>
  </w:style>
  <w:style w:type="paragraph" w:styleId="BodyText3">
    <w:name w:val="Body Text 3"/>
    <w:basedOn w:val="Normal"/>
    <w:link w:val="BodyText3Char"/>
    <w:rsid w:val="0079529B"/>
    <w:pPr>
      <w:spacing w:after="120"/>
    </w:pPr>
    <w:rPr>
      <w:rFonts w:cs="Times New Roman"/>
      <w:sz w:val="16"/>
      <w:szCs w:val="16"/>
      <w:lang w:val="x-none" w:eastAsia="he-IL"/>
    </w:rPr>
  </w:style>
  <w:style w:type="character" w:customStyle="1" w:styleId="BodyText3Char">
    <w:name w:val="Body Text 3 Char"/>
    <w:link w:val="BodyText3"/>
    <w:rsid w:val="0079529B"/>
    <w:rPr>
      <w:sz w:val="16"/>
      <w:szCs w:val="16"/>
      <w:lang w:eastAsia="he-IL"/>
    </w:rPr>
  </w:style>
  <w:style w:type="paragraph" w:styleId="FootnoteText">
    <w:name w:val="footnote text"/>
    <w:basedOn w:val="Normal"/>
    <w:link w:val="FootnoteTextChar"/>
    <w:rsid w:val="0079529B"/>
    <w:rPr>
      <w:rFonts w:cs="Times New Roman"/>
      <w:sz w:val="20"/>
      <w:szCs w:val="20"/>
      <w:lang w:val="x-none" w:eastAsia="he-IL"/>
    </w:rPr>
  </w:style>
  <w:style w:type="character" w:customStyle="1" w:styleId="FootnoteTextChar">
    <w:name w:val="Footnote Text Char"/>
    <w:link w:val="FootnoteText"/>
    <w:rsid w:val="0079529B"/>
    <w:rPr>
      <w:lang w:eastAsia="he-IL"/>
    </w:rPr>
  </w:style>
  <w:style w:type="character" w:styleId="FootnoteReference">
    <w:name w:val="footnote reference"/>
    <w:rsid w:val="0079529B"/>
    <w:rPr>
      <w:vertAlign w:val="superscript"/>
    </w:rPr>
  </w:style>
  <w:style w:type="character" w:styleId="CommentReference">
    <w:name w:val="annotation reference"/>
    <w:rsid w:val="0079529B"/>
    <w:rPr>
      <w:sz w:val="16"/>
      <w:szCs w:val="16"/>
    </w:rPr>
  </w:style>
  <w:style w:type="paragraph" w:styleId="CommentText">
    <w:name w:val="annotation text"/>
    <w:basedOn w:val="Normal"/>
    <w:link w:val="CommentTextChar"/>
    <w:rsid w:val="0079529B"/>
    <w:rPr>
      <w:rFonts w:cs="Times New Roman"/>
      <w:sz w:val="20"/>
      <w:szCs w:val="20"/>
      <w:lang w:val="x-none" w:eastAsia="he-IL"/>
    </w:rPr>
  </w:style>
  <w:style w:type="character" w:customStyle="1" w:styleId="CommentTextChar">
    <w:name w:val="Comment Text Char"/>
    <w:link w:val="CommentText"/>
    <w:rsid w:val="0079529B"/>
    <w:rPr>
      <w:lang w:eastAsia="he-IL"/>
    </w:rPr>
  </w:style>
  <w:style w:type="paragraph" w:styleId="CommentSubject">
    <w:name w:val="annotation subject"/>
    <w:basedOn w:val="CommentText"/>
    <w:next w:val="CommentText"/>
    <w:link w:val="CommentSubjectChar"/>
    <w:rsid w:val="0079529B"/>
    <w:rPr>
      <w:b/>
      <w:bCs/>
    </w:rPr>
  </w:style>
  <w:style w:type="character" w:customStyle="1" w:styleId="CommentSubjectChar">
    <w:name w:val="Comment Subject Char"/>
    <w:link w:val="CommentSubject"/>
    <w:rsid w:val="0079529B"/>
    <w:rPr>
      <w:b/>
      <w:bCs/>
      <w:lang w:eastAsia="he-IL"/>
    </w:rPr>
  </w:style>
  <w:style w:type="paragraph" w:customStyle="1" w:styleId="a7">
    <w:name w:val="ראשונה משפטי"/>
    <w:basedOn w:val="Normal"/>
    <w:rsid w:val="0079529B"/>
    <w:pPr>
      <w:spacing w:line="300" w:lineRule="atLeast"/>
      <w:ind w:left="567" w:hanging="567"/>
      <w:jc w:val="both"/>
    </w:pPr>
    <w:rPr>
      <w:sz w:val="26"/>
      <w:szCs w:val="26"/>
      <w:lang w:eastAsia="he-IL"/>
    </w:rPr>
  </w:style>
  <w:style w:type="paragraph" w:customStyle="1" w:styleId="a8">
    <w:name w:val="חמישית משפטי"/>
    <w:basedOn w:val="Normal"/>
    <w:rsid w:val="0079529B"/>
    <w:pPr>
      <w:spacing w:line="300" w:lineRule="atLeast"/>
      <w:ind w:left="5386" w:hanging="1559"/>
      <w:jc w:val="both"/>
    </w:pPr>
    <w:rPr>
      <w:sz w:val="26"/>
      <w:szCs w:val="26"/>
      <w:lang w:eastAsia="he-IL"/>
    </w:rPr>
  </w:style>
  <w:style w:type="paragraph" w:customStyle="1" w:styleId="NormalE">
    <w:name w:val="NormalE"/>
    <w:basedOn w:val="Normal"/>
    <w:rsid w:val="0079529B"/>
    <w:pPr>
      <w:spacing w:line="280" w:lineRule="atLeast"/>
      <w:jc w:val="both"/>
    </w:pPr>
    <w:rPr>
      <w:szCs w:val="26"/>
      <w:lang w:eastAsia="he-IL"/>
    </w:rPr>
  </w:style>
  <w:style w:type="paragraph" w:customStyle="1" w:styleId="a9">
    <w:name w:val="שניה משפטי"/>
    <w:basedOn w:val="Normal"/>
    <w:rsid w:val="0079529B"/>
    <w:pPr>
      <w:spacing w:line="300" w:lineRule="atLeast"/>
      <w:ind w:left="1418" w:hanging="851"/>
      <w:jc w:val="both"/>
    </w:pPr>
    <w:rPr>
      <w:sz w:val="26"/>
      <w:szCs w:val="26"/>
      <w:lang w:eastAsia="he-IL"/>
    </w:rPr>
  </w:style>
  <w:style w:type="paragraph" w:styleId="NormalWeb">
    <w:name w:val="Normal (Web)"/>
    <w:basedOn w:val="Normal"/>
    <w:uiPriority w:val="99"/>
    <w:rsid w:val="0079529B"/>
    <w:pPr>
      <w:bidi w:val="0"/>
      <w:spacing w:before="100" w:beforeAutospacing="1" w:after="100" w:afterAutospacing="1"/>
    </w:pPr>
    <w:rPr>
      <w:rFonts w:cs="Times New Roman"/>
    </w:rPr>
  </w:style>
  <w:style w:type="table" w:customStyle="1" w:styleId="12">
    <w:name w:val="טבלה רגילה1"/>
    <w:next w:val="TableNormal"/>
    <w:semiHidden/>
    <w:rsid w:val="0079529B"/>
    <w:rPr>
      <w:rFonts w:ascii="MS Sans Serif" w:hAnsi="MS Sans Serif"/>
    </w:rPr>
    <w:tblPr>
      <w:tblInd w:w="0" w:type="dxa"/>
      <w:tblCellMar>
        <w:top w:w="0" w:type="dxa"/>
        <w:left w:w="108" w:type="dxa"/>
        <w:bottom w:w="0" w:type="dxa"/>
        <w:right w:w="108" w:type="dxa"/>
      </w:tblCellMar>
    </w:tblPr>
  </w:style>
  <w:style w:type="paragraph" w:styleId="ListParagraph">
    <w:name w:val="List Paragraph"/>
    <w:aliases w:val="LP1,פיסקת bullets,lp1,Bullet List,FooterText,numbered,Paragraphe de liste1"/>
    <w:basedOn w:val="Normal"/>
    <w:link w:val="ListParagraphChar"/>
    <w:uiPriority w:val="34"/>
    <w:qFormat/>
    <w:rsid w:val="0079529B"/>
    <w:pPr>
      <w:ind w:left="720"/>
    </w:pPr>
    <w:rPr>
      <w:rFonts w:cs="Times New Roman"/>
      <w:lang w:eastAsia="he-IL"/>
    </w:rPr>
  </w:style>
  <w:style w:type="paragraph" w:customStyle="1" w:styleId="32">
    <w:name w:val="פסקה 3"/>
    <w:basedOn w:val="Normal"/>
    <w:rsid w:val="0079529B"/>
    <w:pPr>
      <w:spacing w:before="120" w:line="360" w:lineRule="auto"/>
      <w:ind w:left="1296"/>
    </w:pPr>
    <w:rPr>
      <w:rFonts w:cs="Narkisim"/>
      <w:lang w:eastAsia="he-IL"/>
    </w:rPr>
  </w:style>
  <w:style w:type="paragraph" w:customStyle="1" w:styleId="N-2">
    <w:name w:val="N-2"/>
    <w:basedOn w:val="Normal"/>
    <w:rsid w:val="0079529B"/>
    <w:pPr>
      <w:autoSpaceDE w:val="0"/>
      <w:autoSpaceDN w:val="0"/>
      <w:ind w:right="1247"/>
    </w:pPr>
    <w:rPr>
      <w:spacing w:val="10"/>
      <w:sz w:val="20"/>
    </w:rPr>
  </w:style>
  <w:style w:type="paragraph" w:customStyle="1" w:styleId="23">
    <w:name w:val="פיסקה 2"/>
    <w:basedOn w:val="Normal"/>
    <w:rsid w:val="0079529B"/>
    <w:pPr>
      <w:spacing w:before="120" w:line="360" w:lineRule="auto"/>
      <w:ind w:left="720"/>
    </w:pPr>
    <w:rPr>
      <w:rFonts w:cs="Narkisim"/>
      <w:b/>
      <w:lang w:eastAsia="he-IL"/>
    </w:rPr>
  </w:style>
  <w:style w:type="paragraph" w:customStyle="1" w:styleId="ListParagraph1">
    <w:name w:val="List Paragraph1"/>
    <w:basedOn w:val="Normal"/>
    <w:qFormat/>
    <w:rsid w:val="0079529B"/>
    <w:pPr>
      <w:ind w:left="720"/>
    </w:pPr>
    <w:rPr>
      <w:rFonts w:cs="Times New Roman"/>
      <w:lang w:eastAsia="he-IL"/>
    </w:rPr>
  </w:style>
  <w:style w:type="paragraph" w:styleId="EndnoteText">
    <w:name w:val="endnote text"/>
    <w:basedOn w:val="Normal"/>
    <w:link w:val="EndnoteTextChar"/>
    <w:rsid w:val="0079529B"/>
    <w:rPr>
      <w:rFonts w:cs="Times New Roman"/>
      <w:sz w:val="20"/>
      <w:szCs w:val="20"/>
      <w:lang w:val="x-none" w:eastAsia="he-IL"/>
    </w:rPr>
  </w:style>
  <w:style w:type="character" w:customStyle="1" w:styleId="EndnoteTextChar">
    <w:name w:val="Endnote Text Char"/>
    <w:link w:val="EndnoteText"/>
    <w:rsid w:val="0079529B"/>
    <w:rPr>
      <w:lang w:eastAsia="he-IL"/>
    </w:rPr>
  </w:style>
  <w:style w:type="character" w:styleId="EndnoteReference">
    <w:name w:val="endnote reference"/>
    <w:rsid w:val="0079529B"/>
    <w:rPr>
      <w:vertAlign w:val="superscript"/>
    </w:rPr>
  </w:style>
  <w:style w:type="paragraph" w:customStyle="1" w:styleId="N-1A">
    <w:name w:val="N-1A"/>
    <w:basedOn w:val="Normal"/>
    <w:rsid w:val="0079529B"/>
    <w:pPr>
      <w:overflowPunct w:val="0"/>
      <w:autoSpaceDE w:val="0"/>
      <w:autoSpaceDN w:val="0"/>
      <w:adjustRightInd w:val="0"/>
      <w:ind w:left="964" w:hanging="397"/>
      <w:textAlignment w:val="baseline"/>
    </w:pPr>
    <w:rPr>
      <w:spacing w:val="10"/>
      <w:sz w:val="20"/>
      <w:lang w:eastAsia="he-IL"/>
    </w:rPr>
  </w:style>
  <w:style w:type="character" w:customStyle="1" w:styleId="templatesbody1">
    <w:name w:val="templatesbody1"/>
    <w:rsid w:val="00221FC5"/>
    <w:rPr>
      <w:rFonts w:ascii="Arial" w:hAnsi="Arial" w:cs="Arial" w:hint="default"/>
      <w:color w:val="000000"/>
      <w:sz w:val="18"/>
      <w:szCs w:val="18"/>
      <w:rtl/>
    </w:rPr>
  </w:style>
  <w:style w:type="paragraph" w:customStyle="1" w:styleId="P00">
    <w:name w:val="P00"/>
    <w:rsid w:val="001C1A0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1C1A0F"/>
    <w:rPr>
      <w:rFonts w:ascii="Times New Roman" w:hAnsi="Times New Roman" w:cs="Times New Roman"/>
      <w:sz w:val="26"/>
      <w:szCs w:val="26"/>
    </w:rPr>
  </w:style>
  <w:style w:type="paragraph" w:customStyle="1" w:styleId="big-header">
    <w:name w:val="big-header"/>
    <w:basedOn w:val="Normal"/>
    <w:rsid w:val="001C1A0F"/>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paragraph" w:customStyle="1" w:styleId="30">
    <w:name w:val="כותרת 3 חדש"/>
    <w:basedOn w:val="Normal"/>
    <w:next w:val="Normal"/>
    <w:autoRedefine/>
    <w:qFormat/>
    <w:rsid w:val="00FB7F54"/>
    <w:pPr>
      <w:keepNext/>
      <w:keepLines/>
      <w:numPr>
        <w:ilvl w:val="2"/>
        <w:numId w:val="6"/>
      </w:numPr>
      <w:spacing w:before="240" w:after="60" w:line="360" w:lineRule="auto"/>
      <w:jc w:val="both"/>
      <w:outlineLvl w:val="2"/>
    </w:pPr>
    <w:rPr>
      <w:b/>
      <w:bCs/>
      <w:sz w:val="28"/>
      <w:szCs w:val="28"/>
      <w:lang w:eastAsia="he-IL"/>
    </w:rPr>
  </w:style>
  <w:style w:type="character" w:customStyle="1" w:styleId="HeaderChar">
    <w:name w:val="Header Char"/>
    <w:link w:val="Header"/>
    <w:uiPriority w:val="99"/>
    <w:rsid w:val="009F0443"/>
    <w:rPr>
      <w:rFonts w:cs="David"/>
      <w:sz w:val="24"/>
      <w:szCs w:val="24"/>
    </w:rPr>
  </w:style>
  <w:style w:type="character" w:styleId="Strong">
    <w:name w:val="Strong"/>
    <w:qFormat/>
    <w:rsid w:val="009F0443"/>
    <w:rPr>
      <w:b/>
      <w:bCs/>
    </w:rPr>
  </w:style>
  <w:style w:type="paragraph" w:customStyle="1" w:styleId="13">
    <w:name w:val="תת סעיף1"/>
    <w:basedOn w:val="a3"/>
    <w:rsid w:val="00F75F38"/>
    <w:pPr>
      <w:numPr>
        <w:ilvl w:val="0"/>
        <w:numId w:val="0"/>
      </w:numPr>
      <w:tabs>
        <w:tab w:val="num" w:pos="2835"/>
      </w:tabs>
      <w:ind w:left="2835" w:right="0" w:hanging="850"/>
    </w:pPr>
  </w:style>
  <w:style w:type="paragraph" w:customStyle="1" w:styleId="211111">
    <w:name w:val="תת סעיף2 1.1.1.1.1"/>
    <w:basedOn w:val="13"/>
    <w:rsid w:val="00F75F38"/>
    <w:pPr>
      <w:tabs>
        <w:tab w:val="clear" w:pos="2835"/>
        <w:tab w:val="num" w:pos="2700"/>
      </w:tabs>
      <w:ind w:left="3969" w:hanging="1134"/>
    </w:pPr>
  </w:style>
  <w:style w:type="paragraph" w:customStyle="1" w:styleId="Char0">
    <w:name w:val="Char"/>
    <w:basedOn w:val="Normal"/>
    <w:rsid w:val="0088502E"/>
    <w:pPr>
      <w:bidi w:val="0"/>
      <w:spacing w:after="160" w:line="240" w:lineRule="exact"/>
      <w:jc w:val="both"/>
    </w:pPr>
    <w:rPr>
      <w:rFonts w:ascii="Verdana" w:hAnsi="Verdana" w:cs="FrankRuehl"/>
      <w:sz w:val="16"/>
      <w:szCs w:val="20"/>
      <w:lang w:bidi="ar-SA"/>
    </w:rPr>
  </w:style>
  <w:style w:type="paragraph" w:customStyle="1" w:styleId="p000">
    <w:name w:val="p00"/>
    <w:basedOn w:val="Normal"/>
    <w:rsid w:val="00FC5120"/>
    <w:pPr>
      <w:bidi w:val="0"/>
      <w:spacing w:before="100" w:beforeAutospacing="1" w:after="100" w:afterAutospacing="1"/>
    </w:pPr>
    <w:rPr>
      <w:rFonts w:cs="Times New Roman"/>
    </w:rPr>
  </w:style>
  <w:style w:type="character" w:customStyle="1" w:styleId="apple-converted-space">
    <w:name w:val="apple-converted-space"/>
    <w:rsid w:val="00FC5120"/>
  </w:style>
  <w:style w:type="paragraph" w:customStyle="1" w:styleId="14">
    <w:name w:val="1הסכם"/>
    <w:basedOn w:val="Normal"/>
    <w:rsid w:val="00B83DCF"/>
    <w:pPr>
      <w:spacing w:line="360" w:lineRule="auto"/>
      <w:ind w:left="1134" w:hanging="454"/>
      <w:jc w:val="both"/>
    </w:pPr>
    <w:rPr>
      <w:sz w:val="26"/>
      <w:szCs w:val="26"/>
    </w:rPr>
  </w:style>
  <w:style w:type="paragraph" w:styleId="Revision">
    <w:name w:val="Revision"/>
    <w:hidden/>
    <w:uiPriority w:val="99"/>
    <w:semiHidden/>
    <w:rsid w:val="00E12E97"/>
    <w:rPr>
      <w:rFonts w:cs="David"/>
      <w:sz w:val="24"/>
      <w:szCs w:val="24"/>
    </w:rPr>
  </w:style>
  <w:style w:type="character" w:customStyle="1" w:styleId="ListParagraphChar">
    <w:name w:val="List Paragraph Char"/>
    <w:aliases w:val="LP1 Char,פיסקת bullets Char,lp1 Char,Bullet List Char,FooterText Char,numbered Char,Paragraphe de liste1 Char"/>
    <w:link w:val="ListParagraph"/>
    <w:uiPriority w:val="34"/>
    <w:rsid w:val="00A41174"/>
    <w:rPr>
      <w:sz w:val="24"/>
      <w:szCs w:val="24"/>
      <w:lang w:eastAsia="he-IL"/>
    </w:rPr>
  </w:style>
  <w:style w:type="character" w:customStyle="1" w:styleId="ListParagraphChar1">
    <w:name w:val="List Paragraph Char1"/>
    <w:uiPriority w:val="34"/>
    <w:rsid w:val="00A41174"/>
    <w:rPr>
      <w:sz w:val="22"/>
      <w:szCs w:val="22"/>
    </w:rPr>
  </w:style>
  <w:style w:type="character" w:customStyle="1" w:styleId="Heading1Char">
    <w:name w:val="Heading 1 Char"/>
    <w:aliases w:val="Hn1 Char,H1 Char,סעיף 1 Char,גוטמן Char"/>
    <w:link w:val="Heading1"/>
    <w:locked/>
    <w:rsid w:val="006472E0"/>
    <w:rPr>
      <w:rFonts w:ascii="Arial" w:hAnsi="Arial" w:cs="Arial"/>
      <w:b/>
      <w:bCs/>
      <w:kern w:val="32"/>
      <w:sz w:val="32"/>
      <w:szCs w:val="32"/>
    </w:rPr>
  </w:style>
  <w:style w:type="character" w:customStyle="1" w:styleId="Heading2Char">
    <w:name w:val="Heading 2 Char"/>
    <w:aliases w:val="h2 Char,H21 Char,H22 Char,H211 Char,H23 Char,H212 Char,H221 Char,H2111 Char,H24 Char,H25 Char,H213 Char,H222 Char,H2112 Char,H231 Char,H2121 Char,H2211 Char,H21111 Char,h21 Char,H241 Char,H26 Char,H214 Char,H223 Char,H2113 Char,H232 Char"/>
    <w:link w:val="Heading2"/>
    <w:locked/>
    <w:rsid w:val="006472E0"/>
    <w:rPr>
      <w:rFonts w:cs="David Transparent"/>
      <w:szCs w:val="28"/>
      <w:u w:val="single"/>
    </w:rPr>
  </w:style>
  <w:style w:type="character" w:customStyle="1" w:styleId="Heading4Char">
    <w:name w:val="Heading 4 Char"/>
    <w:aliases w:val="Hn4 Char,H4 Char,Heading 4 תו תו תו תו Char,כותרת 4 תו תו תו תו Char,כותרת 41 Char,Heading 4 תו1 Char,כותרת 4 תו תו תו1 Char,Heading 4 תו Char,Heading 4 תו תו תו תו תו תו Char,Heading 4_0 Char"/>
    <w:link w:val="Heading40"/>
    <w:locked/>
    <w:rsid w:val="006472E0"/>
    <w:rPr>
      <w:rFonts w:cs="David"/>
      <w:b/>
      <w:bCs/>
      <w:sz w:val="24"/>
      <w:szCs w:val="28"/>
      <w:u w:val="single"/>
    </w:rPr>
  </w:style>
  <w:style w:type="character" w:customStyle="1" w:styleId="Heading5Char">
    <w:name w:val="Heading 5 Char"/>
    <w:aliases w:val="Heading 5 תו Char,Heading 5_0 Char"/>
    <w:link w:val="Heading5"/>
    <w:locked/>
    <w:rsid w:val="006472E0"/>
    <w:rPr>
      <w:rFonts w:cs="David"/>
      <w:b/>
      <w:bCs/>
      <w:sz w:val="24"/>
      <w:szCs w:val="28"/>
      <w:u w:val="single"/>
    </w:rPr>
  </w:style>
  <w:style w:type="paragraph" w:customStyle="1" w:styleId="aa">
    <w:name w:val="טקסט בסיסי תו תו"/>
    <w:link w:val="ab"/>
    <w:uiPriority w:val="99"/>
    <w:rsid w:val="006472E0"/>
    <w:pPr>
      <w:keepLines/>
      <w:widowControl w:val="0"/>
      <w:bidi/>
      <w:adjustRightInd w:val="0"/>
      <w:spacing w:line="360" w:lineRule="auto"/>
      <w:jc w:val="both"/>
      <w:textAlignment w:val="baseline"/>
    </w:pPr>
    <w:rPr>
      <w:rFonts w:eastAsia="Batang" w:cs="Narkisim"/>
      <w:sz w:val="24"/>
      <w:szCs w:val="24"/>
    </w:rPr>
  </w:style>
  <w:style w:type="character" w:customStyle="1" w:styleId="ab">
    <w:name w:val="טקסט בסיסי תו תו תו"/>
    <w:link w:val="aa"/>
    <w:uiPriority w:val="99"/>
    <w:locked/>
    <w:rsid w:val="006472E0"/>
    <w:rPr>
      <w:rFonts w:eastAsia="Batang" w:cs="Narkisim"/>
      <w:sz w:val="24"/>
      <w:szCs w:val="24"/>
    </w:rPr>
  </w:style>
  <w:style w:type="character" w:customStyle="1" w:styleId="BalloonTextChar">
    <w:name w:val="Balloon Text Char"/>
    <w:link w:val="BalloonText"/>
    <w:locked/>
    <w:rsid w:val="006472E0"/>
    <w:rPr>
      <w:rFonts w:ascii="Tahoma" w:hAnsi="Tahoma" w:cs="Tahoma"/>
      <w:sz w:val="16"/>
      <w:szCs w:val="16"/>
    </w:rPr>
  </w:style>
  <w:style w:type="character" w:customStyle="1" w:styleId="RonnyBase1">
    <w:name w:val="RonnyBase תו1"/>
    <w:link w:val="RonnyBase"/>
    <w:uiPriority w:val="99"/>
    <w:locked/>
    <w:rsid w:val="006472E0"/>
    <w:rPr>
      <w:rFonts w:eastAsia="MS Mincho" w:cs="David"/>
      <w:sz w:val="22"/>
      <w:szCs w:val="24"/>
    </w:rPr>
  </w:style>
  <w:style w:type="paragraph" w:customStyle="1" w:styleId="RonnyBase">
    <w:name w:val="RonnyBase"/>
    <w:link w:val="RonnyBase1"/>
    <w:uiPriority w:val="99"/>
    <w:rsid w:val="006472E0"/>
    <w:pPr>
      <w:keepLines/>
      <w:widowControl w:val="0"/>
      <w:bidi/>
      <w:adjustRightInd w:val="0"/>
      <w:spacing w:before="120" w:line="360" w:lineRule="auto"/>
      <w:ind w:right="1037"/>
      <w:jc w:val="both"/>
      <w:textAlignment w:val="baseline"/>
    </w:pPr>
    <w:rPr>
      <w:rFonts w:eastAsia="MS Mincho" w:cs="David"/>
      <w:sz w:val="22"/>
      <w:szCs w:val="24"/>
    </w:rPr>
  </w:style>
  <w:style w:type="paragraph" w:customStyle="1" w:styleId="Normal2">
    <w:name w:val="Normal2"/>
    <w:basedOn w:val="Normal"/>
    <w:rsid w:val="006472E0"/>
    <w:pPr>
      <w:keepLines/>
      <w:widowControl w:val="0"/>
      <w:autoSpaceDE w:val="0"/>
      <w:autoSpaceDN w:val="0"/>
      <w:adjustRightInd w:val="0"/>
      <w:spacing w:before="60" w:line="360" w:lineRule="atLeast"/>
      <w:ind w:right="1037"/>
      <w:jc w:val="both"/>
      <w:textAlignment w:val="baseline"/>
    </w:pPr>
    <w:rPr>
      <w:rFonts w:ascii="David" w:hAnsi="David"/>
      <w:b/>
      <w:color w:val="000000"/>
    </w:rPr>
  </w:style>
  <w:style w:type="character" w:customStyle="1" w:styleId="310">
    <w:name w:val="כותרת 3 תו1"/>
    <w:aliases w:val="כותרת 3 תו תו,Heading 3 תו תו,Heading 3 תו1"/>
    <w:uiPriority w:val="99"/>
    <w:rsid w:val="006472E0"/>
    <w:rPr>
      <w:rFonts w:eastAsia="Batang" w:cs="Narkisim"/>
      <w:b/>
      <w:bCs/>
      <w:sz w:val="32"/>
      <w:szCs w:val="32"/>
      <w:lang w:val="en-US" w:eastAsia="en-US" w:bidi="he-IL"/>
    </w:rPr>
  </w:style>
  <w:style w:type="paragraph" w:customStyle="1" w:styleId="111">
    <w:name w:val="סגנון1.1.1"/>
    <w:basedOn w:val="Normal"/>
    <w:uiPriority w:val="99"/>
    <w:rsid w:val="006472E0"/>
    <w:pPr>
      <w:keepNext/>
      <w:keepLines/>
      <w:widowControl w:val="0"/>
      <w:adjustRightInd w:val="0"/>
      <w:spacing w:before="120" w:after="120" w:line="360" w:lineRule="atLeast"/>
      <w:ind w:right="969"/>
      <w:jc w:val="both"/>
      <w:textAlignment w:val="baseline"/>
      <w:outlineLvl w:val="2"/>
    </w:pPr>
    <w:rPr>
      <w:rFonts w:ascii="David" w:eastAsia="David" w:hAnsi="David"/>
      <w:sz w:val="22"/>
    </w:rPr>
  </w:style>
  <w:style w:type="paragraph" w:customStyle="1" w:styleId="Normal1">
    <w:name w:val="Normal1"/>
    <w:basedOn w:val="Normal"/>
    <w:rsid w:val="006472E0"/>
    <w:pPr>
      <w:widowControl w:val="0"/>
      <w:adjustRightInd w:val="0"/>
      <w:spacing w:before="120" w:line="320" w:lineRule="exact"/>
      <w:ind w:left="397"/>
      <w:jc w:val="both"/>
      <w:textAlignment w:val="baseline"/>
    </w:pPr>
    <w:rPr>
      <w:rFonts w:ascii="David" w:hAnsi="David"/>
      <w:sz w:val="22"/>
      <w:lang w:eastAsia="he-IL"/>
    </w:rPr>
  </w:style>
  <w:style w:type="paragraph" w:customStyle="1" w:styleId="33">
    <w:name w:val="פסקה3"/>
    <w:basedOn w:val="Normal"/>
    <w:uiPriority w:val="99"/>
    <w:rsid w:val="006472E0"/>
    <w:pPr>
      <w:widowControl w:val="0"/>
      <w:adjustRightInd w:val="0"/>
      <w:spacing w:line="360" w:lineRule="atLeast"/>
      <w:ind w:left="907"/>
      <w:jc w:val="both"/>
      <w:textAlignment w:val="baseline"/>
    </w:pPr>
    <w:rPr>
      <w:rFonts w:ascii="Tahoma" w:hAnsi="Tahoma" w:cs="Tahoma"/>
      <w:noProof/>
      <w:sz w:val="22"/>
      <w:szCs w:val="22"/>
      <w:lang w:eastAsia="he-IL"/>
    </w:rPr>
  </w:style>
  <w:style w:type="paragraph" w:customStyle="1" w:styleId="15">
    <w:name w:val="פסקה1"/>
    <w:uiPriority w:val="99"/>
    <w:rsid w:val="006472E0"/>
    <w:pPr>
      <w:widowControl w:val="0"/>
      <w:bidi/>
      <w:adjustRightInd w:val="0"/>
      <w:spacing w:line="360" w:lineRule="atLeast"/>
      <w:jc w:val="both"/>
      <w:textAlignment w:val="baseline"/>
    </w:pPr>
    <w:rPr>
      <w:rFonts w:ascii="Tahoma" w:hAnsi="Tahoma" w:cs="Tahoma"/>
      <w:noProof/>
      <w:sz w:val="22"/>
      <w:szCs w:val="22"/>
      <w:lang w:eastAsia="he-IL"/>
    </w:rPr>
  </w:style>
  <w:style w:type="paragraph" w:customStyle="1" w:styleId="ac">
    <w:name w:val="טקסט בסיסי"/>
    <w:uiPriority w:val="99"/>
    <w:rsid w:val="006472E0"/>
    <w:pPr>
      <w:keepLines/>
      <w:widowControl w:val="0"/>
      <w:bidi/>
      <w:adjustRightInd w:val="0"/>
      <w:spacing w:before="100" w:beforeAutospacing="1" w:after="240" w:line="320" w:lineRule="atLeast"/>
      <w:jc w:val="both"/>
      <w:textAlignment w:val="baseline"/>
    </w:pPr>
    <w:rPr>
      <w:rFonts w:ascii="Arial" w:hAnsi="Arial" w:cs="Narkisim"/>
      <w:noProof/>
      <w:sz w:val="24"/>
      <w:szCs w:val="24"/>
    </w:rPr>
  </w:style>
  <w:style w:type="paragraph" w:customStyle="1" w:styleId="ad">
    <w:name w:val="כותרת נספח"/>
    <w:basedOn w:val="Heading2"/>
    <w:next w:val="aa"/>
    <w:link w:val="ae"/>
    <w:uiPriority w:val="99"/>
    <w:rsid w:val="006472E0"/>
    <w:pPr>
      <w:keepLines/>
      <w:pageBreakBefore/>
      <w:widowControl w:val="0"/>
      <w:tabs>
        <w:tab w:val="num" w:pos="0"/>
      </w:tabs>
      <w:adjustRightInd w:val="0"/>
      <w:spacing w:after="360" w:line="360" w:lineRule="auto"/>
      <w:ind w:left="851" w:hanging="851"/>
      <w:jc w:val="both"/>
      <w:textAlignment w:val="baseline"/>
    </w:pPr>
    <w:rPr>
      <w:rFonts w:eastAsia="MS Mincho" w:cs="Narkisim"/>
      <w:b/>
      <w:bCs/>
      <w:sz w:val="32"/>
      <w:szCs w:val="32"/>
      <w:u w:val="none"/>
      <w:lang w:eastAsia="he-IL"/>
    </w:rPr>
  </w:style>
  <w:style w:type="character" w:customStyle="1" w:styleId="ae">
    <w:name w:val="כותרת נספח תו"/>
    <w:link w:val="ad"/>
    <w:uiPriority w:val="99"/>
    <w:locked/>
    <w:rsid w:val="006472E0"/>
    <w:rPr>
      <w:rFonts w:eastAsia="MS Mincho" w:cs="Narkisim"/>
      <w:b/>
      <w:bCs/>
      <w:sz w:val="32"/>
      <w:szCs w:val="32"/>
      <w:lang w:eastAsia="he-IL"/>
    </w:rPr>
  </w:style>
  <w:style w:type="paragraph" w:customStyle="1" w:styleId="af">
    <w:name w:val="כותרות"/>
    <w:basedOn w:val="Normal"/>
    <w:uiPriority w:val="99"/>
    <w:rsid w:val="006472E0"/>
    <w:pPr>
      <w:widowControl w:val="0"/>
      <w:overflowPunct w:val="0"/>
      <w:autoSpaceDE w:val="0"/>
      <w:autoSpaceDN w:val="0"/>
      <w:adjustRightInd w:val="0"/>
      <w:spacing w:line="360" w:lineRule="atLeast"/>
      <w:jc w:val="center"/>
      <w:textAlignment w:val="baseline"/>
    </w:pPr>
    <w:rPr>
      <w:rFonts w:ascii="David" w:hAnsi="David"/>
      <w:sz w:val="20"/>
      <w:lang w:eastAsia="he-IL"/>
    </w:rPr>
  </w:style>
  <w:style w:type="paragraph" w:customStyle="1" w:styleId="af0">
    <w:name w:val="הואיל"/>
    <w:basedOn w:val="af"/>
    <w:uiPriority w:val="99"/>
    <w:rsid w:val="006472E0"/>
    <w:pPr>
      <w:spacing w:before="120" w:after="120"/>
      <w:ind w:left="799" w:hanging="799"/>
      <w:jc w:val="both"/>
    </w:pPr>
  </w:style>
  <w:style w:type="paragraph" w:customStyle="1" w:styleId="N1">
    <w:name w:val="N1"/>
    <w:basedOn w:val="Normal"/>
    <w:next w:val="Heading2"/>
    <w:uiPriority w:val="99"/>
    <w:rsid w:val="006472E0"/>
    <w:pPr>
      <w:widowControl w:val="0"/>
      <w:overflowPunct w:val="0"/>
      <w:autoSpaceDE w:val="0"/>
      <w:autoSpaceDN w:val="0"/>
      <w:adjustRightInd w:val="0"/>
      <w:spacing w:before="120" w:after="120" w:line="360" w:lineRule="atLeast"/>
      <w:ind w:left="709"/>
      <w:jc w:val="both"/>
      <w:textAlignment w:val="baseline"/>
    </w:pPr>
    <w:rPr>
      <w:rFonts w:ascii="David" w:hAnsi="David"/>
      <w:sz w:val="20"/>
      <w:lang w:eastAsia="he-IL"/>
    </w:rPr>
  </w:style>
  <w:style w:type="paragraph" w:customStyle="1" w:styleId="af1">
    <w:name w:val="הגדרות"/>
    <w:basedOn w:val="N1"/>
    <w:link w:val="af2"/>
    <w:qFormat/>
    <w:rsid w:val="006472E0"/>
    <w:pPr>
      <w:spacing w:before="0" w:after="0"/>
      <w:ind w:left="2642" w:hanging="1933"/>
    </w:pPr>
  </w:style>
  <w:style w:type="paragraph" w:customStyle="1" w:styleId="24">
    <w:name w:val="רמה 2"/>
    <w:basedOn w:val="ac"/>
    <w:link w:val="25"/>
    <w:uiPriority w:val="99"/>
    <w:rsid w:val="006472E0"/>
    <w:pPr>
      <w:tabs>
        <w:tab w:val="num" w:pos="794"/>
      </w:tabs>
      <w:spacing w:line="360" w:lineRule="auto"/>
      <w:ind w:left="794" w:hanging="397"/>
    </w:pPr>
    <w:rPr>
      <w:rFonts w:eastAsia="MS Mincho" w:cs="Times New Roman"/>
      <w:szCs w:val="20"/>
    </w:rPr>
  </w:style>
  <w:style w:type="character" w:customStyle="1" w:styleId="25">
    <w:name w:val="רמה 2 תו"/>
    <w:link w:val="24"/>
    <w:uiPriority w:val="99"/>
    <w:locked/>
    <w:rsid w:val="006472E0"/>
    <w:rPr>
      <w:rFonts w:ascii="Arial" w:eastAsia="MS Mincho" w:hAnsi="Arial"/>
      <w:noProof/>
      <w:sz w:val="24"/>
    </w:rPr>
  </w:style>
  <w:style w:type="paragraph" w:customStyle="1" w:styleId="16">
    <w:name w:val="רמה 1"/>
    <w:basedOn w:val="ac"/>
    <w:next w:val="24"/>
    <w:uiPriority w:val="99"/>
    <w:rsid w:val="006472E0"/>
    <w:pPr>
      <w:tabs>
        <w:tab w:val="num" w:pos="360"/>
      </w:tabs>
      <w:ind w:left="360" w:hanging="360"/>
    </w:pPr>
    <w:rPr>
      <w:rFonts w:ascii="Times New Roman" w:hAnsi="Times New Roman"/>
      <w:b/>
      <w:bCs/>
      <w:noProof w:val="0"/>
    </w:rPr>
  </w:style>
  <w:style w:type="paragraph" w:customStyle="1" w:styleId="af3">
    <w:name w:val="כותרת הסכם"/>
    <w:basedOn w:val="Normal"/>
    <w:uiPriority w:val="99"/>
    <w:rsid w:val="006472E0"/>
    <w:pPr>
      <w:keepNext/>
      <w:widowControl w:val="0"/>
      <w:adjustRightInd w:val="0"/>
      <w:spacing w:before="120" w:line="360" w:lineRule="atLeast"/>
      <w:jc w:val="center"/>
      <w:textAlignment w:val="baseline"/>
    </w:pPr>
    <w:rPr>
      <w:rFonts w:ascii="David" w:eastAsia="David" w:hAnsi="David"/>
      <w:b/>
      <w:bCs/>
      <w:sz w:val="22"/>
      <w:lang w:eastAsia="ja-JP"/>
    </w:rPr>
  </w:style>
  <w:style w:type="paragraph" w:styleId="TOC1">
    <w:name w:val="toc 1"/>
    <w:basedOn w:val="Normal"/>
    <w:next w:val="-"/>
    <w:link w:val="TOC1Char"/>
    <w:autoRedefine/>
    <w:uiPriority w:val="39"/>
    <w:qFormat/>
    <w:rsid w:val="006472E0"/>
    <w:pPr>
      <w:widowControl w:val="0"/>
      <w:tabs>
        <w:tab w:val="left" w:pos="8214"/>
      </w:tabs>
      <w:bidi w:val="0"/>
      <w:adjustRightInd w:val="0"/>
      <w:spacing w:line="360" w:lineRule="auto"/>
      <w:jc w:val="right"/>
      <w:textAlignment w:val="baseline"/>
    </w:pPr>
    <w:rPr>
      <w:rFonts w:ascii="David" w:eastAsia="David" w:hAnsi="David" w:cs="Times New Roman"/>
      <w:lang w:eastAsia="he-IL"/>
    </w:rPr>
  </w:style>
  <w:style w:type="table" w:styleId="TableColumns2">
    <w:name w:val="Table Columns 2"/>
    <w:basedOn w:val="TableNormal"/>
    <w:rsid w:val="006472E0"/>
    <w:pPr>
      <w:widowControl w:val="0"/>
      <w:bidi/>
      <w:adjustRightInd w:val="0"/>
      <w:spacing w:line="360" w:lineRule="atLeast"/>
      <w:jc w:val="both"/>
      <w:textAlignment w:val="baseline"/>
    </w:pPr>
    <w:rPr>
      <w:rFonts w:cs="Miriam"/>
      <w:b/>
      <w:bCs/>
    </w:rPr>
    <w:tblPr>
      <w:tblStyleColBandSize w:val="1"/>
    </w:tblPr>
    <w:tblStylePr w:type="firstRow">
      <w:rPr>
        <w:rFonts w:cs="MS Sans Serif"/>
        <w:color w:val="FFFFFF"/>
      </w:rPr>
      <w:tblPr/>
      <w:tcPr>
        <w:tcBorders>
          <w:tl2br w:val="none" w:sz="0" w:space="0" w:color="auto"/>
          <w:tr2bl w:val="none" w:sz="0" w:space="0" w:color="auto"/>
        </w:tcBorders>
        <w:shd w:val="solid" w:color="000080" w:fill="FFFFFF"/>
      </w:tcPr>
    </w:tblStylePr>
    <w:tblStylePr w:type="lastRow">
      <w:rPr>
        <w:rFonts w:cs="MS Sans Serif"/>
        <w:b w:val="0"/>
        <w:bCs w:val="0"/>
      </w:rPr>
      <w:tblPr/>
      <w:tcPr>
        <w:tcBorders>
          <w:tl2br w:val="none" w:sz="0" w:space="0" w:color="auto"/>
          <w:tr2bl w:val="none" w:sz="0" w:space="0" w:color="auto"/>
        </w:tcBorders>
      </w:tcPr>
    </w:tblStylePr>
    <w:tblStylePr w:type="firstCol">
      <w:rPr>
        <w:rFonts w:cs="MS Sans Serif"/>
        <w:b w:val="0"/>
        <w:bCs w:val="0"/>
        <w:color w:val="000000"/>
      </w:rPr>
      <w:tblPr/>
      <w:tcPr>
        <w:tcBorders>
          <w:tl2br w:val="none" w:sz="0" w:space="0" w:color="auto"/>
          <w:tr2bl w:val="none" w:sz="0" w:space="0" w:color="auto"/>
        </w:tcBorders>
      </w:tcPr>
    </w:tblStylePr>
    <w:tblStylePr w:type="lastCol">
      <w:rPr>
        <w:rFonts w:cs="MS Sans Serif"/>
        <w:b w:val="0"/>
        <w:bCs w:val="0"/>
      </w:rPr>
      <w:tblPr/>
      <w:tcPr>
        <w:tcBorders>
          <w:tl2br w:val="none" w:sz="0" w:space="0" w:color="auto"/>
          <w:tr2bl w:val="none" w:sz="0" w:space="0" w:color="auto"/>
        </w:tcBorders>
      </w:tcPr>
    </w:tblStylePr>
    <w:tblStylePr w:type="band1Vert">
      <w:rPr>
        <w:rFonts w:cs="MS Sans Serif"/>
        <w:color w:val="auto"/>
      </w:rPr>
      <w:tblPr/>
      <w:tcPr>
        <w:shd w:val="pct30" w:color="000000" w:fill="FFFFFF"/>
      </w:tcPr>
    </w:tblStylePr>
    <w:tblStylePr w:type="band2Vert">
      <w:rPr>
        <w:rFonts w:cs="MS Sans Serif"/>
        <w:color w:val="auto"/>
      </w:rPr>
      <w:tblPr/>
      <w:tcPr>
        <w:shd w:val="pct25" w:color="00FF00" w:fill="FFFFFF"/>
      </w:tcPr>
    </w:tblStylePr>
    <w:tblStylePr w:type="neCell">
      <w:rPr>
        <w:rFonts w:cs="MS Sans Serif"/>
        <w:b/>
        <w:bCs/>
      </w:rPr>
      <w:tblPr/>
      <w:tcPr>
        <w:tcBorders>
          <w:tl2br w:val="none" w:sz="0" w:space="0" w:color="auto"/>
          <w:tr2bl w:val="none" w:sz="0" w:space="0" w:color="auto"/>
        </w:tcBorders>
      </w:tcPr>
    </w:tblStylePr>
    <w:tblStylePr w:type="swCell">
      <w:rPr>
        <w:rFonts w:cs="MS Sans Serif"/>
        <w:b/>
        <w:bCs/>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6472E0"/>
    <w:pPr>
      <w:keepLines/>
      <w:widowControl/>
      <w:adjustRightInd/>
      <w:spacing w:before="480" w:after="0" w:line="276" w:lineRule="auto"/>
      <w:jc w:val="left"/>
      <w:textAlignment w:val="auto"/>
      <w:outlineLvl w:val="9"/>
    </w:pPr>
    <w:rPr>
      <w:rFonts w:ascii="Calibri" w:hAnsi="Calibri"/>
      <w:color w:val="365F91"/>
      <w:kern w:val="0"/>
      <w:sz w:val="28"/>
      <w:szCs w:val="28"/>
      <w:lang w:eastAsia="he-IL"/>
    </w:rPr>
  </w:style>
  <w:style w:type="paragraph" w:styleId="TOC3">
    <w:name w:val="toc 3"/>
    <w:basedOn w:val="Normal"/>
    <w:next w:val="Normal"/>
    <w:autoRedefine/>
    <w:uiPriority w:val="39"/>
    <w:qFormat/>
    <w:rsid w:val="006472E0"/>
    <w:pPr>
      <w:widowControl w:val="0"/>
      <w:adjustRightInd w:val="0"/>
      <w:spacing w:after="100" w:line="360" w:lineRule="atLeast"/>
      <w:ind w:left="480"/>
      <w:jc w:val="both"/>
      <w:textAlignment w:val="baseline"/>
    </w:pPr>
    <w:rPr>
      <w:rFonts w:ascii="David" w:eastAsia="David" w:hAnsi="David"/>
      <w:lang w:eastAsia="he-IL"/>
    </w:rPr>
  </w:style>
  <w:style w:type="paragraph" w:customStyle="1" w:styleId="ListParagraph2">
    <w:name w:val="List Paragraph2"/>
    <w:basedOn w:val="Normal"/>
    <w:rsid w:val="006472E0"/>
    <w:pPr>
      <w:spacing w:line="360" w:lineRule="auto"/>
      <w:ind w:left="720"/>
      <w:contextualSpacing/>
      <w:jc w:val="both"/>
    </w:pPr>
    <w:rPr>
      <w:rFonts w:ascii="Calibri" w:hAnsi="Calibri"/>
      <w:sz w:val="22"/>
    </w:rPr>
  </w:style>
  <w:style w:type="character" w:customStyle="1" w:styleId="17">
    <w:name w:val="סגנון1 תו"/>
    <w:locked/>
    <w:rsid w:val="006472E0"/>
    <w:rPr>
      <w:rFonts w:eastAsia="Times New Roman" w:cs="David"/>
      <w:b/>
      <w:bCs/>
      <w:sz w:val="24"/>
      <w:szCs w:val="24"/>
      <w:u w:val="single"/>
    </w:rPr>
  </w:style>
  <w:style w:type="table" w:customStyle="1" w:styleId="LightList-Accent11">
    <w:name w:val="Light List - Accent 11"/>
    <w:basedOn w:val="TableNormal"/>
    <w:uiPriority w:val="61"/>
    <w:rsid w:val="006472E0"/>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TOC1Char">
    <w:name w:val="TOC 1 Char"/>
    <w:link w:val="TOC1"/>
    <w:uiPriority w:val="39"/>
    <w:rsid w:val="006472E0"/>
    <w:rPr>
      <w:rFonts w:ascii="David" w:eastAsia="David" w:hAnsi="David"/>
      <w:sz w:val="24"/>
      <w:szCs w:val="24"/>
      <w:lang w:eastAsia="he-IL"/>
    </w:rPr>
  </w:style>
  <w:style w:type="numbering" w:styleId="111111">
    <w:name w:val="Outline List 2"/>
    <w:basedOn w:val="NoList"/>
    <w:rsid w:val="006472E0"/>
    <w:pPr>
      <w:numPr>
        <w:numId w:val="15"/>
      </w:numPr>
    </w:pPr>
  </w:style>
  <w:style w:type="character" w:styleId="PlaceholderText">
    <w:name w:val="Placeholder Text"/>
    <w:uiPriority w:val="99"/>
    <w:semiHidden/>
    <w:rsid w:val="006472E0"/>
    <w:rPr>
      <w:color w:val="808080"/>
    </w:rPr>
  </w:style>
  <w:style w:type="paragraph" w:customStyle="1" w:styleId="af4">
    <w:name w:val="טקסט סעיף תו תו תו תו"/>
    <w:basedOn w:val="Normal"/>
    <w:rsid w:val="006472E0"/>
    <w:pPr>
      <w:tabs>
        <w:tab w:val="num" w:pos="2331"/>
      </w:tabs>
      <w:spacing w:line="360" w:lineRule="auto"/>
      <w:ind w:left="2331" w:hanging="567"/>
      <w:jc w:val="both"/>
    </w:pPr>
    <w:rPr>
      <w:rFonts w:ascii="Arial" w:eastAsia="David" w:hAnsi="Arial" w:cs="Arial"/>
      <w:sz w:val="22"/>
      <w:szCs w:val="22"/>
    </w:rPr>
  </w:style>
  <w:style w:type="character" w:customStyle="1" w:styleId="BodyTextChar">
    <w:name w:val="Body Text Char"/>
    <w:link w:val="BodyText"/>
    <w:rsid w:val="006472E0"/>
    <w:rPr>
      <w:rFonts w:cs="David Transparent"/>
      <w:szCs w:val="24"/>
    </w:rPr>
  </w:style>
  <w:style w:type="paragraph" w:customStyle="1" w:styleId="18">
    <w:name w:val="כותרת טקסט1"/>
    <w:basedOn w:val="Normal"/>
    <w:link w:val="af5"/>
    <w:qFormat/>
    <w:locked/>
    <w:rsid w:val="006472E0"/>
    <w:pPr>
      <w:jc w:val="center"/>
    </w:pPr>
    <w:rPr>
      <w:rFonts w:ascii="David" w:eastAsia="David" w:hAnsi="David" w:cs="Times New Roman"/>
      <w:sz w:val="28"/>
      <w:szCs w:val="28"/>
      <w:u w:val="single"/>
      <w:lang w:eastAsia="he-IL"/>
    </w:rPr>
  </w:style>
  <w:style w:type="character" w:customStyle="1" w:styleId="af5">
    <w:name w:val="כותרת טקסט תו"/>
    <w:link w:val="18"/>
    <w:rsid w:val="006472E0"/>
    <w:rPr>
      <w:rFonts w:ascii="David" w:eastAsia="David" w:hAnsi="David"/>
      <w:sz w:val="28"/>
      <w:szCs w:val="28"/>
      <w:u w:val="single"/>
      <w:lang w:eastAsia="he-IL"/>
    </w:rPr>
  </w:style>
  <w:style w:type="character" w:customStyle="1" w:styleId="Heading7Char">
    <w:name w:val="Heading 7 Char"/>
    <w:link w:val="Heading7"/>
    <w:rsid w:val="006472E0"/>
    <w:rPr>
      <w:rFonts w:cs="David"/>
      <w:b/>
      <w:bCs/>
      <w:sz w:val="24"/>
      <w:szCs w:val="24"/>
    </w:rPr>
  </w:style>
  <w:style w:type="paragraph" w:customStyle="1" w:styleId="19">
    <w:name w:val="פיסקת רשימה1"/>
    <w:basedOn w:val="Normal"/>
    <w:rsid w:val="006472E0"/>
    <w:pPr>
      <w:spacing w:line="360" w:lineRule="auto"/>
      <w:ind w:left="720"/>
      <w:contextualSpacing/>
      <w:jc w:val="both"/>
    </w:pPr>
    <w:rPr>
      <w:rFonts w:ascii="Calibri" w:eastAsia="David" w:hAnsi="Calibri"/>
    </w:rPr>
  </w:style>
  <w:style w:type="paragraph" w:customStyle="1" w:styleId="a0">
    <w:name w:val="שניאור"/>
    <w:basedOn w:val="Normal"/>
    <w:rsid w:val="006472E0"/>
    <w:pPr>
      <w:numPr>
        <w:numId w:val="16"/>
      </w:numPr>
      <w:spacing w:before="120" w:after="120"/>
      <w:ind w:right="0"/>
    </w:pPr>
    <w:rPr>
      <w:rFonts w:ascii="Tahoma" w:eastAsia="David" w:hAnsi="Tahoma" w:cs="Tahoma"/>
      <w:szCs w:val="20"/>
      <w:lang w:eastAsia="he-IL"/>
    </w:rPr>
  </w:style>
  <w:style w:type="character" w:customStyle="1" w:styleId="BodyTextIndentChar">
    <w:name w:val="Body Text Indent Char"/>
    <w:link w:val="BodyTextIndent"/>
    <w:uiPriority w:val="99"/>
    <w:rsid w:val="006472E0"/>
    <w:rPr>
      <w:rFonts w:cs="David"/>
      <w:sz w:val="24"/>
      <w:szCs w:val="24"/>
    </w:rPr>
  </w:style>
  <w:style w:type="character" w:customStyle="1" w:styleId="BodyText2Char">
    <w:name w:val="Body Text 2 Char"/>
    <w:link w:val="BodyText2"/>
    <w:rsid w:val="006472E0"/>
    <w:rPr>
      <w:rFonts w:cs="David"/>
      <w:sz w:val="24"/>
      <w:szCs w:val="24"/>
    </w:rPr>
  </w:style>
  <w:style w:type="paragraph" w:customStyle="1" w:styleId="BlockQuotation">
    <w:name w:val="Block Quotation"/>
    <w:basedOn w:val="Normal"/>
    <w:rsid w:val="006472E0"/>
    <w:pPr>
      <w:widowControl w:val="0"/>
      <w:spacing w:line="360" w:lineRule="auto"/>
      <w:ind w:left="720" w:hanging="495"/>
    </w:pPr>
    <w:rPr>
      <w:rFonts w:ascii="David" w:eastAsia="David" w:hAnsi="David" w:cs="Miriam"/>
      <w:lang w:eastAsia="he-IL"/>
    </w:rPr>
  </w:style>
  <w:style w:type="character" w:styleId="Emphasis">
    <w:name w:val="Emphasis"/>
    <w:qFormat/>
    <w:rsid w:val="006472E0"/>
    <w:rPr>
      <w:i/>
      <w:iCs/>
    </w:rPr>
  </w:style>
  <w:style w:type="paragraph" w:customStyle="1" w:styleId="NormalPar">
    <w:name w:val="NormalPar"/>
    <w:rsid w:val="006472E0"/>
    <w:pPr>
      <w:bidi/>
    </w:pPr>
    <w:rPr>
      <w:rFonts w:cs="David"/>
      <w:snapToGrid w:val="0"/>
      <w:sz w:val="24"/>
      <w:szCs w:val="24"/>
      <w:lang w:eastAsia="he-IL"/>
    </w:rPr>
  </w:style>
  <w:style w:type="paragraph" w:styleId="TOC4">
    <w:name w:val="toc 4"/>
    <w:basedOn w:val="Normal"/>
    <w:next w:val="Normal"/>
    <w:autoRedefine/>
    <w:uiPriority w:val="39"/>
    <w:qFormat/>
    <w:rsid w:val="006472E0"/>
    <w:pPr>
      <w:ind w:left="720"/>
    </w:pPr>
    <w:rPr>
      <w:rFonts w:ascii="David" w:eastAsia="David" w:hAnsi="David" w:cs="Times New Roman"/>
    </w:rPr>
  </w:style>
  <w:style w:type="paragraph" w:styleId="TOC5">
    <w:name w:val="toc 5"/>
    <w:basedOn w:val="Normal"/>
    <w:next w:val="Normal"/>
    <w:autoRedefine/>
    <w:uiPriority w:val="39"/>
    <w:qFormat/>
    <w:rsid w:val="006472E0"/>
    <w:pPr>
      <w:ind w:left="960"/>
    </w:pPr>
    <w:rPr>
      <w:rFonts w:ascii="David" w:eastAsia="David" w:hAnsi="David" w:cs="Times New Roman"/>
    </w:rPr>
  </w:style>
  <w:style w:type="paragraph" w:styleId="TOC6">
    <w:name w:val="toc 6"/>
    <w:basedOn w:val="Normal"/>
    <w:next w:val="Normal"/>
    <w:autoRedefine/>
    <w:uiPriority w:val="39"/>
    <w:qFormat/>
    <w:rsid w:val="006472E0"/>
    <w:pPr>
      <w:ind w:left="1200"/>
    </w:pPr>
    <w:rPr>
      <w:rFonts w:ascii="David" w:eastAsia="David" w:hAnsi="David" w:cs="Times New Roman"/>
    </w:rPr>
  </w:style>
  <w:style w:type="paragraph" w:styleId="TOC7">
    <w:name w:val="toc 7"/>
    <w:basedOn w:val="Normal"/>
    <w:next w:val="Normal"/>
    <w:autoRedefine/>
    <w:uiPriority w:val="39"/>
    <w:qFormat/>
    <w:rsid w:val="006472E0"/>
    <w:pPr>
      <w:ind w:left="1440"/>
    </w:pPr>
    <w:rPr>
      <w:rFonts w:ascii="David" w:eastAsia="David" w:hAnsi="David" w:cs="Times New Roman"/>
    </w:rPr>
  </w:style>
  <w:style w:type="paragraph" w:styleId="TOC8">
    <w:name w:val="toc 8"/>
    <w:aliases w:val="TOC 10"/>
    <w:basedOn w:val="Normal"/>
    <w:next w:val="Normal"/>
    <w:autoRedefine/>
    <w:uiPriority w:val="39"/>
    <w:qFormat/>
    <w:rsid w:val="006472E0"/>
    <w:pPr>
      <w:spacing w:line="360" w:lineRule="auto"/>
      <w:ind w:left="1680"/>
      <w:jc w:val="both"/>
    </w:pPr>
    <w:rPr>
      <w:rFonts w:ascii="David" w:eastAsia="David" w:hAnsi="David"/>
    </w:rPr>
  </w:style>
  <w:style w:type="paragraph" w:styleId="TOC9">
    <w:name w:val="toc 9"/>
    <w:basedOn w:val="Normal"/>
    <w:next w:val="Normal"/>
    <w:autoRedefine/>
    <w:uiPriority w:val="39"/>
    <w:qFormat/>
    <w:rsid w:val="006472E0"/>
    <w:pPr>
      <w:ind w:left="1920"/>
    </w:pPr>
    <w:rPr>
      <w:rFonts w:ascii="David" w:eastAsia="David" w:hAnsi="David" w:cs="Times New Roman"/>
    </w:rPr>
  </w:style>
  <w:style w:type="table" w:styleId="TableList4">
    <w:name w:val="Table List 4"/>
    <w:basedOn w:val="TableNormal"/>
    <w:rsid w:val="006472E0"/>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a">
    <w:name w:val="טקסט בלונים1"/>
    <w:basedOn w:val="Normal"/>
    <w:rsid w:val="006472E0"/>
    <w:rPr>
      <w:rFonts w:ascii="Tahoma" w:eastAsia="David" w:hAnsi="Tahoma" w:cs="Tahoma"/>
      <w:sz w:val="16"/>
      <w:szCs w:val="16"/>
    </w:rPr>
  </w:style>
  <w:style w:type="paragraph" w:customStyle="1" w:styleId="Para1">
    <w:name w:val="Para1"/>
    <w:basedOn w:val="Normal"/>
    <w:rsid w:val="006472E0"/>
    <w:pPr>
      <w:tabs>
        <w:tab w:val="left" w:pos="1800"/>
      </w:tabs>
      <w:overflowPunct w:val="0"/>
      <w:autoSpaceDE w:val="0"/>
      <w:autoSpaceDN w:val="0"/>
      <w:adjustRightInd w:val="0"/>
      <w:ind w:left="567"/>
      <w:jc w:val="both"/>
      <w:textAlignment w:val="baseline"/>
    </w:pPr>
    <w:rPr>
      <w:rFonts w:ascii="David" w:eastAsia="David" w:hAnsi="David" w:cs="FrankRuehl"/>
      <w:noProof/>
      <w:szCs w:val="26"/>
      <w:lang w:eastAsia="he-IL"/>
    </w:rPr>
  </w:style>
  <w:style w:type="paragraph" w:customStyle="1" w:styleId="Para2">
    <w:name w:val="Para2"/>
    <w:basedOn w:val="Normal"/>
    <w:rsid w:val="006472E0"/>
    <w:pPr>
      <w:tabs>
        <w:tab w:val="left" w:pos="1800"/>
      </w:tabs>
      <w:overflowPunct w:val="0"/>
      <w:autoSpaceDE w:val="0"/>
      <w:autoSpaceDN w:val="0"/>
      <w:adjustRightInd w:val="0"/>
      <w:ind w:left="567"/>
      <w:jc w:val="both"/>
      <w:textAlignment w:val="baseline"/>
    </w:pPr>
    <w:rPr>
      <w:rFonts w:ascii="David" w:eastAsia="David" w:hAnsi="David" w:cs="FrankRuehl"/>
      <w:noProof/>
      <w:szCs w:val="26"/>
      <w:lang w:eastAsia="he-IL"/>
    </w:rPr>
  </w:style>
  <w:style w:type="paragraph" w:styleId="ListContinue3">
    <w:name w:val="List Continue 3"/>
    <w:basedOn w:val="Normal"/>
    <w:rsid w:val="006472E0"/>
    <w:pPr>
      <w:overflowPunct w:val="0"/>
      <w:autoSpaceDE w:val="0"/>
      <w:autoSpaceDN w:val="0"/>
      <w:adjustRightInd w:val="0"/>
      <w:spacing w:after="120"/>
      <w:ind w:left="849"/>
      <w:jc w:val="both"/>
      <w:textAlignment w:val="baseline"/>
    </w:pPr>
    <w:rPr>
      <w:rFonts w:ascii="David" w:eastAsia="David" w:hAnsi="David" w:cs="FrankRuehl"/>
      <w:szCs w:val="26"/>
      <w:lang w:eastAsia="he-IL"/>
    </w:rPr>
  </w:style>
  <w:style w:type="paragraph" w:customStyle="1" w:styleId="Memo">
    <w:name w:val="Memo"/>
    <w:basedOn w:val="Normal"/>
    <w:rsid w:val="006472E0"/>
    <w:pPr>
      <w:overflowPunct w:val="0"/>
      <w:autoSpaceDE w:val="0"/>
      <w:autoSpaceDN w:val="0"/>
      <w:adjustRightInd w:val="0"/>
      <w:ind w:left="5760"/>
      <w:textAlignment w:val="baseline"/>
    </w:pPr>
    <w:rPr>
      <w:rFonts w:ascii="David" w:eastAsia="David" w:hAnsi="David" w:cs="FrankRuehl"/>
      <w:szCs w:val="26"/>
      <w:lang w:eastAsia="he-IL"/>
    </w:rPr>
  </w:style>
  <w:style w:type="paragraph" w:customStyle="1" w:styleId="Reference">
    <w:name w:val="Reference"/>
    <w:basedOn w:val="Normal"/>
    <w:rsid w:val="006472E0"/>
    <w:pPr>
      <w:tabs>
        <w:tab w:val="left" w:pos="1474"/>
      </w:tabs>
      <w:overflowPunct w:val="0"/>
      <w:autoSpaceDE w:val="0"/>
      <w:autoSpaceDN w:val="0"/>
      <w:adjustRightInd w:val="0"/>
      <w:ind w:left="1650" w:hanging="992"/>
      <w:textAlignment w:val="baseline"/>
    </w:pPr>
    <w:rPr>
      <w:rFonts w:ascii="David" w:eastAsia="David" w:hAnsi="David" w:cs="FrankRuehl"/>
      <w:szCs w:val="26"/>
      <w:lang w:eastAsia="he-IL"/>
    </w:rPr>
  </w:style>
  <w:style w:type="paragraph" w:customStyle="1" w:styleId="Sign">
    <w:name w:val="Sign"/>
    <w:basedOn w:val="Normal"/>
    <w:rsid w:val="006472E0"/>
    <w:pPr>
      <w:overflowPunct w:val="0"/>
      <w:autoSpaceDE w:val="0"/>
      <w:autoSpaceDN w:val="0"/>
      <w:adjustRightInd w:val="0"/>
      <w:ind w:left="3493"/>
      <w:jc w:val="center"/>
      <w:textAlignment w:val="baseline"/>
    </w:pPr>
    <w:rPr>
      <w:rFonts w:ascii="David" w:eastAsia="David" w:hAnsi="David" w:cs="FrankRuehl"/>
      <w:szCs w:val="26"/>
      <w:lang w:eastAsia="he-IL"/>
    </w:rPr>
  </w:style>
  <w:style w:type="paragraph" w:customStyle="1" w:styleId="About">
    <w:name w:val="About"/>
    <w:basedOn w:val="Normal"/>
    <w:rsid w:val="006472E0"/>
    <w:pPr>
      <w:overflowPunct w:val="0"/>
      <w:autoSpaceDE w:val="0"/>
      <w:autoSpaceDN w:val="0"/>
      <w:adjustRightInd w:val="0"/>
      <w:ind w:left="658" w:hanging="658"/>
      <w:textAlignment w:val="baseline"/>
    </w:pPr>
    <w:rPr>
      <w:rFonts w:ascii="David" w:eastAsia="David" w:hAnsi="David" w:cs="FrankRuehl"/>
      <w:szCs w:val="26"/>
      <w:lang w:eastAsia="he-IL"/>
    </w:rPr>
  </w:style>
  <w:style w:type="table" w:styleId="TableGrid1">
    <w:name w:val="Table Grid 1"/>
    <w:basedOn w:val="TableNormal"/>
    <w:rsid w:val="006472E0"/>
    <w:pPr>
      <w:autoSpaceDE w:val="0"/>
      <w:autoSpaceDN w:val="0"/>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Normal"/>
    <w:rsid w:val="006472E0"/>
    <w:pPr>
      <w:bidi w:val="0"/>
      <w:spacing w:before="100" w:beforeAutospacing="1" w:after="100" w:afterAutospacing="1"/>
    </w:pPr>
    <w:rPr>
      <w:rFonts w:ascii="Arial Unicode MS" w:eastAsia="Arial Unicode MS" w:hAnsi="Arial Unicode MS" w:hint="cs"/>
      <w:b/>
      <w:bCs/>
      <w:color w:val="000000"/>
      <w:lang w:eastAsia="he-IL"/>
    </w:rPr>
  </w:style>
  <w:style w:type="paragraph" w:customStyle="1" w:styleId="xl24">
    <w:name w:val="xl24"/>
    <w:basedOn w:val="Normal"/>
    <w:rsid w:val="006472E0"/>
    <w:pPr>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lang w:eastAsia="he-IL"/>
    </w:rPr>
  </w:style>
  <w:style w:type="paragraph" w:customStyle="1" w:styleId="xl25">
    <w:name w:val="xl25"/>
    <w:basedOn w:val="Normal"/>
    <w:rsid w:val="006472E0"/>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lang w:eastAsia="he-IL"/>
    </w:rPr>
  </w:style>
  <w:style w:type="paragraph" w:customStyle="1" w:styleId="xl26">
    <w:name w:val="xl26"/>
    <w:basedOn w:val="Normal"/>
    <w:rsid w:val="006472E0"/>
    <w:pPr>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Normal"/>
    <w:rsid w:val="006472E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28">
    <w:name w:val="xl28"/>
    <w:basedOn w:val="Normal"/>
    <w:rsid w:val="006472E0"/>
    <w:pPr>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29">
    <w:name w:val="xl29"/>
    <w:basedOn w:val="Normal"/>
    <w:rsid w:val="006472E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30">
    <w:name w:val="xl30"/>
    <w:basedOn w:val="Normal"/>
    <w:rsid w:val="006472E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31">
    <w:name w:val="xl31"/>
    <w:basedOn w:val="Normal"/>
    <w:rsid w:val="006472E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Normal"/>
    <w:rsid w:val="006472E0"/>
    <w:pPr>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3">
    <w:name w:val="xl33"/>
    <w:basedOn w:val="Normal"/>
    <w:rsid w:val="006472E0"/>
    <w:pPr>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4">
    <w:name w:val="xl34"/>
    <w:basedOn w:val="Normal"/>
    <w:rsid w:val="006472E0"/>
    <w:pPr>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lang w:eastAsia="he-IL"/>
    </w:rPr>
  </w:style>
  <w:style w:type="paragraph" w:customStyle="1" w:styleId="xl35">
    <w:name w:val="xl35"/>
    <w:basedOn w:val="Normal"/>
    <w:rsid w:val="006472E0"/>
    <w:pPr>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6">
    <w:name w:val="xl36"/>
    <w:basedOn w:val="Normal"/>
    <w:rsid w:val="006472E0"/>
    <w:pPr>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lang w:eastAsia="he-IL"/>
    </w:rPr>
  </w:style>
  <w:style w:type="paragraph" w:customStyle="1" w:styleId="xl37">
    <w:name w:val="xl37"/>
    <w:basedOn w:val="Normal"/>
    <w:rsid w:val="006472E0"/>
    <w:pPr>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8">
    <w:name w:val="xl38"/>
    <w:basedOn w:val="Normal"/>
    <w:rsid w:val="006472E0"/>
    <w:pPr>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9">
    <w:name w:val="xl39"/>
    <w:basedOn w:val="Normal"/>
    <w:rsid w:val="006472E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40">
    <w:name w:val="xl40"/>
    <w:basedOn w:val="Normal"/>
    <w:rsid w:val="006472E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To">
    <w:name w:val="To"/>
    <w:basedOn w:val="Normal"/>
    <w:rsid w:val="006472E0"/>
    <w:pPr>
      <w:overflowPunct w:val="0"/>
      <w:autoSpaceDE w:val="0"/>
      <w:autoSpaceDN w:val="0"/>
      <w:adjustRightInd w:val="0"/>
      <w:ind w:left="658" w:hanging="658"/>
      <w:textAlignment w:val="baseline"/>
    </w:pPr>
    <w:rPr>
      <w:rFonts w:ascii="David" w:eastAsia="David" w:hAnsi="David" w:cs="FrankRuehl"/>
      <w:b/>
      <w:bCs/>
      <w:szCs w:val="26"/>
      <w:lang w:eastAsia="he-IL"/>
    </w:rPr>
  </w:style>
  <w:style w:type="paragraph" w:customStyle="1" w:styleId="mnormal">
    <w:name w:val="mnormal"/>
    <w:basedOn w:val="Normal"/>
    <w:rsid w:val="006472E0"/>
    <w:pPr>
      <w:spacing w:line="300" w:lineRule="atLeast"/>
      <w:jc w:val="both"/>
    </w:pPr>
    <w:rPr>
      <w:rFonts w:ascii="David" w:eastAsia="David" w:hAnsi="David"/>
      <w:noProof/>
      <w:sz w:val="26"/>
      <w:szCs w:val="26"/>
      <w:lang w:eastAsia="he-IL"/>
    </w:rPr>
  </w:style>
  <w:style w:type="paragraph" w:customStyle="1" w:styleId="af6">
    <w:name w:val="שם הוראה"/>
    <w:basedOn w:val="Normal"/>
    <w:rsid w:val="006472E0"/>
    <w:pPr>
      <w:jc w:val="both"/>
    </w:pPr>
    <w:rPr>
      <w:rFonts w:ascii="Arial" w:eastAsia="David" w:hAnsi="Arial" w:cs="Arial"/>
      <w:b/>
      <w:bCs/>
      <w:color w:val="FFFFFF"/>
      <w:sz w:val="28"/>
      <w:szCs w:val="28"/>
    </w:rPr>
  </w:style>
  <w:style w:type="paragraph" w:customStyle="1" w:styleId="af7">
    <w:name w:val="טקסט רץ טבלה עליונה"/>
    <w:basedOn w:val="Normal"/>
    <w:rsid w:val="006472E0"/>
    <w:pPr>
      <w:jc w:val="both"/>
    </w:pPr>
    <w:rPr>
      <w:rFonts w:ascii="Arial" w:eastAsia="David" w:hAnsi="Arial" w:cs="Arial"/>
      <w:szCs w:val="20"/>
    </w:rPr>
  </w:style>
  <w:style w:type="table" w:customStyle="1" w:styleId="TableGrid10">
    <w:name w:val="Table Grid1"/>
    <w:basedOn w:val="TableNormal"/>
    <w:next w:val="TableGrid"/>
    <w:uiPriority w:val="59"/>
    <w:rsid w:val="006472E0"/>
    <w:pPr>
      <w:ind w:firstLine="720"/>
      <w:jc w:val="both"/>
    </w:pPr>
    <w:rPr>
      <w:rFonts w:ascii="Constantia" w:eastAsia="Constantia" w:hAnsi="Constantia" w:cs="Dav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uiPriority w:val="99"/>
    <w:rsid w:val="006472E0"/>
    <w:pPr>
      <w:numPr>
        <w:numId w:val="17"/>
      </w:numPr>
    </w:pPr>
  </w:style>
  <w:style w:type="paragraph" w:customStyle="1" w:styleId="Default0">
    <w:name w:val="Default"/>
    <w:uiPriority w:val="99"/>
    <w:rsid w:val="006472E0"/>
    <w:pPr>
      <w:autoSpaceDE w:val="0"/>
      <w:autoSpaceDN w:val="0"/>
      <w:adjustRightInd w:val="0"/>
    </w:pPr>
    <w:rPr>
      <w:rFonts w:ascii="Arial" w:hAnsi="Arial" w:cs="Arial"/>
      <w:color w:val="000000"/>
      <w:sz w:val="24"/>
      <w:szCs w:val="24"/>
    </w:rPr>
  </w:style>
  <w:style w:type="paragraph" w:customStyle="1" w:styleId="Char1">
    <w:name w:val="תו Char"/>
    <w:basedOn w:val="Normal"/>
    <w:rsid w:val="006472E0"/>
    <w:pPr>
      <w:bidi w:val="0"/>
      <w:spacing w:after="160" w:line="240" w:lineRule="exact"/>
      <w:jc w:val="both"/>
    </w:pPr>
    <w:rPr>
      <w:rFonts w:ascii="Verdana" w:eastAsia="David" w:hAnsi="Verdana" w:cs="FrankRuehl"/>
      <w:sz w:val="16"/>
      <w:szCs w:val="20"/>
      <w:lang w:bidi="ar-SA"/>
    </w:rPr>
  </w:style>
  <w:style w:type="character" w:customStyle="1" w:styleId="CharChar1">
    <w:name w:val="Char Char1"/>
    <w:rsid w:val="006472E0"/>
    <w:rPr>
      <w:rFonts w:cs="Narkisim"/>
      <w:sz w:val="28"/>
      <w:szCs w:val="32"/>
      <w:u w:val="single"/>
      <w:lang w:val="en-US" w:eastAsia="en-US" w:bidi="he-IL"/>
    </w:rPr>
  </w:style>
  <w:style w:type="paragraph" w:customStyle="1" w:styleId="1b">
    <w:name w:val="תו תו1"/>
    <w:basedOn w:val="Normal"/>
    <w:rsid w:val="006472E0"/>
    <w:pPr>
      <w:bidi w:val="0"/>
      <w:spacing w:after="160" w:line="240" w:lineRule="exact"/>
      <w:jc w:val="both"/>
    </w:pPr>
    <w:rPr>
      <w:rFonts w:ascii="Verdana" w:eastAsia="David" w:hAnsi="Verdana" w:cs="FrankRuehl"/>
      <w:sz w:val="16"/>
      <w:szCs w:val="20"/>
      <w:lang w:bidi="ar-SA"/>
    </w:rPr>
  </w:style>
  <w:style w:type="paragraph" w:customStyle="1" w:styleId="1c">
    <w:name w:val="ללא מרווח1"/>
    <w:qFormat/>
    <w:rsid w:val="006472E0"/>
    <w:pPr>
      <w:bidi/>
    </w:pPr>
    <w:rPr>
      <w:rFonts w:cs="Miriam"/>
    </w:rPr>
  </w:style>
  <w:style w:type="character" w:customStyle="1" w:styleId="af8">
    <w:name w:val="טקסט סעיף תו"/>
    <w:rsid w:val="006472E0"/>
    <w:rPr>
      <w:rFonts w:ascii="Arial" w:hAnsi="Arial" w:cs="Arial"/>
      <w:sz w:val="22"/>
      <w:szCs w:val="22"/>
      <w:lang w:val="en-US" w:eastAsia="en-US" w:bidi="he-IL"/>
    </w:rPr>
  </w:style>
  <w:style w:type="paragraph" w:customStyle="1" w:styleId="af9">
    <w:name w:val="כותרת ראשית"/>
    <w:basedOn w:val="Normal"/>
    <w:rsid w:val="006472E0"/>
    <w:pPr>
      <w:spacing w:line="360" w:lineRule="auto"/>
      <w:jc w:val="center"/>
    </w:pPr>
    <w:rPr>
      <w:rFonts w:ascii="Calibri" w:eastAsia="David" w:hAnsi="Calibri"/>
      <w:b/>
      <w:bCs/>
      <w:u w:val="single"/>
    </w:rPr>
  </w:style>
  <w:style w:type="character" w:customStyle="1" w:styleId="-0">
    <w:name w:val="רגיל-דוד תו"/>
    <w:link w:val="-"/>
    <w:uiPriority w:val="99"/>
    <w:locked/>
    <w:rsid w:val="006472E0"/>
    <w:rPr>
      <w:sz w:val="24"/>
      <w:szCs w:val="22"/>
      <w:lang w:eastAsia="he-IL"/>
    </w:rPr>
  </w:style>
  <w:style w:type="paragraph" w:customStyle="1" w:styleId="-">
    <w:name w:val="רגיל-דוד"/>
    <w:link w:val="-0"/>
    <w:uiPriority w:val="99"/>
    <w:rsid w:val="006472E0"/>
    <w:pPr>
      <w:widowControl w:val="0"/>
      <w:autoSpaceDE w:val="0"/>
      <w:autoSpaceDN w:val="0"/>
      <w:adjustRightInd w:val="0"/>
    </w:pPr>
    <w:rPr>
      <w:sz w:val="24"/>
      <w:szCs w:val="22"/>
      <w:lang w:eastAsia="he-IL"/>
    </w:rPr>
  </w:style>
  <w:style w:type="paragraph" w:customStyle="1" w:styleId="afa">
    <w:name w:val="פסקה א"/>
    <w:basedOn w:val="Normal"/>
    <w:uiPriority w:val="99"/>
    <w:rsid w:val="006472E0"/>
    <w:pPr>
      <w:tabs>
        <w:tab w:val="left" w:pos="1134"/>
        <w:tab w:val="left" w:pos="1701"/>
        <w:tab w:val="left" w:pos="2268"/>
        <w:tab w:val="left" w:pos="2835"/>
        <w:tab w:val="right" w:pos="6804"/>
        <w:tab w:val="right" w:pos="7371"/>
        <w:tab w:val="right" w:pos="7938"/>
      </w:tabs>
      <w:spacing w:line="320" w:lineRule="exact"/>
      <w:ind w:left="567" w:hanging="567"/>
      <w:jc w:val="both"/>
    </w:pPr>
    <w:rPr>
      <w:rFonts w:ascii="David" w:eastAsia="Calibri" w:hAnsi="David"/>
      <w:spacing w:val="6"/>
      <w:lang w:eastAsia="he-IL"/>
    </w:rPr>
  </w:style>
  <w:style w:type="table" w:customStyle="1" w:styleId="1d">
    <w:name w:val="רשימה בהירה1"/>
    <w:basedOn w:val="TableNormal"/>
    <w:uiPriority w:val="61"/>
    <w:rsid w:val="006472E0"/>
    <w:rPr>
      <w:rFonts w:ascii="Constantia" w:hAnsi="Constantia" w:cs="David"/>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6">
    <w:name w:val="רשימה בהירה2"/>
    <w:basedOn w:val="TableNormal"/>
    <w:uiPriority w:val="61"/>
    <w:rsid w:val="006472E0"/>
    <w:pPr>
      <w:jc w:val="center"/>
    </w:pPr>
    <w:rPr>
      <w:rFonts w:ascii="Constantia" w:eastAsia="Constantia" w:hAnsi="Constantia" w:cs="David"/>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PlainText">
    <w:name w:val="Plain Text"/>
    <w:basedOn w:val="Normal"/>
    <w:link w:val="PlainTextChar"/>
    <w:uiPriority w:val="99"/>
    <w:rsid w:val="006472E0"/>
    <w:rPr>
      <w:rFonts w:ascii="Courier New" w:cs="Times New Roman"/>
      <w:sz w:val="20"/>
      <w:szCs w:val="20"/>
      <w:lang w:eastAsia="he-IL"/>
    </w:rPr>
  </w:style>
  <w:style w:type="character" w:customStyle="1" w:styleId="PlainTextChar">
    <w:name w:val="Plain Text Char"/>
    <w:basedOn w:val="DefaultParagraphFont"/>
    <w:link w:val="PlainText"/>
    <w:uiPriority w:val="99"/>
    <w:rsid w:val="006472E0"/>
    <w:rPr>
      <w:rFonts w:ascii="Courier New"/>
      <w:lang w:eastAsia="he-IL"/>
    </w:rPr>
  </w:style>
  <w:style w:type="paragraph" w:customStyle="1" w:styleId="PitanjeChar">
    <w:name w:val="Pitanje Char"/>
    <w:basedOn w:val="Normal"/>
    <w:rsid w:val="006472E0"/>
    <w:pPr>
      <w:numPr>
        <w:ilvl w:val="2"/>
        <w:numId w:val="18"/>
      </w:numPr>
      <w:tabs>
        <w:tab w:val="left" w:pos="340"/>
      </w:tabs>
      <w:bidi w:val="0"/>
      <w:jc w:val="both"/>
    </w:pPr>
    <w:rPr>
      <w:rFonts w:ascii="Arial Narrow" w:hAnsi="Arial Narrow" w:cs="Arial"/>
      <w:b/>
      <w:sz w:val="20"/>
      <w:szCs w:val="20"/>
      <w:lang w:bidi="ar-SA"/>
    </w:rPr>
  </w:style>
  <w:style w:type="paragraph" w:customStyle="1" w:styleId="OdgMul">
    <w:name w:val="Odg Mul"/>
    <w:basedOn w:val="Normal"/>
    <w:rsid w:val="006472E0"/>
    <w:pPr>
      <w:numPr>
        <w:ilvl w:val="3"/>
        <w:numId w:val="18"/>
      </w:numPr>
      <w:bidi w:val="0"/>
    </w:pPr>
    <w:rPr>
      <w:rFonts w:ascii="Arial Narrow" w:hAnsi="Arial Narrow" w:cs="Arial"/>
      <w:sz w:val="20"/>
      <w:szCs w:val="20"/>
      <w:lang w:bidi="ar-SA"/>
    </w:rPr>
  </w:style>
  <w:style w:type="paragraph" w:customStyle="1" w:styleId="OdgSmpl">
    <w:name w:val="Odg Smpl"/>
    <w:basedOn w:val="Normal"/>
    <w:rsid w:val="006472E0"/>
    <w:pPr>
      <w:numPr>
        <w:ilvl w:val="4"/>
        <w:numId w:val="18"/>
      </w:numPr>
      <w:bidi w:val="0"/>
    </w:pPr>
    <w:rPr>
      <w:rFonts w:ascii="Arial Narrow" w:hAnsi="Arial Narrow" w:cs="Arial"/>
      <w:sz w:val="20"/>
      <w:szCs w:val="20"/>
      <w:lang w:bidi="ar-SA"/>
    </w:rPr>
  </w:style>
  <w:style w:type="paragraph" w:customStyle="1" w:styleId="NaslovSekcije">
    <w:name w:val="Naslov Sekcije"/>
    <w:basedOn w:val="Normal"/>
    <w:rsid w:val="006472E0"/>
    <w:pPr>
      <w:numPr>
        <w:numId w:val="18"/>
      </w:numPr>
      <w:bidi w:val="0"/>
    </w:pPr>
    <w:rPr>
      <w:rFonts w:ascii="Arial" w:hAnsi="Arial" w:cs="Arial"/>
      <w:b/>
      <w:szCs w:val="20"/>
      <w:lang w:bidi="ar-SA"/>
    </w:rPr>
  </w:style>
  <w:style w:type="paragraph" w:customStyle="1" w:styleId="Brojpitanja">
    <w:name w:val="Broj pitanja"/>
    <w:basedOn w:val="Normal"/>
    <w:rsid w:val="006472E0"/>
    <w:pPr>
      <w:numPr>
        <w:ilvl w:val="1"/>
        <w:numId w:val="18"/>
      </w:numPr>
      <w:bidi w:val="0"/>
    </w:pPr>
    <w:rPr>
      <w:rFonts w:ascii="Arial Narrow" w:hAnsi="Arial Narrow" w:cs="Arial"/>
      <w:b/>
      <w:sz w:val="20"/>
      <w:szCs w:val="20"/>
      <w:lang w:bidi="ar-SA"/>
    </w:rPr>
  </w:style>
  <w:style w:type="paragraph" w:customStyle="1" w:styleId="afb">
    <w:name w:val="שאלה"/>
    <w:basedOn w:val="Normal"/>
    <w:link w:val="afc"/>
    <w:autoRedefine/>
    <w:uiPriority w:val="99"/>
    <w:rsid w:val="006472E0"/>
    <w:pPr>
      <w:spacing w:line="360" w:lineRule="auto"/>
    </w:pPr>
    <w:rPr>
      <w:rFonts w:ascii="Arial" w:hAnsi="Arial" w:cs="Times New Roman"/>
      <w:b/>
      <w:bCs/>
      <w:noProof/>
      <w:sz w:val="22"/>
      <w:szCs w:val="22"/>
      <w:lang w:val="he-IL" w:eastAsia="he-IL"/>
    </w:rPr>
  </w:style>
  <w:style w:type="character" w:customStyle="1" w:styleId="afc">
    <w:name w:val="שאלה תו"/>
    <w:link w:val="afb"/>
    <w:uiPriority w:val="99"/>
    <w:locked/>
    <w:rsid w:val="006472E0"/>
    <w:rPr>
      <w:rFonts w:ascii="Arial" w:hAnsi="Arial"/>
      <w:b/>
      <w:bCs/>
      <w:noProof/>
      <w:sz w:val="22"/>
      <w:szCs w:val="22"/>
      <w:lang w:val="he-IL" w:eastAsia="he-IL"/>
    </w:rPr>
  </w:style>
  <w:style w:type="paragraph" w:customStyle="1" w:styleId="Style2">
    <w:name w:val="Style2"/>
    <w:basedOn w:val="Normal"/>
    <w:link w:val="Style2Char"/>
    <w:qFormat/>
    <w:rsid w:val="006472E0"/>
    <w:pPr>
      <w:tabs>
        <w:tab w:val="num" w:pos="1440"/>
      </w:tabs>
      <w:spacing w:line="360" w:lineRule="auto"/>
      <w:ind w:left="1224" w:hanging="504"/>
      <w:jc w:val="both"/>
      <w:outlineLvl w:val="1"/>
    </w:pPr>
    <w:rPr>
      <w:rFonts w:ascii="Arial" w:hAnsi="Arial"/>
      <w:b/>
      <w:bCs/>
      <w:u w:val="single"/>
      <w:lang w:eastAsia="he-IL"/>
    </w:rPr>
  </w:style>
  <w:style w:type="character" w:customStyle="1" w:styleId="Style2Char">
    <w:name w:val="Style2 Char"/>
    <w:basedOn w:val="DefaultParagraphFont"/>
    <w:link w:val="Style2"/>
    <w:rsid w:val="006472E0"/>
    <w:rPr>
      <w:rFonts w:ascii="Arial" w:hAnsi="Arial" w:cs="David"/>
      <w:b/>
      <w:bCs/>
      <w:sz w:val="24"/>
      <w:szCs w:val="24"/>
      <w:u w:val="single"/>
      <w:lang w:eastAsia="he-IL"/>
    </w:rPr>
  </w:style>
  <w:style w:type="numbering" w:customStyle="1" w:styleId="1111111">
    <w:name w:val="1 / 1.1 / 1.1.11"/>
    <w:basedOn w:val="NoList"/>
    <w:next w:val="111111"/>
    <w:rsid w:val="006472E0"/>
    <w:pPr>
      <w:numPr>
        <w:numId w:val="20"/>
      </w:numPr>
    </w:pPr>
  </w:style>
  <w:style w:type="paragraph" w:customStyle="1" w:styleId="afd">
    <w:name w:val="כותרת מכרז"/>
    <w:basedOn w:val="Heading1"/>
    <w:link w:val="afe"/>
    <w:qFormat/>
    <w:rsid w:val="006472E0"/>
    <w:pPr>
      <w:keepLines/>
      <w:widowControl/>
      <w:adjustRightInd/>
      <w:spacing w:before="480" w:after="0" w:line="240" w:lineRule="auto"/>
      <w:jc w:val="left"/>
      <w:textAlignment w:val="auto"/>
    </w:pPr>
    <w:rPr>
      <w:rFonts w:asciiTheme="majorHAnsi" w:eastAsiaTheme="majorEastAsia" w:hAnsiTheme="majorHAnsi" w:cs="David"/>
      <w:sz w:val="24"/>
      <w:szCs w:val="24"/>
      <w:lang w:eastAsia="he-IL"/>
    </w:rPr>
  </w:style>
  <w:style w:type="character" w:customStyle="1" w:styleId="afe">
    <w:name w:val="כותרת מכרז תו"/>
    <w:basedOn w:val="Heading1Char"/>
    <w:link w:val="afd"/>
    <w:rsid w:val="006472E0"/>
    <w:rPr>
      <w:rFonts w:asciiTheme="majorHAnsi" w:eastAsiaTheme="majorEastAsia" w:hAnsiTheme="majorHAnsi" w:cs="David"/>
      <w:b/>
      <w:bCs/>
      <w:kern w:val="32"/>
      <w:sz w:val="24"/>
      <w:szCs w:val="24"/>
      <w:lang w:eastAsia="he-IL"/>
    </w:rPr>
  </w:style>
  <w:style w:type="table" w:customStyle="1" w:styleId="1e">
    <w:name w:val="רשת טבלה1"/>
    <w:basedOn w:val="TableNormal"/>
    <w:next w:val="TableGrid"/>
    <w:uiPriority w:val="99"/>
    <w:rsid w:val="006472E0"/>
    <w:pPr>
      <w:spacing w:line="288" w:lineRule="auto"/>
      <w:jc w:val="righ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רשת טבלה2"/>
    <w:basedOn w:val="TableNormal"/>
    <w:next w:val="TableGrid"/>
    <w:uiPriority w:val="99"/>
    <w:rsid w:val="006472E0"/>
    <w:pPr>
      <w:bidi/>
      <w:spacing w:line="288"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רשת טבלה3"/>
    <w:basedOn w:val="TableNormal"/>
    <w:next w:val="TableGrid"/>
    <w:uiPriority w:val="99"/>
    <w:rsid w:val="006472E0"/>
    <w:pPr>
      <w:spacing w:line="288" w:lineRule="auto"/>
      <w:jc w:val="righ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2">
    <w:name w:val="List Paragraph Char2"/>
    <w:basedOn w:val="DefaultParagraphFont"/>
    <w:uiPriority w:val="34"/>
    <w:rsid w:val="006472E0"/>
    <w:rPr>
      <w:rFonts w:cs="FrankRuehl"/>
      <w:szCs w:val="26"/>
      <w:lang w:eastAsia="he-IL"/>
    </w:rPr>
  </w:style>
  <w:style w:type="numbering" w:customStyle="1" w:styleId="1f">
    <w:name w:val="ללא רשימה1"/>
    <w:next w:val="NoList"/>
    <w:semiHidden/>
    <w:unhideWhenUsed/>
    <w:rsid w:val="006472E0"/>
  </w:style>
  <w:style w:type="paragraph" w:customStyle="1" w:styleId="Style3">
    <w:name w:val="Style3"/>
    <w:basedOn w:val="Style2"/>
    <w:link w:val="Style3Char"/>
    <w:qFormat/>
    <w:rsid w:val="006472E0"/>
    <w:pPr>
      <w:tabs>
        <w:tab w:val="clear" w:pos="1440"/>
        <w:tab w:val="num" w:pos="2279"/>
      </w:tabs>
      <w:ind w:left="2063"/>
    </w:pPr>
    <w:rPr>
      <w:b w:val="0"/>
      <w:bCs w:val="0"/>
      <w:u w:val="none"/>
    </w:rPr>
  </w:style>
  <w:style w:type="character" w:customStyle="1" w:styleId="Style3Char">
    <w:name w:val="Style3 Char"/>
    <w:link w:val="Style3"/>
    <w:rsid w:val="006472E0"/>
    <w:rPr>
      <w:rFonts w:ascii="Arial" w:hAnsi="Arial" w:cs="David"/>
      <w:sz w:val="24"/>
      <w:szCs w:val="24"/>
      <w:lang w:eastAsia="he-IL"/>
    </w:rPr>
  </w:style>
  <w:style w:type="table" w:styleId="TableClassic3">
    <w:name w:val="Table Classic 3"/>
    <w:basedOn w:val="TableNormal"/>
    <w:rsid w:val="006472E0"/>
    <w:pPr>
      <w:widowControl w:val="0"/>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ff">
    <w:name w:val="מיכה"/>
    <w:rsid w:val="006472E0"/>
    <w:pPr>
      <w:widowControl w:val="0"/>
      <w:snapToGrid w:val="0"/>
    </w:pPr>
    <w:rPr>
      <w:rFonts w:ascii="Arial" w:cs="Miriam"/>
      <w:szCs w:val="24"/>
      <w:lang w:eastAsia="he-IL"/>
    </w:rPr>
  </w:style>
  <w:style w:type="paragraph" w:customStyle="1" w:styleId="xl65">
    <w:name w:val="xl65"/>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6">
    <w:name w:val="xl66"/>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7">
    <w:name w:val="xl67"/>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69">
    <w:name w:val="xl69"/>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0">
    <w:name w:val="xl70"/>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71">
    <w:name w:val="xl71"/>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72">
    <w:name w:val="xl72"/>
    <w:basedOn w:val="Normal"/>
    <w:rsid w:val="006472E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rFonts w:ascii="Arial" w:hAnsi="Arial" w:cs="Arial"/>
    </w:rPr>
  </w:style>
  <w:style w:type="paragraph" w:customStyle="1" w:styleId="xl73">
    <w:name w:val="xl73"/>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4">
    <w:name w:val="xl74"/>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5">
    <w:name w:val="xl75"/>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6">
    <w:name w:val="xl76"/>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rPr>
  </w:style>
  <w:style w:type="paragraph" w:customStyle="1" w:styleId="xl77">
    <w:name w:val="xl77"/>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rPr>
  </w:style>
  <w:style w:type="paragraph" w:customStyle="1" w:styleId="xl78">
    <w:name w:val="xl78"/>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FF0000"/>
    </w:rPr>
  </w:style>
  <w:style w:type="paragraph" w:customStyle="1" w:styleId="xl79">
    <w:name w:val="xl79"/>
    <w:basedOn w:val="Normal"/>
    <w:rsid w:val="006472E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pPr>
    <w:rPr>
      <w:rFonts w:ascii="Arial" w:hAnsi="Arial" w:cs="Arial"/>
    </w:rPr>
  </w:style>
  <w:style w:type="paragraph" w:customStyle="1" w:styleId="xl80">
    <w:name w:val="xl80"/>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b/>
      <w:bCs/>
    </w:rPr>
  </w:style>
  <w:style w:type="paragraph" w:customStyle="1" w:styleId="xl81">
    <w:name w:val="xl81"/>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b/>
      <w:bCs/>
    </w:rPr>
  </w:style>
  <w:style w:type="table" w:customStyle="1" w:styleId="1f0">
    <w:name w:val="טקסט טבלה תחתונה1"/>
    <w:basedOn w:val="TableNormal"/>
    <w:next w:val="TableGrid"/>
    <w:rsid w:val="006472E0"/>
    <w:pPr>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Normal"/>
    <w:next w:val="Normal"/>
    <w:rsid w:val="006472E0"/>
    <w:pPr>
      <w:numPr>
        <w:ilvl w:val="1"/>
        <w:numId w:val="23"/>
      </w:numPr>
      <w:spacing w:before="120" w:after="60"/>
      <w:ind w:right="0"/>
      <w:jc w:val="both"/>
    </w:pPr>
    <w:rPr>
      <w:sz w:val="20"/>
      <w:lang w:eastAsia="he-IL"/>
    </w:rPr>
  </w:style>
  <w:style w:type="paragraph" w:customStyle="1" w:styleId="10">
    <w:name w:val="מספור1"/>
    <w:basedOn w:val="Normal"/>
    <w:next w:val="Normal"/>
    <w:link w:val="1f1"/>
    <w:autoRedefine/>
    <w:rsid w:val="006472E0"/>
    <w:pPr>
      <w:numPr>
        <w:numId w:val="23"/>
      </w:numPr>
      <w:tabs>
        <w:tab w:val="left" w:pos="34"/>
        <w:tab w:val="left" w:pos="8640"/>
      </w:tabs>
      <w:spacing w:before="120" w:after="60"/>
      <w:ind w:right="0"/>
      <w:jc w:val="both"/>
    </w:pPr>
    <w:rPr>
      <w:rFonts w:cs="Times New Roman"/>
      <w:color w:val="000000"/>
      <w:sz w:val="20"/>
      <w:lang w:val="x-none" w:eastAsia="x-none"/>
    </w:rPr>
  </w:style>
  <w:style w:type="character" w:customStyle="1" w:styleId="1f1">
    <w:name w:val="מספור1 תו"/>
    <w:link w:val="10"/>
    <w:rsid w:val="006472E0"/>
    <w:rPr>
      <w:color w:val="000000"/>
      <w:szCs w:val="24"/>
      <w:lang w:val="x-none" w:eastAsia="x-none"/>
    </w:rPr>
  </w:style>
  <w:style w:type="paragraph" w:customStyle="1" w:styleId="31">
    <w:name w:val="מספור3"/>
    <w:basedOn w:val="Normal"/>
    <w:next w:val="Normal"/>
    <w:rsid w:val="006472E0"/>
    <w:pPr>
      <w:numPr>
        <w:ilvl w:val="2"/>
        <w:numId w:val="23"/>
      </w:numPr>
      <w:spacing w:before="120" w:after="60"/>
      <w:ind w:right="0"/>
      <w:jc w:val="both"/>
    </w:pPr>
    <w:rPr>
      <w:sz w:val="20"/>
      <w:lang w:eastAsia="he-IL"/>
    </w:rPr>
  </w:style>
  <w:style w:type="character" w:customStyle="1" w:styleId="1f2">
    <w:name w:val="1. תו"/>
    <w:basedOn w:val="DefaultParagraphFont"/>
    <w:link w:val="1f3"/>
    <w:uiPriority w:val="99"/>
    <w:locked/>
    <w:rsid w:val="006472E0"/>
    <w:rPr>
      <w:lang w:eastAsia="he-IL"/>
    </w:rPr>
  </w:style>
  <w:style w:type="paragraph" w:customStyle="1" w:styleId="1f3">
    <w:name w:val="1."/>
    <w:basedOn w:val="Normal"/>
    <w:link w:val="1f2"/>
    <w:uiPriority w:val="99"/>
    <w:rsid w:val="006472E0"/>
    <w:pPr>
      <w:overflowPunct w:val="0"/>
      <w:autoSpaceDE w:val="0"/>
      <w:autoSpaceDN w:val="0"/>
      <w:ind w:left="567" w:hanging="567"/>
      <w:jc w:val="both"/>
    </w:pPr>
    <w:rPr>
      <w:rFonts w:cs="Times New Roman"/>
      <w:sz w:val="20"/>
      <w:szCs w:val="20"/>
      <w:lang w:eastAsia="he-IL"/>
    </w:rPr>
  </w:style>
  <w:style w:type="table" w:customStyle="1" w:styleId="311">
    <w:name w:val="טבלת רשת31"/>
    <w:basedOn w:val="TableNormal"/>
    <w:next w:val="TableGrid"/>
    <w:uiPriority w:val="59"/>
    <w:rsid w:val="006472E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6472E0"/>
    <w:pPr>
      <w:bidi/>
      <w:ind w:right="113"/>
      <w:jc w:val="both"/>
    </w:pPr>
    <w:rPr>
      <w:rFonts w:ascii="Calibri" w:eastAsia="Calibri" w:hAnsi="Calibri" w:cs="Arial"/>
    </w:rPr>
  </w:style>
  <w:style w:type="table" w:customStyle="1" w:styleId="1f4">
    <w:name w:val="טבלת רשת1"/>
    <w:basedOn w:val="TableNormal"/>
    <w:next w:val="TableGrid"/>
    <w:rsid w:val="006472E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6472E0"/>
    <w:rPr>
      <w:rFonts w:ascii="Calibri" w:eastAsia="Calibri" w:hAnsi="Calibri" w:cs="Arial"/>
    </w:rPr>
  </w:style>
  <w:style w:type="paragraph" w:styleId="List">
    <w:name w:val="List"/>
    <w:basedOn w:val="Normal"/>
    <w:rsid w:val="00DC1C30"/>
    <w:pPr>
      <w:ind w:left="360" w:hanging="360"/>
      <w:contextualSpacing/>
    </w:pPr>
  </w:style>
  <w:style w:type="character" w:customStyle="1" w:styleId="UnresolvedMention1">
    <w:name w:val="Unresolved Mention1"/>
    <w:basedOn w:val="DefaultParagraphFont"/>
    <w:uiPriority w:val="99"/>
    <w:semiHidden/>
    <w:unhideWhenUsed/>
    <w:rsid w:val="00B673AB"/>
    <w:rPr>
      <w:color w:val="808080"/>
      <w:shd w:val="clear" w:color="auto" w:fill="E6E6E6"/>
    </w:rPr>
  </w:style>
  <w:style w:type="paragraph" w:customStyle="1" w:styleId="Char2">
    <w:name w:val="Char"/>
    <w:basedOn w:val="Normal"/>
    <w:rsid w:val="000E3F74"/>
    <w:pPr>
      <w:bidi w:val="0"/>
      <w:spacing w:after="160" w:line="240" w:lineRule="exact"/>
      <w:jc w:val="both"/>
    </w:pPr>
    <w:rPr>
      <w:rFonts w:ascii="Verdana" w:hAnsi="Verdana" w:cs="FrankRuehl"/>
      <w:sz w:val="16"/>
      <w:szCs w:val="20"/>
      <w:lang w:bidi="ar-SA"/>
    </w:rPr>
  </w:style>
  <w:style w:type="paragraph" w:customStyle="1" w:styleId="aff0">
    <w:name w:val="בסיס"/>
    <w:basedOn w:val="Normal"/>
    <w:rsid w:val="000E3F74"/>
    <w:pPr>
      <w:tabs>
        <w:tab w:val="left" w:pos="454"/>
      </w:tabs>
      <w:spacing w:line="360" w:lineRule="auto"/>
      <w:jc w:val="both"/>
    </w:pPr>
    <w:rPr>
      <w:sz w:val="26"/>
      <w:szCs w:val="26"/>
    </w:rPr>
  </w:style>
  <w:style w:type="paragraph" w:customStyle="1" w:styleId="aff1">
    <w:name w:val="בכבוד"/>
    <w:basedOn w:val="Normal"/>
    <w:rsid w:val="005A4D7A"/>
    <w:pPr>
      <w:tabs>
        <w:tab w:val="center" w:pos="5612"/>
      </w:tabs>
      <w:overflowPunct w:val="0"/>
      <w:autoSpaceDE w:val="0"/>
      <w:autoSpaceDN w:val="0"/>
      <w:adjustRightInd w:val="0"/>
      <w:spacing w:line="360" w:lineRule="auto"/>
      <w:jc w:val="both"/>
      <w:textAlignment w:val="baseline"/>
    </w:pPr>
    <w:rPr>
      <w:rFonts w:cs="FrankRuehl"/>
      <w:szCs w:val="26"/>
      <w:lang w:eastAsia="he-IL"/>
    </w:rPr>
  </w:style>
  <w:style w:type="paragraph" w:customStyle="1" w:styleId="a4">
    <w:name w:val="כותרת ממוספרת"/>
    <w:basedOn w:val="Normal"/>
    <w:rsid w:val="005A4D7A"/>
    <w:pPr>
      <w:numPr>
        <w:ilvl w:val="1"/>
        <w:numId w:val="28"/>
      </w:numPr>
      <w:spacing w:line="360" w:lineRule="auto"/>
      <w:outlineLvl w:val="0"/>
    </w:pPr>
    <w:rPr>
      <w:b/>
      <w:bCs/>
      <w:sz w:val="32"/>
      <w:szCs w:val="32"/>
      <w:u w:val="single"/>
    </w:rPr>
  </w:style>
  <w:style w:type="paragraph" w:customStyle="1" w:styleId="a5">
    <w:name w:val="ממוספר קטן"/>
    <w:basedOn w:val="a4"/>
    <w:link w:val="1f5"/>
    <w:rsid w:val="005A4D7A"/>
    <w:pPr>
      <w:numPr>
        <w:ilvl w:val="2"/>
      </w:numPr>
    </w:pPr>
    <w:rPr>
      <w:b w:val="0"/>
      <w:bCs w:val="0"/>
      <w:sz w:val="26"/>
      <w:szCs w:val="26"/>
      <w:u w:val="none"/>
    </w:rPr>
  </w:style>
  <w:style w:type="character" w:customStyle="1" w:styleId="1f5">
    <w:name w:val="ממוספר קטן תו1"/>
    <w:link w:val="a5"/>
    <w:locked/>
    <w:rsid w:val="005A4D7A"/>
    <w:rPr>
      <w:rFonts w:cs="David"/>
      <w:sz w:val="26"/>
      <w:szCs w:val="26"/>
    </w:rPr>
  </w:style>
  <w:style w:type="paragraph" w:styleId="List2">
    <w:name w:val="List 2"/>
    <w:basedOn w:val="Normal"/>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List3">
    <w:name w:val="List 3"/>
    <w:basedOn w:val="Normal"/>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List4">
    <w:name w:val="List 4"/>
    <w:basedOn w:val="Normal"/>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List5">
    <w:name w:val="List 5"/>
    <w:basedOn w:val="Normal"/>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styleId="ListBullet">
    <w:name w:val="List Bullet"/>
    <w:basedOn w:val="Normal"/>
    <w:rsid w:val="005A4D7A"/>
    <w:pPr>
      <w:overflowPunct w:val="0"/>
      <w:autoSpaceDE w:val="0"/>
      <w:autoSpaceDN w:val="0"/>
      <w:adjustRightInd w:val="0"/>
      <w:ind w:left="283" w:hanging="283"/>
      <w:jc w:val="both"/>
      <w:textAlignment w:val="baseline"/>
    </w:pPr>
    <w:rPr>
      <w:rFonts w:cs="FrankRuehl"/>
      <w:sz w:val="20"/>
      <w:szCs w:val="26"/>
      <w:lang w:eastAsia="he-IL"/>
    </w:rPr>
  </w:style>
  <w:style w:type="paragraph" w:styleId="ListBullet2">
    <w:name w:val="List Bullet 2"/>
    <w:basedOn w:val="Normal"/>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ListBullet3">
    <w:name w:val="List Bullet 3"/>
    <w:basedOn w:val="Normal"/>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ListBullet4">
    <w:name w:val="List Bullet 4"/>
    <w:basedOn w:val="Normal"/>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ListBullet5">
    <w:name w:val="List Bullet 5"/>
    <w:basedOn w:val="Normal"/>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styleId="ListContinue">
    <w:name w:val="List Continue"/>
    <w:basedOn w:val="Normal"/>
    <w:rsid w:val="005A4D7A"/>
    <w:pPr>
      <w:overflowPunct w:val="0"/>
      <w:autoSpaceDE w:val="0"/>
      <w:autoSpaceDN w:val="0"/>
      <w:adjustRightInd w:val="0"/>
      <w:spacing w:after="120"/>
      <w:ind w:left="283"/>
      <w:jc w:val="both"/>
      <w:textAlignment w:val="baseline"/>
    </w:pPr>
    <w:rPr>
      <w:rFonts w:cs="FrankRuehl"/>
      <w:sz w:val="20"/>
      <w:szCs w:val="26"/>
      <w:lang w:eastAsia="he-IL"/>
    </w:rPr>
  </w:style>
  <w:style w:type="paragraph" w:styleId="ListContinue2">
    <w:name w:val="List Continue 2"/>
    <w:basedOn w:val="Normal"/>
    <w:rsid w:val="005A4D7A"/>
    <w:pPr>
      <w:overflowPunct w:val="0"/>
      <w:autoSpaceDE w:val="0"/>
      <w:autoSpaceDN w:val="0"/>
      <w:adjustRightInd w:val="0"/>
      <w:spacing w:after="120"/>
      <w:ind w:left="566"/>
      <w:jc w:val="both"/>
      <w:textAlignment w:val="baseline"/>
    </w:pPr>
    <w:rPr>
      <w:rFonts w:cs="FrankRuehl"/>
      <w:sz w:val="20"/>
      <w:szCs w:val="26"/>
      <w:lang w:eastAsia="he-IL"/>
    </w:rPr>
  </w:style>
  <w:style w:type="paragraph" w:styleId="ListContinue4">
    <w:name w:val="List Continue 4"/>
    <w:basedOn w:val="Normal"/>
    <w:rsid w:val="005A4D7A"/>
    <w:pPr>
      <w:overflowPunct w:val="0"/>
      <w:autoSpaceDE w:val="0"/>
      <w:autoSpaceDN w:val="0"/>
      <w:adjustRightInd w:val="0"/>
      <w:spacing w:after="120"/>
      <w:ind w:left="1132"/>
      <w:jc w:val="both"/>
      <w:textAlignment w:val="baseline"/>
    </w:pPr>
    <w:rPr>
      <w:rFonts w:cs="FrankRuehl"/>
      <w:sz w:val="20"/>
      <w:szCs w:val="26"/>
      <w:lang w:eastAsia="he-IL"/>
    </w:rPr>
  </w:style>
  <w:style w:type="paragraph" w:styleId="ListContinue5">
    <w:name w:val="List Continue 5"/>
    <w:basedOn w:val="Normal"/>
    <w:rsid w:val="005A4D7A"/>
    <w:pPr>
      <w:overflowPunct w:val="0"/>
      <w:autoSpaceDE w:val="0"/>
      <w:autoSpaceDN w:val="0"/>
      <w:adjustRightInd w:val="0"/>
      <w:spacing w:after="120"/>
      <w:ind w:left="1415"/>
      <w:jc w:val="both"/>
      <w:textAlignment w:val="baseline"/>
    </w:pPr>
    <w:rPr>
      <w:rFonts w:cs="FrankRuehl"/>
      <w:sz w:val="20"/>
      <w:szCs w:val="26"/>
      <w:lang w:eastAsia="he-IL"/>
    </w:rPr>
  </w:style>
  <w:style w:type="paragraph" w:styleId="ListNumber">
    <w:name w:val="List Number"/>
    <w:basedOn w:val="Normal"/>
    <w:rsid w:val="005A4D7A"/>
    <w:pPr>
      <w:overflowPunct w:val="0"/>
      <w:autoSpaceDE w:val="0"/>
      <w:autoSpaceDN w:val="0"/>
      <w:adjustRightInd w:val="0"/>
      <w:ind w:left="283" w:hanging="283"/>
      <w:jc w:val="both"/>
      <w:textAlignment w:val="baseline"/>
    </w:pPr>
    <w:rPr>
      <w:rFonts w:cs="FrankRuehl"/>
      <w:sz w:val="20"/>
      <w:szCs w:val="26"/>
      <w:lang w:eastAsia="he-IL"/>
    </w:rPr>
  </w:style>
  <w:style w:type="paragraph" w:styleId="ListNumber2">
    <w:name w:val="List Number 2"/>
    <w:basedOn w:val="Normal"/>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ListNumber3">
    <w:name w:val="List Number 3"/>
    <w:basedOn w:val="Normal"/>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ListNumber4">
    <w:name w:val="List Number 4"/>
    <w:basedOn w:val="Normal"/>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ListNumber5">
    <w:name w:val="List Number 5"/>
    <w:basedOn w:val="Normal"/>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customStyle="1" w:styleId="1f6">
    <w:name w:val="כותרת1"/>
    <w:basedOn w:val="Normal"/>
    <w:next w:val="Normal"/>
    <w:rsid w:val="005A4D7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28">
    <w:name w:val="כותרת2"/>
    <w:basedOn w:val="Normal"/>
    <w:next w:val="Normal"/>
    <w:rsid w:val="005A4D7A"/>
    <w:pPr>
      <w:overflowPunct w:val="0"/>
      <w:autoSpaceDE w:val="0"/>
      <w:autoSpaceDN w:val="0"/>
      <w:adjustRightInd w:val="0"/>
      <w:spacing w:before="120" w:after="240"/>
      <w:jc w:val="center"/>
      <w:textAlignment w:val="baseline"/>
    </w:pPr>
    <w:rPr>
      <w:rFonts w:cs="FrankRuehl"/>
      <w:b/>
      <w:bCs/>
      <w:sz w:val="32"/>
      <w:szCs w:val="40"/>
      <w:lang w:eastAsia="he-IL"/>
    </w:rPr>
  </w:style>
  <w:style w:type="paragraph" w:customStyle="1" w:styleId="35">
    <w:name w:val="כותרת3"/>
    <w:basedOn w:val="Normal"/>
    <w:next w:val="Normal"/>
    <w:rsid w:val="005A4D7A"/>
    <w:pPr>
      <w:overflowPunct w:val="0"/>
      <w:autoSpaceDE w:val="0"/>
      <w:autoSpaceDN w:val="0"/>
      <w:adjustRightInd w:val="0"/>
      <w:spacing w:before="120" w:after="240"/>
      <w:jc w:val="center"/>
      <w:textAlignment w:val="baseline"/>
    </w:pPr>
    <w:rPr>
      <w:rFonts w:cs="FrankRuehl"/>
      <w:b/>
      <w:bCs/>
      <w:sz w:val="26"/>
      <w:szCs w:val="32"/>
      <w:lang w:eastAsia="he-IL"/>
    </w:rPr>
  </w:style>
  <w:style w:type="paragraph" w:customStyle="1" w:styleId="1f7">
    <w:name w:val="פיסקה1"/>
    <w:basedOn w:val="Normal"/>
    <w:rsid w:val="005A4D7A"/>
    <w:pPr>
      <w:tabs>
        <w:tab w:val="left" w:pos="1800"/>
      </w:tabs>
      <w:overflowPunct w:val="0"/>
      <w:autoSpaceDE w:val="0"/>
      <w:autoSpaceDN w:val="0"/>
      <w:adjustRightInd w:val="0"/>
      <w:ind w:left="284"/>
      <w:jc w:val="both"/>
      <w:textAlignment w:val="baseline"/>
    </w:pPr>
    <w:rPr>
      <w:rFonts w:cs="FrankRuehl"/>
      <w:noProof/>
      <w:szCs w:val="26"/>
      <w:lang w:eastAsia="he-IL"/>
    </w:rPr>
  </w:style>
  <w:style w:type="paragraph" w:customStyle="1" w:styleId="29">
    <w:name w:val="פיסקה2"/>
    <w:basedOn w:val="Normal"/>
    <w:rsid w:val="005A4D7A"/>
    <w:pPr>
      <w:tabs>
        <w:tab w:val="left" w:pos="1800"/>
      </w:tabs>
      <w:overflowPunct w:val="0"/>
      <w:autoSpaceDE w:val="0"/>
      <w:autoSpaceDN w:val="0"/>
      <w:adjustRightInd w:val="0"/>
      <w:ind w:left="1021"/>
      <w:jc w:val="both"/>
      <w:textAlignment w:val="baseline"/>
    </w:pPr>
    <w:rPr>
      <w:rFonts w:cs="FrankRuehl"/>
      <w:noProof/>
      <w:szCs w:val="26"/>
      <w:lang w:eastAsia="he-IL"/>
    </w:rPr>
  </w:style>
  <w:style w:type="paragraph" w:customStyle="1" w:styleId="36">
    <w:name w:val="פיסקה3"/>
    <w:basedOn w:val="Normal"/>
    <w:rsid w:val="005A4D7A"/>
    <w:pPr>
      <w:tabs>
        <w:tab w:val="left" w:pos="1800"/>
      </w:tabs>
      <w:overflowPunct w:val="0"/>
      <w:autoSpaceDE w:val="0"/>
      <w:autoSpaceDN w:val="0"/>
      <w:adjustRightInd w:val="0"/>
      <w:ind w:left="1814"/>
      <w:jc w:val="both"/>
      <w:textAlignment w:val="baseline"/>
    </w:pPr>
    <w:rPr>
      <w:rFonts w:cs="FrankRuehl"/>
      <w:b/>
      <w:noProof/>
      <w:szCs w:val="26"/>
      <w:lang w:eastAsia="he-IL"/>
    </w:rPr>
  </w:style>
  <w:style w:type="paragraph" w:customStyle="1" w:styleId="40">
    <w:name w:val="פיסקה4"/>
    <w:basedOn w:val="Normal"/>
    <w:rsid w:val="005A4D7A"/>
    <w:pPr>
      <w:overflowPunct w:val="0"/>
      <w:autoSpaceDE w:val="0"/>
      <w:autoSpaceDN w:val="0"/>
      <w:adjustRightInd w:val="0"/>
      <w:ind w:left="2835"/>
      <w:jc w:val="both"/>
      <w:textAlignment w:val="baseline"/>
    </w:pPr>
    <w:rPr>
      <w:rFonts w:cs="FrankRuehl"/>
      <w:noProof/>
      <w:szCs w:val="26"/>
      <w:lang w:eastAsia="he-IL"/>
    </w:rPr>
  </w:style>
  <w:style w:type="paragraph" w:customStyle="1" w:styleId="50">
    <w:name w:val="פיסקה5"/>
    <w:basedOn w:val="Normal"/>
    <w:rsid w:val="005A4D7A"/>
    <w:pPr>
      <w:overflowPunct w:val="0"/>
      <w:autoSpaceDE w:val="0"/>
      <w:autoSpaceDN w:val="0"/>
      <w:adjustRightInd w:val="0"/>
      <w:ind w:left="3232"/>
      <w:jc w:val="both"/>
      <w:textAlignment w:val="baseline"/>
    </w:pPr>
    <w:rPr>
      <w:rFonts w:cs="FrankRuehl"/>
      <w:noProof/>
      <w:szCs w:val="26"/>
      <w:lang w:eastAsia="he-IL"/>
    </w:rPr>
  </w:style>
  <w:style w:type="paragraph" w:customStyle="1" w:styleId="60">
    <w:name w:val="פיסקה6"/>
    <w:basedOn w:val="Normal"/>
    <w:rsid w:val="005A4D7A"/>
    <w:pPr>
      <w:overflowPunct w:val="0"/>
      <w:autoSpaceDE w:val="0"/>
      <w:autoSpaceDN w:val="0"/>
      <w:adjustRightInd w:val="0"/>
      <w:ind w:left="3629"/>
      <w:jc w:val="both"/>
      <w:textAlignment w:val="baseline"/>
    </w:pPr>
    <w:rPr>
      <w:rFonts w:cs="FrankRuehl"/>
      <w:szCs w:val="26"/>
      <w:lang w:eastAsia="he-IL"/>
    </w:rPr>
  </w:style>
  <w:style w:type="paragraph" w:customStyle="1" w:styleId="7">
    <w:name w:val="פיסקה7"/>
    <w:basedOn w:val="Normal"/>
    <w:rsid w:val="005A4D7A"/>
    <w:pPr>
      <w:overflowPunct w:val="0"/>
      <w:autoSpaceDE w:val="0"/>
      <w:autoSpaceDN w:val="0"/>
      <w:adjustRightInd w:val="0"/>
      <w:ind w:left="4026"/>
      <w:jc w:val="both"/>
      <w:textAlignment w:val="baseline"/>
    </w:pPr>
    <w:rPr>
      <w:rFonts w:cs="FrankRuehl"/>
      <w:szCs w:val="26"/>
      <w:lang w:eastAsia="he-IL"/>
    </w:rPr>
  </w:style>
  <w:style w:type="paragraph" w:customStyle="1" w:styleId="8">
    <w:name w:val="פיסקה8"/>
    <w:basedOn w:val="Normal"/>
    <w:rsid w:val="005A4D7A"/>
    <w:pPr>
      <w:overflowPunct w:val="0"/>
      <w:autoSpaceDE w:val="0"/>
      <w:autoSpaceDN w:val="0"/>
      <w:adjustRightInd w:val="0"/>
      <w:ind w:left="4423"/>
      <w:jc w:val="both"/>
      <w:textAlignment w:val="baseline"/>
    </w:pPr>
    <w:rPr>
      <w:rFonts w:cs="FrankRuehl"/>
      <w:szCs w:val="26"/>
      <w:lang w:eastAsia="he-IL"/>
    </w:rPr>
  </w:style>
  <w:style w:type="paragraph" w:customStyle="1" w:styleId="aff2">
    <w:name w:val="?????"/>
    <w:basedOn w:val="Normal"/>
    <w:rsid w:val="005A4D7A"/>
    <w:pPr>
      <w:tabs>
        <w:tab w:val="center" w:pos="5612"/>
      </w:tabs>
      <w:overflowPunct w:val="0"/>
      <w:autoSpaceDE w:val="0"/>
      <w:autoSpaceDN w:val="0"/>
      <w:adjustRightInd w:val="0"/>
      <w:spacing w:line="360" w:lineRule="auto"/>
      <w:jc w:val="both"/>
      <w:textAlignment w:val="baseline"/>
    </w:pPr>
    <w:rPr>
      <w:lang w:eastAsia="he-IL"/>
    </w:rPr>
  </w:style>
  <w:style w:type="table" w:customStyle="1" w:styleId="2a">
    <w:name w:val="טבלת רשת2"/>
    <w:basedOn w:val="TableNormal"/>
    <w:next w:val="TableGrid"/>
    <w:rsid w:val="005A4D7A"/>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8">
    <w:name w:val="1"/>
    <w:basedOn w:val="Normal"/>
    <w:next w:val="Title"/>
    <w:qFormat/>
    <w:rsid w:val="005A4D7A"/>
    <w:pPr>
      <w:overflowPunct w:val="0"/>
      <w:autoSpaceDE w:val="0"/>
      <w:autoSpaceDN w:val="0"/>
      <w:adjustRightInd w:val="0"/>
      <w:jc w:val="center"/>
      <w:textAlignment w:val="baseline"/>
    </w:pPr>
    <w:rPr>
      <w:sz w:val="20"/>
      <w:szCs w:val="28"/>
      <w:lang w:eastAsia="he-IL"/>
    </w:rPr>
  </w:style>
  <w:style w:type="paragraph" w:customStyle="1" w:styleId="21">
    <w:name w:val="2.1"/>
    <w:basedOn w:val="Normal"/>
    <w:link w:val="21Char"/>
    <w:rsid w:val="005A4D7A"/>
    <w:pPr>
      <w:numPr>
        <w:ilvl w:val="1"/>
        <w:numId w:val="29"/>
      </w:numPr>
      <w:spacing w:after="240" w:line="240" w:lineRule="atLeast"/>
      <w:jc w:val="both"/>
    </w:pPr>
    <w:rPr>
      <w:b/>
      <w:bCs/>
    </w:rPr>
  </w:style>
  <w:style w:type="character" w:customStyle="1" w:styleId="21Char">
    <w:name w:val="2.1 Char"/>
    <w:link w:val="21"/>
    <w:locked/>
    <w:rsid w:val="005A4D7A"/>
    <w:rPr>
      <w:rFonts w:cs="David"/>
      <w:b/>
      <w:bCs/>
      <w:sz w:val="24"/>
      <w:szCs w:val="24"/>
    </w:rPr>
  </w:style>
  <w:style w:type="paragraph" w:customStyle="1" w:styleId="m2421384127607487821msolistparagraph">
    <w:name w:val="m_2421384127607487821msolistparagraph"/>
    <w:basedOn w:val="Normal"/>
    <w:rsid w:val="007C5C85"/>
    <w:pPr>
      <w:bidi w:val="0"/>
      <w:spacing w:before="100" w:beforeAutospacing="1" w:after="100" w:afterAutospacing="1"/>
    </w:pPr>
    <w:rPr>
      <w:rFonts w:cs="Times New Roman"/>
    </w:rPr>
  </w:style>
  <w:style w:type="character" w:customStyle="1" w:styleId="UnresolvedMention2">
    <w:name w:val="Unresolved Mention2"/>
    <w:basedOn w:val="DefaultParagraphFont"/>
    <w:uiPriority w:val="99"/>
    <w:semiHidden/>
    <w:unhideWhenUsed/>
    <w:rsid w:val="001F72CC"/>
    <w:rPr>
      <w:color w:val="808080"/>
      <w:shd w:val="clear" w:color="auto" w:fill="E6E6E6"/>
    </w:rPr>
  </w:style>
  <w:style w:type="paragraph" w:customStyle="1" w:styleId="Annex1">
    <w:name w:val="Annex 1"/>
    <w:basedOn w:val="Heading1"/>
    <w:next w:val="Normal"/>
    <w:link w:val="Annex1Char"/>
    <w:qFormat/>
    <w:rsid w:val="005F59C9"/>
    <w:pPr>
      <w:widowControl/>
      <w:numPr>
        <w:numId w:val="32"/>
      </w:numPr>
      <w:tabs>
        <w:tab w:val="right" w:pos="1847"/>
      </w:tabs>
      <w:adjustRightInd/>
      <w:spacing w:line="240" w:lineRule="auto"/>
      <w:jc w:val="left"/>
      <w:textAlignment w:val="auto"/>
      <w:outlineLvl w:val="1"/>
    </w:pPr>
    <w:rPr>
      <w:rFonts w:cs="HP_RosenbergSki"/>
    </w:rPr>
  </w:style>
  <w:style w:type="paragraph" w:customStyle="1" w:styleId="Annex2">
    <w:name w:val="Annex 2"/>
    <w:basedOn w:val="Heading2"/>
    <w:next w:val="Normal"/>
    <w:link w:val="Annex2Char"/>
    <w:qFormat/>
    <w:rsid w:val="005F59C9"/>
    <w:pPr>
      <w:numPr>
        <w:ilvl w:val="1"/>
        <w:numId w:val="33"/>
      </w:numPr>
      <w:tabs>
        <w:tab w:val="right" w:pos="578"/>
      </w:tabs>
      <w:spacing w:before="240" w:after="60"/>
      <w:ind w:left="1847" w:hanging="1276"/>
      <w:jc w:val="left"/>
    </w:pPr>
    <w:rPr>
      <w:rFonts w:ascii="Arial" w:hAnsi="Arial" w:cs="HP_RosenbergSki"/>
      <w:b/>
      <w:bCs/>
      <w:i/>
      <w:iCs/>
      <w:sz w:val="28"/>
    </w:rPr>
  </w:style>
  <w:style w:type="character" w:customStyle="1" w:styleId="Annex1Char">
    <w:name w:val="Annex 1 Char"/>
    <w:basedOn w:val="Heading1Char"/>
    <w:link w:val="Annex1"/>
    <w:rsid w:val="005F59C9"/>
    <w:rPr>
      <w:rFonts w:ascii="Arial" w:hAnsi="Arial" w:cs="HP_RosenbergSki"/>
      <w:b/>
      <w:bCs/>
      <w:kern w:val="32"/>
      <w:sz w:val="32"/>
      <w:szCs w:val="32"/>
    </w:rPr>
  </w:style>
  <w:style w:type="character" w:customStyle="1" w:styleId="Annex2Char">
    <w:name w:val="Annex 2 Char"/>
    <w:basedOn w:val="Heading2Char"/>
    <w:link w:val="Annex2"/>
    <w:rsid w:val="005F59C9"/>
    <w:rPr>
      <w:rFonts w:ascii="Arial" w:hAnsi="Arial" w:cs="HP_RosenbergSki"/>
      <w:b/>
      <w:bCs/>
      <w:i/>
      <w:iCs/>
      <w:sz w:val="28"/>
      <w:szCs w:val="28"/>
      <w:u w:val="single"/>
    </w:rPr>
  </w:style>
  <w:style w:type="paragraph" w:customStyle="1" w:styleId="Annex2a">
    <w:name w:val="Annex 2_a"/>
    <w:basedOn w:val="Annex2"/>
    <w:qFormat/>
    <w:rsid w:val="005F59C9"/>
    <w:pPr>
      <w:numPr>
        <w:ilvl w:val="0"/>
        <w:numId w:val="34"/>
      </w:numPr>
      <w:tabs>
        <w:tab w:val="num" w:pos="360"/>
        <w:tab w:val="num" w:pos="720"/>
        <w:tab w:val="num" w:pos="1330"/>
      </w:tabs>
      <w:ind w:left="1280" w:hanging="1287"/>
    </w:pPr>
  </w:style>
  <w:style w:type="paragraph" w:customStyle="1" w:styleId="NormalLevel3">
    <w:name w:val="NormalLevel3"/>
    <w:basedOn w:val="Normal"/>
    <w:rsid w:val="005F59C9"/>
    <w:pPr>
      <w:ind w:left="1083"/>
      <w:jc w:val="both"/>
    </w:pPr>
    <w:rPr>
      <w:rFonts w:cs="Times New Roman"/>
    </w:rPr>
  </w:style>
  <w:style w:type="paragraph" w:customStyle="1" w:styleId="Moshikh1">
    <w:name w:val="Moshik_h1"/>
    <w:rsid w:val="005F59C9"/>
    <w:pPr>
      <w:pageBreakBefore/>
      <w:numPr>
        <w:numId w:val="35"/>
      </w:numPr>
      <w:bidi/>
      <w:spacing w:after="120"/>
    </w:pPr>
    <w:rPr>
      <w:rFonts w:cs="David"/>
      <w:b/>
      <w:bCs/>
      <w:sz w:val="32"/>
      <w:szCs w:val="32"/>
    </w:rPr>
  </w:style>
  <w:style w:type="paragraph" w:customStyle="1" w:styleId="Moshikh2">
    <w:name w:val="Moshik_h2"/>
    <w:basedOn w:val="Normal"/>
    <w:rsid w:val="005F59C9"/>
    <w:pPr>
      <w:numPr>
        <w:ilvl w:val="1"/>
        <w:numId w:val="35"/>
      </w:numPr>
      <w:spacing w:before="120" w:after="120"/>
    </w:pPr>
    <w:rPr>
      <w:b/>
      <w:bCs/>
      <w:sz w:val="28"/>
      <w:szCs w:val="28"/>
    </w:rPr>
  </w:style>
  <w:style w:type="paragraph" w:customStyle="1" w:styleId="Moshikh3">
    <w:name w:val="Moshik_h3"/>
    <w:basedOn w:val="Normal"/>
    <w:rsid w:val="005F59C9"/>
    <w:pPr>
      <w:numPr>
        <w:ilvl w:val="2"/>
        <w:numId w:val="35"/>
      </w:numPr>
      <w:spacing w:before="120" w:after="120"/>
      <w:ind w:left="505" w:hanging="505"/>
    </w:pPr>
    <w:rPr>
      <w:b/>
      <w:bCs/>
    </w:rPr>
  </w:style>
  <w:style w:type="paragraph" w:customStyle="1" w:styleId="Moshikh4">
    <w:name w:val="Moshik_h4"/>
    <w:basedOn w:val="Normal"/>
    <w:rsid w:val="005F59C9"/>
    <w:pPr>
      <w:numPr>
        <w:ilvl w:val="3"/>
        <w:numId w:val="35"/>
      </w:numPr>
      <w:spacing w:before="120" w:after="120"/>
      <w:ind w:left="646" w:hanging="646"/>
    </w:pPr>
    <w:rPr>
      <w:i/>
      <w:iCs/>
    </w:rPr>
  </w:style>
  <w:style w:type="paragraph" w:customStyle="1" w:styleId="aff3">
    <w:name w:val="תו"/>
    <w:basedOn w:val="Normal"/>
    <w:rsid w:val="00CB2CD0"/>
    <w:pPr>
      <w:bidi w:val="0"/>
      <w:spacing w:after="160" w:line="240" w:lineRule="exact"/>
      <w:jc w:val="both"/>
    </w:pPr>
    <w:rPr>
      <w:rFonts w:ascii="Verdana" w:hAnsi="Verdana" w:cs="FrankRuehl"/>
      <w:sz w:val="16"/>
      <w:szCs w:val="20"/>
      <w:lang w:bidi="ar-SA"/>
    </w:rPr>
  </w:style>
  <w:style w:type="character" w:customStyle="1" w:styleId="UnresolvedMention3">
    <w:name w:val="Unresolved Mention3"/>
    <w:basedOn w:val="DefaultParagraphFont"/>
    <w:uiPriority w:val="99"/>
    <w:semiHidden/>
    <w:unhideWhenUsed/>
    <w:rsid w:val="00F239A4"/>
    <w:rPr>
      <w:color w:val="808080"/>
      <w:shd w:val="clear" w:color="auto" w:fill="E6E6E6"/>
    </w:rPr>
  </w:style>
  <w:style w:type="paragraph" w:customStyle="1" w:styleId="2">
    <w:name w:val="סעיף רמה 2"/>
    <w:basedOn w:val="Normal"/>
    <w:link w:val="2b"/>
    <w:autoRedefine/>
    <w:qFormat/>
    <w:rsid w:val="0062719E"/>
    <w:pPr>
      <w:numPr>
        <w:ilvl w:val="1"/>
        <w:numId w:val="38"/>
      </w:numPr>
      <w:spacing w:line="360" w:lineRule="auto"/>
      <w:ind w:left="567" w:hanging="567"/>
      <w:jc w:val="both"/>
    </w:pPr>
    <w:rPr>
      <w:rFonts w:ascii="Arial" w:hAnsi="Arial" w:cstheme="minorBidi"/>
      <w:sz w:val="22"/>
      <w:szCs w:val="22"/>
    </w:rPr>
  </w:style>
  <w:style w:type="paragraph" w:customStyle="1" w:styleId="3">
    <w:name w:val="סעיף רמה 3"/>
    <w:basedOn w:val="2"/>
    <w:link w:val="37"/>
    <w:autoRedefine/>
    <w:qFormat/>
    <w:rsid w:val="0062719E"/>
    <w:pPr>
      <w:numPr>
        <w:ilvl w:val="2"/>
      </w:numPr>
      <w:tabs>
        <w:tab w:val="left" w:pos="1304"/>
      </w:tabs>
      <w:ind w:left="1304" w:hanging="737"/>
    </w:pPr>
    <w:rPr>
      <w:rFonts w:cs="Arial"/>
      <w:b/>
      <w:i/>
    </w:rPr>
  </w:style>
  <w:style w:type="character" w:customStyle="1" w:styleId="37">
    <w:name w:val="סעיף רמה 3 תו"/>
    <w:basedOn w:val="DefaultParagraphFont"/>
    <w:link w:val="3"/>
    <w:rsid w:val="0062719E"/>
    <w:rPr>
      <w:rFonts w:ascii="Arial" w:hAnsi="Arial" w:cs="Arial"/>
      <w:b/>
      <w:i/>
      <w:sz w:val="22"/>
      <w:szCs w:val="22"/>
    </w:rPr>
  </w:style>
  <w:style w:type="paragraph" w:customStyle="1" w:styleId="4">
    <w:name w:val="סעיף רמה 4"/>
    <w:basedOn w:val="3"/>
    <w:link w:val="41"/>
    <w:autoRedefine/>
    <w:qFormat/>
    <w:rsid w:val="0062719E"/>
    <w:pPr>
      <w:numPr>
        <w:ilvl w:val="3"/>
      </w:numPr>
      <w:ind w:left="2268" w:hanging="964"/>
    </w:pPr>
  </w:style>
  <w:style w:type="paragraph" w:customStyle="1" w:styleId="5">
    <w:name w:val="סעיף רמה 5"/>
    <w:basedOn w:val="4"/>
    <w:link w:val="51"/>
    <w:autoRedefine/>
    <w:qFormat/>
    <w:rsid w:val="0062719E"/>
    <w:pPr>
      <w:numPr>
        <w:ilvl w:val="4"/>
      </w:numPr>
    </w:pPr>
  </w:style>
  <w:style w:type="character" w:customStyle="1" w:styleId="41">
    <w:name w:val="סעיף רמה 4 תו"/>
    <w:basedOn w:val="37"/>
    <w:link w:val="4"/>
    <w:rsid w:val="0062719E"/>
    <w:rPr>
      <w:rFonts w:ascii="Arial" w:hAnsi="Arial" w:cs="Arial"/>
      <w:b/>
      <w:i/>
      <w:sz w:val="22"/>
      <w:szCs w:val="22"/>
    </w:rPr>
  </w:style>
  <w:style w:type="paragraph" w:customStyle="1" w:styleId="6">
    <w:name w:val="סעיף רמה 6"/>
    <w:basedOn w:val="5"/>
    <w:qFormat/>
    <w:rsid w:val="0062719E"/>
    <w:pPr>
      <w:numPr>
        <w:ilvl w:val="5"/>
      </w:numPr>
      <w:ind w:left="4820" w:hanging="1418"/>
    </w:pPr>
  </w:style>
  <w:style w:type="character" w:customStyle="1" w:styleId="51">
    <w:name w:val="סעיף רמה 5 תו"/>
    <w:basedOn w:val="41"/>
    <w:link w:val="5"/>
    <w:rsid w:val="00FF4573"/>
    <w:rPr>
      <w:rFonts w:ascii="Arial" w:hAnsi="Arial" w:cs="Arial"/>
      <w:b/>
      <w:i/>
      <w:sz w:val="22"/>
      <w:szCs w:val="22"/>
    </w:rPr>
  </w:style>
  <w:style w:type="numbering" w:customStyle="1" w:styleId="-412">
    <w:name w:val="משרד האוצר - מדורג412"/>
    <w:uiPriority w:val="99"/>
    <w:rsid w:val="00564B87"/>
    <w:pPr>
      <w:numPr>
        <w:numId w:val="42"/>
      </w:numPr>
    </w:pPr>
  </w:style>
  <w:style w:type="paragraph" w:customStyle="1" w:styleId="1">
    <w:name w:val="כותרת רמה 1"/>
    <w:basedOn w:val="Normal"/>
    <w:link w:val="1f9"/>
    <w:qFormat/>
    <w:rsid w:val="00AE6A52"/>
    <w:pPr>
      <w:keepNext/>
      <w:numPr>
        <w:numId w:val="43"/>
      </w:numPr>
      <w:shd w:val="clear" w:color="auto" w:fill="F2F2F2"/>
      <w:spacing w:before="240" w:after="180"/>
      <w:outlineLvl w:val="0"/>
    </w:pPr>
    <w:rPr>
      <w:rFonts w:ascii="Arial" w:hAnsi="Arial" w:cstheme="minorBidi"/>
      <w:b/>
      <w:bCs/>
      <w:color w:val="003399"/>
      <w:kern w:val="32"/>
      <w:sz w:val="22"/>
      <w:szCs w:val="22"/>
    </w:rPr>
  </w:style>
  <w:style w:type="character" w:customStyle="1" w:styleId="1f9">
    <w:name w:val="כותרת רמה 1 תו"/>
    <w:basedOn w:val="DefaultParagraphFont"/>
    <w:link w:val="1"/>
    <w:rsid w:val="00AE6A52"/>
    <w:rPr>
      <w:rFonts w:ascii="Arial" w:hAnsi="Arial" w:cstheme="minorBidi"/>
      <w:b/>
      <w:bCs/>
      <w:color w:val="003399"/>
      <w:kern w:val="32"/>
      <w:sz w:val="22"/>
      <w:szCs w:val="22"/>
      <w:shd w:val="clear" w:color="auto" w:fill="F2F2F2"/>
    </w:rPr>
  </w:style>
  <w:style w:type="character" w:customStyle="1" w:styleId="2b">
    <w:name w:val="סעיף רמה 2 תו"/>
    <w:basedOn w:val="DefaultParagraphFont"/>
    <w:link w:val="2"/>
    <w:rsid w:val="00AE6A52"/>
    <w:rPr>
      <w:rFonts w:ascii="Arial" w:hAnsi="Arial" w:cstheme="minorBidi"/>
      <w:sz w:val="22"/>
      <w:szCs w:val="22"/>
    </w:rPr>
  </w:style>
  <w:style w:type="paragraph" w:customStyle="1" w:styleId="-1">
    <w:name w:val="נספח - כותרת"/>
    <w:basedOn w:val="Title"/>
    <w:link w:val="-Char"/>
    <w:qFormat/>
    <w:rsid w:val="00AE6A52"/>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color w:val="FFFFFF"/>
      <w:kern w:val="28"/>
      <w:sz w:val="22"/>
      <w:szCs w:val="22"/>
      <w:lang w:val="en-US"/>
    </w:rPr>
  </w:style>
  <w:style w:type="character" w:customStyle="1" w:styleId="-Char">
    <w:name w:val="נספח - כותרת Char"/>
    <w:basedOn w:val="TitleChar"/>
    <w:link w:val="-1"/>
    <w:rsid w:val="00AE6A52"/>
    <w:rPr>
      <w:rFonts w:ascii="Arial" w:eastAsiaTheme="majorEastAsia" w:hAnsi="Arial" w:cs="Arial"/>
      <w:b/>
      <w:bCs/>
      <w:color w:val="FFFFFF"/>
      <w:kern w:val="28"/>
      <w:sz w:val="22"/>
      <w:szCs w:val="22"/>
      <w:shd w:val="clear" w:color="auto" w:fill="4F81BD"/>
      <w:lang w:eastAsia="he-IL"/>
    </w:rPr>
  </w:style>
  <w:style w:type="paragraph" w:customStyle="1" w:styleId="-2">
    <w:name w:val="נספח - תיאור"/>
    <w:basedOn w:val="Subtitle"/>
    <w:link w:val="-3"/>
    <w:qFormat/>
    <w:rsid w:val="00AE6A52"/>
    <w:pPr>
      <w:pBdr>
        <w:bottom w:val="single" w:sz="6" w:space="1" w:color="1F497D"/>
      </w:pBdr>
      <w:spacing w:after="60"/>
      <w:outlineLvl w:val="1"/>
    </w:pPr>
    <w:rPr>
      <w:rFonts w:asciiTheme="minorHAnsi" w:eastAsiaTheme="minorEastAsia" w:hAnsiTheme="minorHAnsi" w:cstheme="minorBidi"/>
      <w:b w:val="0"/>
      <w:bCs w:val="0"/>
      <w:sz w:val="22"/>
      <w:szCs w:val="22"/>
      <w:lang w:val="en-US"/>
    </w:rPr>
  </w:style>
  <w:style w:type="character" w:customStyle="1" w:styleId="-3">
    <w:name w:val="נספח - תיאור תו"/>
    <w:basedOn w:val="SubtitleChar"/>
    <w:link w:val="-2"/>
    <w:rsid w:val="00AE6A52"/>
    <w:rPr>
      <w:rFonts w:asciiTheme="minorHAnsi" w:eastAsiaTheme="minorEastAsia" w:hAnsiTheme="minorHAnsi" w:cstheme="minorBidi"/>
      <w:b w:val="0"/>
      <w:bCs w:val="0"/>
      <w:sz w:val="22"/>
      <w:szCs w:val="22"/>
      <w:u w:val="single"/>
      <w:lang w:eastAsia="he-IL"/>
    </w:rPr>
  </w:style>
  <w:style w:type="paragraph" w:customStyle="1" w:styleId="CharChar">
    <w:name w:val="אייקון אסור לעשות תו Char Char"/>
    <w:basedOn w:val="a2"/>
    <w:rsid w:val="00AE6A52"/>
    <w:pPr>
      <w:numPr>
        <w:numId w:val="43"/>
      </w:numPr>
      <w:ind w:right="0"/>
    </w:pPr>
    <w:rPr>
      <w:rFonts w:ascii="Wingdings" w:hAnsi="Wingdings" w:cs="Arial"/>
      <w:color w:val="A81229"/>
      <w:position w:val="-4"/>
      <w:sz w:val="28"/>
      <w:szCs w:val="28"/>
      <w:lang w:val="en-US" w:eastAsia="en-US"/>
    </w:rPr>
  </w:style>
  <w:style w:type="character" w:customStyle="1" w:styleId="af2">
    <w:name w:val="הגדרות תו"/>
    <w:basedOn w:val="DefaultParagraphFont"/>
    <w:link w:val="af1"/>
    <w:rsid w:val="00AE6A52"/>
    <w:rPr>
      <w:rFonts w:ascii="David" w:hAnsi="David" w:cs="David"/>
      <w:szCs w:val="24"/>
      <w:lang w:eastAsia="he-IL"/>
    </w:rPr>
  </w:style>
  <w:style w:type="paragraph" w:customStyle="1" w:styleId="Heading3U">
    <w:name w:val="Heading 3U"/>
    <w:basedOn w:val="Heading3"/>
    <w:rsid w:val="00AE6A52"/>
    <w:pPr>
      <w:numPr>
        <w:ilvl w:val="2"/>
        <w:numId w:val="43"/>
      </w:numPr>
      <w:spacing w:before="0" w:after="0" w:line="360" w:lineRule="auto"/>
      <w:jc w:val="both"/>
    </w:pPr>
    <w:rPr>
      <w:rFonts w:eastAsiaTheme="majorEastAsia" w:cs="Arial"/>
      <w:b w:val="0"/>
      <w:bCs w:val="0"/>
      <w:color w:val="243F60" w:themeColor="accent1" w:themeShade="7F"/>
      <w:sz w:val="22"/>
      <w:szCs w:val="22"/>
      <w:u w:val="single"/>
      <w:lang w:val="en-US" w:eastAsia="en-US"/>
    </w:rPr>
  </w:style>
  <w:style w:type="paragraph" w:customStyle="1" w:styleId="Heading4">
    <w:name w:val="Heading4"/>
    <w:basedOn w:val="13"/>
    <w:rsid w:val="00AE6A52"/>
    <w:pPr>
      <w:numPr>
        <w:ilvl w:val="3"/>
        <w:numId w:val="43"/>
      </w:numPr>
      <w:tabs>
        <w:tab w:val="left" w:pos="2833"/>
      </w:tabs>
    </w:pPr>
    <w:rPr>
      <w:rFonts w:ascii="Arial" w:hAnsi="Arial"/>
    </w:rPr>
  </w:style>
  <w:style w:type="paragraph" w:customStyle="1" w:styleId="msonormal0">
    <w:name w:val="msonormal"/>
    <w:basedOn w:val="Normal"/>
    <w:rsid w:val="00271435"/>
    <w:pPr>
      <w:bidi w:val="0"/>
      <w:spacing w:before="100" w:beforeAutospacing="1" w:after="100" w:afterAutospacing="1"/>
    </w:pPr>
    <w:rPr>
      <w:rFonts w:cs="Times New Roman"/>
    </w:rPr>
  </w:style>
  <w:style w:type="paragraph" w:customStyle="1" w:styleId="xl64">
    <w:name w:val="xl64"/>
    <w:basedOn w:val="Normal"/>
    <w:rsid w:val="00271435"/>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rPr>
  </w:style>
  <w:style w:type="paragraph" w:customStyle="1" w:styleId="a">
    <w:name w:val="מיספור אותיות"/>
    <w:basedOn w:val="Normal"/>
    <w:rsid w:val="00A77BFF"/>
    <w:pPr>
      <w:numPr>
        <w:numId w:val="46"/>
      </w:numPr>
      <w:overflowPunct w:val="0"/>
      <w:autoSpaceDE w:val="0"/>
      <w:autoSpaceDN w:val="0"/>
      <w:adjustRightInd w:val="0"/>
      <w:spacing w:before="240" w:after="120" w:line="288" w:lineRule="auto"/>
      <w:ind w:right="737"/>
      <w:jc w:val="both"/>
    </w:pPr>
    <w:rPr>
      <w:rFonts w:eastAsia="Calibri"/>
      <w:sz w:val="22"/>
    </w:rPr>
  </w:style>
  <w:style w:type="character" w:customStyle="1" w:styleId="UnresolvedMention4">
    <w:name w:val="Unresolved Mention4"/>
    <w:basedOn w:val="DefaultParagraphFont"/>
    <w:uiPriority w:val="99"/>
    <w:semiHidden/>
    <w:unhideWhenUsed/>
    <w:rsid w:val="00F44E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255220">
      <w:bodyDiv w:val="1"/>
      <w:marLeft w:val="0"/>
      <w:marRight w:val="0"/>
      <w:marTop w:val="0"/>
      <w:marBottom w:val="0"/>
      <w:divBdr>
        <w:top w:val="none" w:sz="0" w:space="0" w:color="auto"/>
        <w:left w:val="none" w:sz="0" w:space="0" w:color="auto"/>
        <w:bottom w:val="none" w:sz="0" w:space="0" w:color="auto"/>
        <w:right w:val="none" w:sz="0" w:space="0" w:color="auto"/>
      </w:divBdr>
    </w:div>
    <w:div w:id="365178117">
      <w:bodyDiv w:val="1"/>
      <w:marLeft w:val="0"/>
      <w:marRight w:val="0"/>
      <w:marTop w:val="0"/>
      <w:marBottom w:val="0"/>
      <w:divBdr>
        <w:top w:val="none" w:sz="0" w:space="0" w:color="auto"/>
        <w:left w:val="none" w:sz="0" w:space="0" w:color="auto"/>
        <w:bottom w:val="none" w:sz="0" w:space="0" w:color="auto"/>
        <w:right w:val="none" w:sz="0" w:space="0" w:color="auto"/>
      </w:divBdr>
    </w:div>
    <w:div w:id="381101421">
      <w:bodyDiv w:val="1"/>
      <w:marLeft w:val="0"/>
      <w:marRight w:val="0"/>
      <w:marTop w:val="0"/>
      <w:marBottom w:val="0"/>
      <w:divBdr>
        <w:top w:val="none" w:sz="0" w:space="0" w:color="auto"/>
        <w:left w:val="none" w:sz="0" w:space="0" w:color="auto"/>
        <w:bottom w:val="none" w:sz="0" w:space="0" w:color="auto"/>
        <w:right w:val="none" w:sz="0" w:space="0" w:color="auto"/>
      </w:divBdr>
    </w:div>
    <w:div w:id="383219649">
      <w:bodyDiv w:val="1"/>
      <w:marLeft w:val="0"/>
      <w:marRight w:val="0"/>
      <w:marTop w:val="0"/>
      <w:marBottom w:val="0"/>
      <w:divBdr>
        <w:top w:val="none" w:sz="0" w:space="0" w:color="auto"/>
        <w:left w:val="none" w:sz="0" w:space="0" w:color="auto"/>
        <w:bottom w:val="none" w:sz="0" w:space="0" w:color="auto"/>
        <w:right w:val="none" w:sz="0" w:space="0" w:color="auto"/>
      </w:divBdr>
    </w:div>
    <w:div w:id="428351906">
      <w:bodyDiv w:val="1"/>
      <w:marLeft w:val="0"/>
      <w:marRight w:val="0"/>
      <w:marTop w:val="0"/>
      <w:marBottom w:val="0"/>
      <w:divBdr>
        <w:top w:val="none" w:sz="0" w:space="0" w:color="auto"/>
        <w:left w:val="none" w:sz="0" w:space="0" w:color="auto"/>
        <w:bottom w:val="none" w:sz="0" w:space="0" w:color="auto"/>
        <w:right w:val="none" w:sz="0" w:space="0" w:color="auto"/>
      </w:divBdr>
    </w:div>
    <w:div w:id="515577294">
      <w:bodyDiv w:val="1"/>
      <w:marLeft w:val="0"/>
      <w:marRight w:val="0"/>
      <w:marTop w:val="0"/>
      <w:marBottom w:val="0"/>
      <w:divBdr>
        <w:top w:val="none" w:sz="0" w:space="0" w:color="auto"/>
        <w:left w:val="none" w:sz="0" w:space="0" w:color="auto"/>
        <w:bottom w:val="none" w:sz="0" w:space="0" w:color="auto"/>
        <w:right w:val="none" w:sz="0" w:space="0" w:color="auto"/>
      </w:divBdr>
    </w:div>
    <w:div w:id="519397466">
      <w:bodyDiv w:val="1"/>
      <w:marLeft w:val="0"/>
      <w:marRight w:val="0"/>
      <w:marTop w:val="0"/>
      <w:marBottom w:val="0"/>
      <w:divBdr>
        <w:top w:val="none" w:sz="0" w:space="0" w:color="auto"/>
        <w:left w:val="none" w:sz="0" w:space="0" w:color="auto"/>
        <w:bottom w:val="none" w:sz="0" w:space="0" w:color="auto"/>
        <w:right w:val="none" w:sz="0" w:space="0" w:color="auto"/>
      </w:divBdr>
    </w:div>
    <w:div w:id="526528184">
      <w:bodyDiv w:val="1"/>
      <w:marLeft w:val="0"/>
      <w:marRight w:val="0"/>
      <w:marTop w:val="0"/>
      <w:marBottom w:val="0"/>
      <w:divBdr>
        <w:top w:val="none" w:sz="0" w:space="0" w:color="auto"/>
        <w:left w:val="none" w:sz="0" w:space="0" w:color="auto"/>
        <w:bottom w:val="none" w:sz="0" w:space="0" w:color="auto"/>
        <w:right w:val="none" w:sz="0" w:space="0" w:color="auto"/>
      </w:divBdr>
    </w:div>
    <w:div w:id="548689923">
      <w:bodyDiv w:val="1"/>
      <w:marLeft w:val="0"/>
      <w:marRight w:val="0"/>
      <w:marTop w:val="0"/>
      <w:marBottom w:val="0"/>
      <w:divBdr>
        <w:top w:val="none" w:sz="0" w:space="0" w:color="auto"/>
        <w:left w:val="none" w:sz="0" w:space="0" w:color="auto"/>
        <w:bottom w:val="none" w:sz="0" w:space="0" w:color="auto"/>
        <w:right w:val="none" w:sz="0" w:space="0" w:color="auto"/>
      </w:divBdr>
    </w:div>
    <w:div w:id="631912030">
      <w:bodyDiv w:val="1"/>
      <w:marLeft w:val="0"/>
      <w:marRight w:val="0"/>
      <w:marTop w:val="0"/>
      <w:marBottom w:val="0"/>
      <w:divBdr>
        <w:top w:val="none" w:sz="0" w:space="0" w:color="auto"/>
        <w:left w:val="none" w:sz="0" w:space="0" w:color="auto"/>
        <w:bottom w:val="none" w:sz="0" w:space="0" w:color="auto"/>
        <w:right w:val="none" w:sz="0" w:space="0" w:color="auto"/>
      </w:divBdr>
    </w:div>
    <w:div w:id="651367294">
      <w:bodyDiv w:val="1"/>
      <w:marLeft w:val="0"/>
      <w:marRight w:val="0"/>
      <w:marTop w:val="0"/>
      <w:marBottom w:val="0"/>
      <w:divBdr>
        <w:top w:val="none" w:sz="0" w:space="0" w:color="auto"/>
        <w:left w:val="none" w:sz="0" w:space="0" w:color="auto"/>
        <w:bottom w:val="none" w:sz="0" w:space="0" w:color="auto"/>
        <w:right w:val="none" w:sz="0" w:space="0" w:color="auto"/>
      </w:divBdr>
      <w:divsChild>
        <w:div w:id="1955943014">
          <w:marLeft w:val="0"/>
          <w:marRight w:val="0"/>
          <w:marTop w:val="0"/>
          <w:marBottom w:val="0"/>
          <w:divBdr>
            <w:top w:val="none" w:sz="0" w:space="0" w:color="auto"/>
            <w:left w:val="none" w:sz="0" w:space="0" w:color="auto"/>
            <w:bottom w:val="none" w:sz="0" w:space="0" w:color="auto"/>
            <w:right w:val="none" w:sz="0" w:space="0" w:color="auto"/>
          </w:divBdr>
          <w:divsChild>
            <w:div w:id="114689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313541">
      <w:bodyDiv w:val="1"/>
      <w:marLeft w:val="0"/>
      <w:marRight w:val="0"/>
      <w:marTop w:val="0"/>
      <w:marBottom w:val="0"/>
      <w:divBdr>
        <w:top w:val="none" w:sz="0" w:space="0" w:color="auto"/>
        <w:left w:val="none" w:sz="0" w:space="0" w:color="auto"/>
        <w:bottom w:val="none" w:sz="0" w:space="0" w:color="auto"/>
        <w:right w:val="none" w:sz="0" w:space="0" w:color="auto"/>
      </w:divBdr>
    </w:div>
    <w:div w:id="996956006">
      <w:bodyDiv w:val="1"/>
      <w:marLeft w:val="0"/>
      <w:marRight w:val="0"/>
      <w:marTop w:val="0"/>
      <w:marBottom w:val="0"/>
      <w:divBdr>
        <w:top w:val="none" w:sz="0" w:space="0" w:color="auto"/>
        <w:left w:val="none" w:sz="0" w:space="0" w:color="auto"/>
        <w:bottom w:val="none" w:sz="0" w:space="0" w:color="auto"/>
        <w:right w:val="none" w:sz="0" w:space="0" w:color="auto"/>
      </w:divBdr>
    </w:div>
    <w:div w:id="1062824779">
      <w:bodyDiv w:val="1"/>
      <w:marLeft w:val="0"/>
      <w:marRight w:val="0"/>
      <w:marTop w:val="0"/>
      <w:marBottom w:val="0"/>
      <w:divBdr>
        <w:top w:val="none" w:sz="0" w:space="0" w:color="auto"/>
        <w:left w:val="none" w:sz="0" w:space="0" w:color="auto"/>
        <w:bottom w:val="none" w:sz="0" w:space="0" w:color="auto"/>
        <w:right w:val="none" w:sz="0" w:space="0" w:color="auto"/>
      </w:divBdr>
    </w:div>
    <w:div w:id="1224752614">
      <w:bodyDiv w:val="1"/>
      <w:marLeft w:val="0"/>
      <w:marRight w:val="0"/>
      <w:marTop w:val="0"/>
      <w:marBottom w:val="0"/>
      <w:divBdr>
        <w:top w:val="none" w:sz="0" w:space="0" w:color="auto"/>
        <w:left w:val="none" w:sz="0" w:space="0" w:color="auto"/>
        <w:bottom w:val="none" w:sz="0" w:space="0" w:color="auto"/>
        <w:right w:val="none" w:sz="0" w:space="0" w:color="auto"/>
      </w:divBdr>
    </w:div>
    <w:div w:id="1349256849">
      <w:bodyDiv w:val="1"/>
      <w:marLeft w:val="0"/>
      <w:marRight w:val="0"/>
      <w:marTop w:val="0"/>
      <w:marBottom w:val="0"/>
      <w:divBdr>
        <w:top w:val="none" w:sz="0" w:space="0" w:color="auto"/>
        <w:left w:val="none" w:sz="0" w:space="0" w:color="auto"/>
        <w:bottom w:val="none" w:sz="0" w:space="0" w:color="auto"/>
        <w:right w:val="none" w:sz="0" w:space="0" w:color="auto"/>
      </w:divBdr>
    </w:div>
    <w:div w:id="1424375286">
      <w:bodyDiv w:val="1"/>
      <w:marLeft w:val="0"/>
      <w:marRight w:val="0"/>
      <w:marTop w:val="0"/>
      <w:marBottom w:val="0"/>
      <w:divBdr>
        <w:top w:val="none" w:sz="0" w:space="0" w:color="auto"/>
        <w:left w:val="none" w:sz="0" w:space="0" w:color="auto"/>
        <w:bottom w:val="none" w:sz="0" w:space="0" w:color="auto"/>
        <w:right w:val="none" w:sz="0" w:space="0" w:color="auto"/>
      </w:divBdr>
    </w:div>
    <w:div w:id="1499269770">
      <w:bodyDiv w:val="1"/>
      <w:marLeft w:val="0"/>
      <w:marRight w:val="0"/>
      <w:marTop w:val="0"/>
      <w:marBottom w:val="0"/>
      <w:divBdr>
        <w:top w:val="none" w:sz="0" w:space="0" w:color="auto"/>
        <w:left w:val="none" w:sz="0" w:space="0" w:color="auto"/>
        <w:bottom w:val="none" w:sz="0" w:space="0" w:color="auto"/>
        <w:right w:val="none" w:sz="0" w:space="0" w:color="auto"/>
      </w:divBdr>
    </w:div>
    <w:div w:id="1697121156">
      <w:bodyDiv w:val="1"/>
      <w:marLeft w:val="0"/>
      <w:marRight w:val="0"/>
      <w:marTop w:val="0"/>
      <w:marBottom w:val="0"/>
      <w:divBdr>
        <w:top w:val="none" w:sz="0" w:space="0" w:color="auto"/>
        <w:left w:val="none" w:sz="0" w:space="0" w:color="auto"/>
        <w:bottom w:val="none" w:sz="0" w:space="0" w:color="auto"/>
        <w:right w:val="none" w:sz="0" w:space="0" w:color="auto"/>
      </w:divBdr>
    </w:div>
    <w:div w:id="1756976487">
      <w:bodyDiv w:val="1"/>
      <w:marLeft w:val="0"/>
      <w:marRight w:val="0"/>
      <w:marTop w:val="0"/>
      <w:marBottom w:val="0"/>
      <w:divBdr>
        <w:top w:val="none" w:sz="0" w:space="0" w:color="auto"/>
        <w:left w:val="none" w:sz="0" w:space="0" w:color="auto"/>
        <w:bottom w:val="none" w:sz="0" w:space="0" w:color="auto"/>
        <w:right w:val="none" w:sz="0" w:space="0" w:color="auto"/>
      </w:divBdr>
    </w:div>
    <w:div w:id="1875269182">
      <w:bodyDiv w:val="1"/>
      <w:marLeft w:val="0"/>
      <w:marRight w:val="0"/>
      <w:marTop w:val="0"/>
      <w:marBottom w:val="0"/>
      <w:divBdr>
        <w:top w:val="none" w:sz="0" w:space="0" w:color="auto"/>
        <w:left w:val="none" w:sz="0" w:space="0" w:color="auto"/>
        <w:bottom w:val="none" w:sz="0" w:space="0" w:color="auto"/>
        <w:right w:val="none" w:sz="0" w:space="0" w:color="auto"/>
      </w:divBdr>
    </w:div>
    <w:div w:id="1976910675">
      <w:bodyDiv w:val="1"/>
      <w:marLeft w:val="0"/>
      <w:marRight w:val="0"/>
      <w:marTop w:val="0"/>
      <w:marBottom w:val="0"/>
      <w:divBdr>
        <w:top w:val="none" w:sz="0" w:space="0" w:color="auto"/>
        <w:left w:val="none" w:sz="0" w:space="0" w:color="auto"/>
        <w:bottom w:val="none" w:sz="0" w:space="0" w:color="auto"/>
        <w:right w:val="none" w:sz="0" w:space="0" w:color="auto"/>
      </w:divBdr>
    </w:div>
    <w:div w:id="2029137086">
      <w:bodyDiv w:val="1"/>
      <w:marLeft w:val="0"/>
      <w:marRight w:val="0"/>
      <w:marTop w:val="0"/>
      <w:marBottom w:val="0"/>
      <w:divBdr>
        <w:top w:val="none" w:sz="0" w:space="0" w:color="auto"/>
        <w:left w:val="none" w:sz="0" w:space="0" w:color="auto"/>
        <w:bottom w:val="none" w:sz="0" w:space="0" w:color="auto"/>
        <w:right w:val="none" w:sz="0" w:space="0" w:color="auto"/>
      </w:divBdr>
    </w:div>
    <w:div w:id="2043702627">
      <w:bodyDiv w:val="1"/>
      <w:marLeft w:val="0"/>
      <w:marRight w:val="0"/>
      <w:marTop w:val="0"/>
      <w:marBottom w:val="0"/>
      <w:divBdr>
        <w:top w:val="none" w:sz="0" w:space="0" w:color="auto"/>
        <w:left w:val="none" w:sz="0" w:space="0" w:color="auto"/>
        <w:bottom w:val="none" w:sz="0" w:space="0" w:color="auto"/>
        <w:right w:val="none" w:sz="0" w:space="0" w:color="auto"/>
      </w:divBdr>
    </w:div>
    <w:div w:id="2071885326">
      <w:bodyDiv w:val="1"/>
      <w:marLeft w:val="0"/>
      <w:marRight w:val="0"/>
      <w:marTop w:val="0"/>
      <w:marBottom w:val="0"/>
      <w:divBdr>
        <w:top w:val="none" w:sz="0" w:space="0" w:color="auto"/>
        <w:left w:val="none" w:sz="0" w:space="0" w:color="auto"/>
        <w:bottom w:val="none" w:sz="0" w:space="0" w:color="auto"/>
        <w:right w:val="none" w:sz="0" w:space="0" w:color="auto"/>
      </w:divBdr>
    </w:div>
    <w:div w:id="208968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in.gov.il" TargetMode="External"/><Relationship Id="rId13" Type="http://schemas.openxmlformats.org/officeDocument/2006/relationships/hyperlink" Target="https://www.nevo.co.il/law_html/Law01/094M1_001.htm" TargetMode="External"/><Relationship Id="rId18" Type="http://schemas.openxmlformats.org/officeDocument/2006/relationships/hyperlink" Target="https://www.nevo.co.il/law_html/Law01/p176_001.ht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nevo.co.il/law_html/Law01/P222K11_001.htm" TargetMode="External"/><Relationship Id="rId34" Type="http://schemas.openxmlformats.org/officeDocument/2006/relationships/hyperlink" Target="http://www.gov.il/" TargetMode="External"/><Relationship Id="rId7" Type="http://schemas.openxmlformats.org/officeDocument/2006/relationships/endnotes" Target="endnotes.xml"/><Relationship Id="rId12" Type="http://schemas.openxmlformats.org/officeDocument/2006/relationships/hyperlink" Target="https://www.nevo.co.il/law_html/Law01/090_001.htm" TargetMode="External"/><Relationship Id="rId17" Type="http://schemas.openxmlformats.org/officeDocument/2006/relationships/hyperlink" Target="https://www.nevo.co.il/law_html/law01/p175_001.htm" TargetMode="External"/><Relationship Id="rId25" Type="http://schemas.openxmlformats.org/officeDocument/2006/relationships/hyperlink" Target="mailto:info@mtlm.org.il"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nevo.co.il/law_html/Law01/150_001.htm" TargetMode="External"/><Relationship Id="rId20" Type="http://schemas.openxmlformats.org/officeDocument/2006/relationships/hyperlink" Target="https://www.nevo.co.il/law_html/Law01/P222_001.htm" TargetMode="External"/><Relationship Id="rId29"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MOJHeb/RashamHachvarot" TargetMode="External"/><Relationship Id="rId24" Type="http://schemas.openxmlformats.org/officeDocument/2006/relationships/hyperlink" Target="file:///C:\Users\Hseranef\mateh.shiluv@economy.gov.il" TargetMode="External"/><Relationship Id="rId32" Type="http://schemas.openxmlformats.org/officeDocument/2006/relationships/image" Target="media/image6.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evo.co.il/law_html/Law01/146_001.htm" TargetMode="External"/><Relationship Id="rId23" Type="http://schemas.openxmlformats.org/officeDocument/2006/relationships/hyperlink" Target="https://www.nevo.co.il/law_html/Law01/P225_001.htm" TargetMode="External"/><Relationship Id="rId28" Type="http://schemas.openxmlformats.org/officeDocument/2006/relationships/image" Target="media/image2.emf"/><Relationship Id="rId36" Type="http://schemas.openxmlformats.org/officeDocument/2006/relationships/fontTable" Target="fontTable.xml"/><Relationship Id="rId10" Type="http://schemas.openxmlformats.org/officeDocument/2006/relationships/hyperlink" Target="http://hozrim.mof.gov.il/doc/hashkal/horaot.nsf/linkredirect?openform&amp;47" TargetMode="External"/><Relationship Id="rId19" Type="http://schemas.openxmlformats.org/officeDocument/2006/relationships/hyperlink" Target="https://www.nevo.co.il/law_html/Law01/p189_001.htm" TargetMode="External"/><Relationship Id="rId31"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hyperlink" Target="http://www.moin.gov.il" TargetMode="External"/><Relationship Id="rId14" Type="http://schemas.openxmlformats.org/officeDocument/2006/relationships/hyperlink" Target="https://www.nevo.co.il/law_html/Law01/p175_010.htm" TargetMode="External"/><Relationship Id="rId22" Type="http://schemas.openxmlformats.org/officeDocument/2006/relationships/hyperlink" Target="https://www.nevo.co.il/law_html/Law01/P222K2_002.htm" TargetMode="External"/><Relationship Id="rId27" Type="http://schemas.openxmlformats.org/officeDocument/2006/relationships/image" Target="media/image1.emf"/><Relationship Id="rId30" Type="http://schemas.openxmlformats.org/officeDocument/2006/relationships/image" Target="media/image4.emf"/><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15F51-24F1-4B6B-8710-4075F93EC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70</Pages>
  <Words>18333</Words>
  <Characters>104502</Characters>
  <Application>Microsoft Office Word</Application>
  <DocSecurity>0</DocSecurity>
  <Lines>870</Lines>
  <Paragraphs>245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סימוכין ‎‎‎2010-532-0-5496</vt:lpstr>
      <vt:lpstr>סימוכין ‎‎‎2010-532-0-5496</vt:lpstr>
    </vt:vector>
  </TitlesOfParts>
  <Company>tamas</Company>
  <LinksUpToDate>false</LinksUpToDate>
  <CharactersWithSpaces>122590</CharactersWithSpaces>
  <SharedDoc>false</SharedDoc>
  <HLinks>
    <vt:vector size="102" baseType="variant">
      <vt:variant>
        <vt:i4>8126589</vt:i4>
      </vt:variant>
      <vt:variant>
        <vt:i4>51</vt:i4>
      </vt:variant>
      <vt:variant>
        <vt:i4>0</vt:i4>
      </vt:variant>
      <vt:variant>
        <vt:i4>5</vt:i4>
      </vt:variant>
      <vt:variant>
        <vt:lpwstr>http://www.gov.il/</vt:lpwstr>
      </vt:variant>
      <vt:variant>
        <vt:lpwstr/>
      </vt:variant>
      <vt:variant>
        <vt:i4>2883625</vt:i4>
      </vt:variant>
      <vt:variant>
        <vt:i4>9</vt:i4>
      </vt:variant>
      <vt:variant>
        <vt:i4>0</vt:i4>
      </vt:variant>
      <vt:variant>
        <vt:i4>5</vt:i4>
      </vt:variant>
      <vt:variant>
        <vt:lpwstr>http://www.moin.gov.il/</vt:lpwstr>
      </vt:variant>
      <vt:variant>
        <vt:lpwstr/>
      </vt:variant>
      <vt:variant>
        <vt:i4>2883625</vt:i4>
      </vt:variant>
      <vt:variant>
        <vt:i4>6</vt:i4>
      </vt:variant>
      <vt:variant>
        <vt:i4>0</vt:i4>
      </vt:variant>
      <vt:variant>
        <vt:i4>5</vt:i4>
      </vt:variant>
      <vt:variant>
        <vt:lpwstr>http://www.moin.gov.il/</vt:lpwstr>
      </vt:variant>
      <vt:variant>
        <vt:lpwstr/>
      </vt:variant>
      <vt:variant>
        <vt:i4>5242918</vt:i4>
      </vt:variant>
      <vt:variant>
        <vt:i4>3</vt:i4>
      </vt:variant>
      <vt:variant>
        <vt:i4>0</vt:i4>
      </vt:variant>
      <vt:variant>
        <vt:i4>5</vt:i4>
      </vt:variant>
      <vt:variant>
        <vt:lpwstr>mailto:Josephbe@moin.gov.il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ariant>
        <vt:i4>65620</vt:i4>
      </vt:variant>
      <vt:variant>
        <vt:i4>441118</vt:i4>
      </vt:variant>
      <vt:variant>
        <vt:i4>1027</vt:i4>
      </vt:variant>
      <vt:variant>
        <vt:i4>1</vt:i4>
      </vt:variant>
      <vt:variant>
        <vt:lpwstr>http://takam.mof.gov.il/icons/ecblank.gif</vt:lpwstr>
      </vt:variant>
      <vt:variant>
        <vt:lpwstr/>
      </vt:variant>
      <vt:variant>
        <vt:i4>65620</vt:i4>
      </vt:variant>
      <vt:variant>
        <vt:i4>441362</vt:i4>
      </vt:variant>
      <vt:variant>
        <vt:i4>1028</vt:i4>
      </vt:variant>
      <vt:variant>
        <vt:i4>1</vt:i4>
      </vt:variant>
      <vt:variant>
        <vt:lpwstr>http://takam.mof.gov.il/icons/ecblank.gif</vt:lpwstr>
      </vt:variant>
      <vt:variant>
        <vt:lpwstr/>
      </vt:variant>
      <vt:variant>
        <vt:i4>65620</vt:i4>
      </vt:variant>
      <vt:variant>
        <vt:i4>441604</vt:i4>
      </vt:variant>
      <vt:variant>
        <vt:i4>1029</vt:i4>
      </vt:variant>
      <vt:variant>
        <vt:i4>1</vt:i4>
      </vt:variant>
      <vt:variant>
        <vt:lpwstr>http://takam.mof.gov.il/icons/ecblank.gif</vt:lpwstr>
      </vt:variant>
      <vt:variant>
        <vt:lpwstr/>
      </vt:variant>
      <vt:variant>
        <vt:i4>65620</vt:i4>
      </vt:variant>
      <vt:variant>
        <vt:i4>441816</vt:i4>
      </vt:variant>
      <vt:variant>
        <vt:i4>1030</vt:i4>
      </vt:variant>
      <vt:variant>
        <vt:i4>1</vt:i4>
      </vt:variant>
      <vt:variant>
        <vt:lpwstr>http://takam.mof.gov.il/icons/ecblank.gif</vt:lpwstr>
      </vt:variant>
      <vt:variant>
        <vt:lpwstr/>
      </vt:variant>
      <vt:variant>
        <vt:i4>65620</vt:i4>
      </vt:variant>
      <vt:variant>
        <vt:i4>442028</vt:i4>
      </vt:variant>
      <vt:variant>
        <vt:i4>1031</vt:i4>
      </vt:variant>
      <vt:variant>
        <vt:i4>1</vt:i4>
      </vt:variant>
      <vt:variant>
        <vt:lpwstr>http://takam.mof.gov.il/icons/ecblank.gif</vt:lpwstr>
      </vt:variant>
      <vt:variant>
        <vt:lpwstr/>
      </vt:variant>
      <vt:variant>
        <vt:i4>65620</vt:i4>
      </vt:variant>
      <vt:variant>
        <vt:i4>442258</vt:i4>
      </vt:variant>
      <vt:variant>
        <vt:i4>1032</vt:i4>
      </vt:variant>
      <vt:variant>
        <vt:i4>1</vt:i4>
      </vt:variant>
      <vt:variant>
        <vt:lpwstr>http://takam.mof.gov.il/icons/ecblank.gif</vt:lpwstr>
      </vt:variant>
      <vt:variant>
        <vt:lpwstr/>
      </vt:variant>
      <vt:variant>
        <vt:i4>65620</vt:i4>
      </vt:variant>
      <vt:variant>
        <vt:i4>442536</vt:i4>
      </vt:variant>
      <vt:variant>
        <vt:i4>1033</vt:i4>
      </vt:variant>
      <vt:variant>
        <vt:i4>1</vt:i4>
      </vt:variant>
      <vt:variant>
        <vt:lpwstr>http://takam.mof.gov.il/icons/ecblank.gif</vt:lpwstr>
      </vt:variant>
      <vt:variant>
        <vt:lpwstr/>
      </vt:variant>
      <vt:variant>
        <vt:i4>65620</vt:i4>
      </vt:variant>
      <vt:variant>
        <vt:i4>442748</vt:i4>
      </vt:variant>
      <vt:variant>
        <vt:i4>1034</vt:i4>
      </vt:variant>
      <vt:variant>
        <vt:i4>1</vt:i4>
      </vt:variant>
      <vt:variant>
        <vt:lpwstr>http://takam.mof.gov.il/icons/ecblank.gif</vt:lpwstr>
      </vt:variant>
      <vt:variant>
        <vt:lpwstr/>
      </vt:variant>
      <vt:variant>
        <vt:i4>65620</vt:i4>
      </vt:variant>
      <vt:variant>
        <vt:i4>443152</vt:i4>
      </vt:variant>
      <vt:variant>
        <vt:i4>1035</vt:i4>
      </vt:variant>
      <vt:variant>
        <vt:i4>1</vt:i4>
      </vt:variant>
      <vt:variant>
        <vt:lpwstr>http://takam.mof.gov.il/icons/ecblank.gif</vt:lpwstr>
      </vt:variant>
      <vt:variant>
        <vt:lpwstr/>
      </vt:variant>
      <vt:variant>
        <vt:i4>65620</vt:i4>
      </vt:variant>
      <vt:variant>
        <vt:i4>443642</vt:i4>
      </vt:variant>
      <vt:variant>
        <vt:i4>1036</vt:i4>
      </vt:variant>
      <vt:variant>
        <vt:i4>1</vt:i4>
      </vt:variant>
      <vt:variant>
        <vt:lpwstr>http://takam.mof.gov.il/icons/ecblank.gif</vt:lpwstr>
      </vt:variant>
      <vt:variant>
        <vt:lpwstr/>
      </vt:variant>
      <vt:variant>
        <vt:i4>65620</vt:i4>
      </vt:variant>
      <vt:variant>
        <vt:i4>444310</vt:i4>
      </vt:variant>
      <vt:variant>
        <vt:i4>1037</vt:i4>
      </vt:variant>
      <vt:variant>
        <vt:i4>1</vt:i4>
      </vt:variant>
      <vt:variant>
        <vt:lpwstr>http://takam.mof.gov.il/icons/ecblank.gif</vt:lpwstr>
      </vt:variant>
      <vt:variant>
        <vt:lpwstr/>
      </vt:variant>
      <vt:variant>
        <vt:i4>65620</vt:i4>
      </vt:variant>
      <vt:variant>
        <vt:i4>444934</vt:i4>
      </vt:variant>
      <vt:variant>
        <vt:i4>1038</vt:i4>
      </vt:variant>
      <vt:variant>
        <vt:i4>1</vt:i4>
      </vt:variant>
      <vt:variant>
        <vt:lpwstr>http://takam.mof.gov.il/icons/ecblank.gif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סימוכין ‎‎‎2010-532-0-5496</dc:title>
  <dc:creator>Ministry Of Industry Trade And Labor</dc:creator>
  <cp:lastModifiedBy>Adi Rechter</cp:lastModifiedBy>
  <cp:revision>7</cp:revision>
  <cp:lastPrinted>2017-05-16T11:43:00Z</cp:lastPrinted>
  <dcterms:created xsi:type="dcterms:W3CDTF">2018-11-13T10:37:00Z</dcterms:created>
  <dcterms:modified xsi:type="dcterms:W3CDTF">2018-11-13T12:58:00Z</dcterms:modified>
</cp:coreProperties>
</file>